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05.png" ContentType="image/png"/>
  <Override PartName="/word/media/rId249.png" ContentType="image/png"/>
  <Override PartName="/word/media/rId257.png" ContentType="image/png"/>
  <Override PartName="/word/media/rId253.png" ContentType="image/png"/>
  <Override PartName="/word/media/rId287.png" ContentType="image/png"/>
  <Override PartName="/word/media/rId273.png" ContentType="image/png"/>
  <Override PartName="/word/media/rId292.png" ContentType="image/png"/>
  <Override PartName="/word/media/rId278.png" ContentType="image/png"/>
  <Override PartName="/word/media/rId283.png" ContentType="image/png"/>
  <Override PartName="/word/media/rId269.png" ContentType="image/png"/>
  <Override PartName="/word/media/rId297.jpg" ContentType="image/jpeg"/>
  <Override PartName="/word/media/rId265.png" ContentType="image/png"/>
  <Override PartName="/word/media/rId26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tulo"/>
      </w:pPr>
      <w:r>
        <w:t xml:space="preserve">Aplicação da partição aditiva da diversidade em zooplâncton como indicadores biológicos em riachos de Floresta Atlântica (Brasil)</w:t>
      </w:r>
    </w:p>
    <w:p>
      <w:pPr>
        <w:pStyle w:val="Subttulo"/>
      </w:pPr>
      <w:r>
        <w:t xml:space="preserve">Subtitle 1</w:t>
      </w:r>
      <w:r>
        <w:t xml:space="preserve"> </w:t>
      </w:r>
      <w:r>
        <w:t xml:space="preserve">Subtitle 2</w:t>
      </w:r>
    </w:p>
    <w:p>
      <w:pPr>
        <w:pStyle w:val="Author"/>
      </w:pPr>
      <w:r>
        <w:t xml:space="preserve">Ellen Gomes da Silva</w:t>
      </w:r>
    </w:p>
    <w:p>
      <w:pPr>
        <w:pStyle w:val="Author"/>
      </w:pPr>
      <w:r>
        <w:t xml:space="preserve">Mayara Mirelly da Silva Monteiro</w:t>
      </w:r>
    </w:p>
    <w:p>
      <w:pPr>
        <w:pStyle w:val="Author"/>
      </w:pPr>
      <w:r>
        <w:t xml:space="preserve">Marcela Vitória Bernardo da Silva</w:t>
      </w:r>
    </w:p>
    <w:p>
      <w:pPr>
        <w:pStyle w:val="Author"/>
      </w:pPr>
      <w:r>
        <w:t xml:space="preserve">Ludmilla Cavalcanti Antunes Lucena</w:t>
      </w:r>
    </w:p>
    <w:p>
      <w:pPr>
        <w:pStyle w:val="Author"/>
      </w:pPr>
      <w:r>
        <w:t xml:space="preserve">Thais Xavier de Melo</w:t>
      </w:r>
    </w:p>
    <w:p>
      <w:pPr>
        <w:pStyle w:val="Author"/>
      </w:pPr>
      <w:r>
        <w:t xml:space="preserve">Elvio Sergio Figueredo Medeiros</w:t>
      </w:r>
    </w:p>
    <w:p>
      <w:pPr>
        <w:pStyle w:val="Data"/>
      </w:pPr>
      <w:r>
        <w:t xml:space="preserve">2026-03-28</w:t>
      </w:r>
    </w:p>
    <w:p>
      <w:pPr>
        <w:pStyle w:val="AbstractTitle"/>
      </w:pPr>
      <w:r>
        <w:t xml:space="preserve">Abstract</w:t>
      </w:r>
    </w:p>
    <w:p>
      <w:pPr>
        <w:pStyle w:val="Abstract"/>
      </w:pPr>
      <w:r>
        <w:t xml:space="preserve">Abstract</w:t>
      </w:r>
    </w:p>
    <w:sdt>
      <w:sdtPr>
        <w:docPartObj>
          <w:docPartGallery w:val="Table of Contents"/>
          <w:docPartUnique/>
        </w:docPartObj>
      </w:sdtPr>
      <w:sdtContent>
        <w:p>
          <w:pPr>
            <w:pStyle w:val="CabealhodoSumrio"/>
          </w:pPr>
          <w:r>
            <w:t xml:space="preserve">Table of contents</w:t>
          </w:r>
        </w:p>
        <w:p>
          <w:r>
            <w:fldChar w:fldCharType="begin" w:dirty="true"/>
            <w:instrText xml:space="preserve">TOC \o "1-3" \h \z \u</w:instrText>
            <w:fldChar w:fldCharType="separate"/>
            <w:fldChar w:fldCharType="end"/>
          </w:r>
        </w:p>
      </w:sdtContent>
    </w:sdt>
    <w:bookmarkStart w:id="25" w:name="introduction"/>
    <w:p>
      <w:pPr>
        <w:pStyle w:val="Ttulo1"/>
      </w:pPr>
      <w:r>
        <w:t xml:space="preserve">1. Introduction</w:t>
      </w:r>
    </w:p>
    <w:p>
      <w:pPr>
        <w:pStyle w:val="FirstParagraph"/>
      </w:pPr>
      <w:r>
        <w:t xml:space="preserve">A Floresta Atlântica, reconhecida por sua alta riqueza de espécies e alto grau de endemismo</w:t>
      </w:r>
      <w:r>
        <w:t xml:space="preserve"> </w:t>
      </w:r>
      <w:r>
        <w:t xml:space="preserve">(Branco et al., 2021; É. O. Lima, 2023; Tabarelli et al., 2012; Taboada et al., 2022)</w:t>
      </w:r>
      <w:r>
        <w:t xml:space="preserve">, é uma das florestas tropicais mais ameaçadas mundialmente em decorrência de ações antrópicas, que impactam negativamente a biodiversidade</w:t>
      </w:r>
      <w:r>
        <w:t xml:space="preserve"> </w:t>
      </w:r>
      <w:r>
        <w:t xml:space="preserve">(Myers et al., 2000; Safar et al., 2020; Vancine et al., 2024)</w:t>
      </w:r>
      <w:r>
        <w:t xml:space="preserve">. Embora ocupe cerca de 1,4% da superfície terrestre, este bioma abriga mais de 60% das espécies conhecidas, evidenciando sua relevância ecológica</w:t>
      </w:r>
      <w:r>
        <w:t xml:space="preserve"> </w:t>
      </w:r>
      <w:r>
        <w:t xml:space="preserve">(Fonseca, 1985; Pôrto et al., 2005)</w:t>
      </w:r>
      <w:r>
        <w:t xml:space="preserve">. No entanto, estima-se que a Floresta Atlântica tenha perdido cerca de 70% de seu habitat original em decorrência do desmatamento e da expansão das atividades humanas</w:t>
      </w:r>
      <w:r>
        <w:t xml:space="preserve"> </w:t>
      </w:r>
      <w:r>
        <w:t xml:space="preserve">(Branco et al., 2021; Maxwell &amp; Dean, 1995; Myers et al., 2000; Tabarelli et al., 2012)</w:t>
      </w:r>
      <w:r>
        <w:t xml:space="preserve">.</w:t>
      </w:r>
    </w:p>
    <w:p>
      <w:pPr>
        <w:pStyle w:val="Corpodetexto"/>
      </w:pPr>
      <w:r>
        <w:t xml:space="preserve">A perda de habitat decorrente do desmatamento está diretamente associada ao processo de fragmentação florestal, resultando na formação de remanescentes isolados e na limitação da dispersão de espécies presentes neste ecossistema</w:t>
      </w:r>
      <w:r>
        <w:t xml:space="preserve"> </w:t>
      </w:r>
      <w:r>
        <w:t xml:space="preserve">(Tabarelli et al., 2010; Zaú, 1998)</w:t>
      </w:r>
      <w:r>
        <w:t xml:space="preserve">, interferindo negativamente na manutenção da biodiversidade</w:t>
      </w:r>
      <w:r>
        <w:t xml:space="preserve"> </w:t>
      </w:r>
      <w:r>
        <w:t xml:space="preserve">(Souza et al., 2025)</w:t>
      </w:r>
      <w:r>
        <w:t xml:space="preserve">.</w:t>
      </w:r>
    </w:p>
    <w:p>
      <w:pPr>
        <w:pStyle w:val="Corpodetexto"/>
      </w:pPr>
      <w:r>
        <w:t xml:space="preserve">Neste contexto, a fragmentação e o manejo florestal têm um impacto significativo na fauna de riachos dentro da Floresta Atlântica, uma vez que os organismos aquáticos são extremamente sensíveis às mudanças nas condições naturais da água causadas por atividades antrópicas</w:t>
      </w:r>
      <w:r>
        <w:t xml:space="preserve"> </w:t>
      </w:r>
      <w:r>
        <w:t xml:space="preserve">(Gouveia et al., 2017)</w:t>
      </w:r>
      <w:r>
        <w:t xml:space="preserve">. De acordo com</w:t>
      </w:r>
      <w:r>
        <w:t xml:space="preserve"> </w:t>
      </w:r>
      <w:r>
        <w:t xml:space="preserve">Maltchik &amp; Medeiros (2006)</w:t>
      </w:r>
      <w:r>
        <w:t xml:space="preserve">, processos em escala de paisagem, como perturbação, fragmentação, dispersão e estrutura de mosaicos, influenciam diretamente as populações locais nos riachos. Dessa forma, é necessário compreender e preservar os processos ecológicos que indiquem a saúde ecológica destes corpos d’água e como a diversidade se mantém em uma escala local e regional.</w:t>
      </w:r>
    </w:p>
    <w:p>
      <w:pPr>
        <w:pStyle w:val="Corpodetexto"/>
      </w:pPr>
      <w:r>
        <w:t xml:space="preserve">Neste sentido, as comunidades aquáticas têm sido amplamente utilizadas como ferramentas para avaliar o estado ecológico de riachos, uma vez que estes respondem rapidamente às alterações ambientais. Dentre esses organismos, o zooplâncton se destaca por seu papel fundamental na transferência de energia entre os níveis tróficos e na ciclagem de nutrientes</w:t>
      </w:r>
      <w:r>
        <w:t xml:space="preserve"> </w:t>
      </w:r>
      <w:r>
        <w:t xml:space="preserve">(Bonecker, 2012; Cardoso et al., 2009; ESTEVES, 2011)</w:t>
      </w:r>
      <w:r>
        <w:t xml:space="preserve">.</w:t>
      </w:r>
    </w:p>
    <w:p>
      <w:pPr>
        <w:pStyle w:val="Corpodetexto"/>
      </w:pPr>
      <w:r>
        <w:t xml:space="preserve">Segundo</w:t>
      </w:r>
      <w:r>
        <w:t xml:space="preserve"> </w:t>
      </w:r>
      <w:r>
        <w:t xml:space="preserve">Keppeler &amp; Hardy (2004)</w:t>
      </w:r>
      <w:r>
        <w:t xml:space="preserve">, as diferentes formas de ocupação de nichos nos ecossistemas de águas continentais são influenciadas pela interação de parâmetros físicos, químicos e biológicos, como variações sazonais, os quais podem interferir na composição de espécies e nos grupos zooplanctônicos. O zooplâncton é constituído por organismos de tamanhos e formas variáveis, com ciclos de vida e papéis funcionais distintos. Diversos estudos demonstram que este organismo é sensível às variações ambientais, como características físicas e químicas do ambiente, que podem refletir na composição de espécies e na substituição de táxons</w:t>
      </w:r>
      <w:r>
        <w:t xml:space="preserve"> </w:t>
      </w:r>
      <w:r>
        <w:t xml:space="preserve">(Freiry et al., 2020; Melo &amp; Medeiros, 2013)</w:t>
      </w:r>
      <w:r>
        <w:t xml:space="preserve">, tornando-os, portanto, importantes bioindicadores ecológicos.</w:t>
      </w:r>
    </w:p>
    <w:p>
      <w:pPr>
        <w:pStyle w:val="Corpodetexto"/>
      </w:pPr>
      <w:r>
        <w:t xml:space="preserve">Em ecossistemas lóticos, a sazonalidade climática exerce um papel fundamental na composição das comunidades aquáticas, especialmente devido aos períodos seco e chuvoso. Essas variações hidrológicas influenciam diretamente as condições físicas e químicas dos corpos d’água, impactando na disponibilidade de recursos e micro-habitats e, consequentemente, a composição e a dinâmica das comunidades</w:t>
      </w:r>
      <w:r>
        <w:t xml:space="preserve"> </w:t>
      </w:r>
      <w:r>
        <w:t xml:space="preserve">(ESTEVES, 2011; Junk et al., 1989; Souza et al., 2025; Ward, 1998)</w:t>
      </w:r>
      <w:r>
        <w:t xml:space="preserve">.</w:t>
      </w:r>
    </w:p>
    <w:p>
      <w:pPr>
        <w:pStyle w:val="Corpodetexto"/>
      </w:pPr>
      <w:r>
        <w:t xml:space="preserve">Durante o período seco, há maior incidência de luz solar e aumento da temperatura, contudo, há menor variação espacial, favorecendo a permanência de populações locais. Em contraste, o período chuvoso é caracterizado pelo aumento da vazão, intensificando processos de dístúrbios, dispersão e substituição de espécies</w:t>
      </w:r>
      <w:r>
        <w:t xml:space="preserve"> </w:t>
      </w:r>
      <w:r>
        <w:t xml:space="preserve">(Allan et al., 2021; Souza et al., 2025)</w:t>
      </w:r>
      <w:r>
        <w:t xml:space="preserve">.</w:t>
      </w:r>
    </w:p>
    <w:p>
      <w:pPr>
        <w:pStyle w:val="Corpodetexto"/>
      </w:pPr>
      <w:r>
        <w:t xml:space="preserve">Os principais grupos zooplanctônicos mais comumente utilizados como objetos de estudo são Rotifera e os microcrustáceos Cladocera e Copepoda. Além de sua ampla representatividade em ecossistemas áquaticos, constituem uma importante fonte de alimento para diferentes espécies, como peixes, aves aquáticas e mamíferos, permitindo a criação de um elo entre produtores e consumidores a partir da disponibilidade de energia para níveis tróficos superiores, uma vez que atuam como consumidores primários</w:t>
      </w:r>
      <w:r>
        <w:t xml:space="preserve"> </w:t>
      </w:r>
      <w:r>
        <w:t xml:space="preserve">(Altindağ &amp; Berdi̇, 2025; Balkić et al., 2022; Cardoso et al., 2009; Majeed et al., 2023; Marcelino et al., 2025; Souza et al., 2025)</w:t>
      </w:r>
      <w:r>
        <w:t xml:space="preserve">.</w:t>
      </w:r>
    </w:p>
    <w:p>
      <w:pPr>
        <w:pStyle w:val="Corpodetexto"/>
      </w:pPr>
      <w:r>
        <w:t xml:space="preserve">De acordo com</w:t>
      </w:r>
      <w:r>
        <w:t xml:space="preserve"> </w:t>
      </w:r>
      <w:r>
        <w:t xml:space="preserve">FLACH, (2009)</w:t>
      </w:r>
      <w:r>
        <w:t xml:space="preserve"> </w:t>
      </w:r>
      <w:r>
        <w:t xml:space="preserve">e</w:t>
      </w:r>
      <w:r>
        <w:t xml:space="preserve"> </w:t>
      </w:r>
      <w:r>
        <w:t xml:space="preserve">Lopes et al. (2014)</w:t>
      </w:r>
      <w:r>
        <w:t xml:space="preserve">, a partição da diversidade tem recebido crescente atenção de ecólogos por permitir fracionar a diversidade em múltiplas escalas, permitindo testar se a diversidade é maior ou menor que o esperado com base na distribuição dos indivíduos nas unidades amostrais. Esta abordagem fornece informações acerca da organização das comunidades e os processos ecológicos que as estruturam.</w:t>
      </w:r>
    </w:p>
    <w:p>
      <w:pPr>
        <w:pStyle w:val="Corpodetexto"/>
      </w:pPr>
      <w:r>
        <w:t xml:space="preserve">Na partição aditiva, a diversidade de espécies é decomposta em componentes alfa e beta, permitindo obter a proporção da diversidade gama em diferentes habitats, paisagens ou regiões</w:t>
      </w:r>
      <w:r>
        <w:t xml:space="preserve"> </w:t>
      </w:r>
      <w:r>
        <w:t xml:space="preserve">(Crist et al., 2003)</w:t>
      </w:r>
      <w:r>
        <w:t xml:space="preserve">. Assim, a diversidade gama (γ) corresponde à soma da diversidade alfa média (α) e da diversidade beta (β), esta última representando o número de espécies que diferem entre os habitats.</w:t>
      </w:r>
    </w:p>
    <w:p>
      <w:pPr>
        <w:pStyle w:val="Corpodetexto"/>
      </w:pPr>
      <w:r>
        <w:t xml:space="preserve">Por sua vez, na partição multiplicativa, a diversidade gama é expressa como o produto das diversidades alfa média e beta, podendo ser interpretada como a diferenciação entre as comunidades</w:t>
      </w:r>
      <w:r>
        <w:t xml:space="preserve"> </w:t>
      </w:r>
      <w:r>
        <w:t xml:space="preserve">(Jost, 2007; Whittaker, 1972)</w:t>
      </w:r>
      <w:r>
        <w:t xml:space="preserve">. A aplicação conjunta dessas abordagens permite uma maior compreensão dos padrões de diversidade, especialmente naqueles que estão sujeitos à atividade antrópica, como riachos de Floresta Atlântica. Portanto, torna-se crucial realizar estudos acerca do zooplâncton utilizando essas métricas para compreender sua dinâmica espacial, avaliar a influência de fatores ambientais e o estado ecológico de ecossistemas aquáticos.</w:t>
      </w:r>
    </w:p>
    <w:bookmarkStart w:id="20" w:name="objective"/>
    <w:p>
      <w:pPr>
        <w:pStyle w:val="Ttulo2"/>
      </w:pPr>
      <w:r>
        <w:t xml:space="preserve">1.1 Objective</w:t>
      </w:r>
    </w:p>
    <w:p>
      <w:pPr>
        <w:pStyle w:val="FirstParagraph"/>
      </w:pPr>
      <w:r>
        <w:t xml:space="preserve">O presente estudo teve como objetivo determinar a riqueza de espécies na comunidade zooplanctônica e avaliar a partição da diversidade em diferentes escalas espaciais em ambientes aquáticos da Reserva Biológica Guaribas nos períodos seco e chuvoso.</w:t>
      </w:r>
    </w:p>
    <w:p>
      <w:pPr>
        <w:pStyle w:val="Corpodetexto"/>
      </w:pPr>
      <w:r>
        <w:rPr>
          <w:b/>
          <w:bCs/>
        </w:rPr>
        <w:t xml:space="preserve">Objetivo específico</w:t>
      </w:r>
    </w:p>
    <w:p>
      <w:pPr>
        <w:pStyle w:val="Corpodetexto"/>
      </w:pPr>
      <w:r>
        <w:t xml:space="preserve">Verificar se os métodos aditivos e multiplicativos para o cálculo da partição da diversidade podem indicar o estado ecológico de ambientes sob diferentes níveis de impactos antropogênicos e períodos.</w:t>
      </w:r>
    </w:p>
    <w:bookmarkEnd w:id="20"/>
    <w:bookmarkStart w:id="24" w:name="material-and-methods"/>
    <w:p>
      <w:pPr>
        <w:pStyle w:val="Ttulo2"/>
      </w:pPr>
      <w:r>
        <w:t xml:space="preserve">1.2 Material and Methods</w:t>
      </w:r>
    </w:p>
    <w:p>
      <w:pPr>
        <w:pStyle w:val="FirstParagraph"/>
      </w:pPr>
      <w:r>
        <w:rPr>
          <w:b/>
          <w:bCs/>
        </w:rPr>
        <w:t xml:space="preserve">Study Area and Sampling Design</w:t>
      </w:r>
    </w:p>
    <w:p>
      <w:pPr>
        <w:pStyle w:val="Corpodetexto"/>
      </w:pPr>
      <w:r>
        <w:t xml:space="preserve">A Reserva Biológica Guaribas (REBIO) está localizada na Mesorregião da Mata Paraibana e na Microrregião do Litoral Norte, sendo uma unidade de conservação desde 1990</w:t>
      </w:r>
      <w:r>
        <w:t xml:space="preserve"> </w:t>
      </w:r>
      <w:r>
        <w:t xml:space="preserve">(Leal et al., 2025; MMA, 2003)</w:t>
      </w:r>
      <w:r>
        <w:t xml:space="preserve">. São incluídas três áreas descontínuas, sendo elas SEMA 01 e SEMA 02 localizadas no município de Mamanguape, PB, e SEMA 03 localizada no município de Rio Tinto, PB. De acordo com a classificação de Köppen, o clima é quente e úmido, com estação seca no verão e chuvosa no inverno e temperaturas que variam entre 24°C e 26°C</w:t>
      </w:r>
      <w:r>
        <w:t xml:space="preserve"> </w:t>
      </w:r>
      <w:r>
        <w:t xml:space="preserve">(MMA, 2003)</w:t>
      </w:r>
      <w:r>
        <w:t xml:space="preserve">.</w:t>
      </w:r>
    </w:p>
    <w:p>
      <w:pPr>
        <w:pStyle w:val="Corpodetexto"/>
      </w:pPr>
      <w:r>
        <w:t xml:space="preserve">Por se tratar de uma unidade de conservação e por compor um dos últimos remanescentes de Floresta Atlântica do Estado da Paraíba, a reserva tornou-se essencial no que diz respeito à conservação de espécies raras, endêmicas e ameaçadas de extinção, além de proteger nascentes de importantes riachos</w:t>
      </w:r>
      <w:r>
        <w:t xml:space="preserve"> </w:t>
      </w:r>
      <w:r>
        <w:t xml:space="preserve">(MMA, 2003)</w:t>
      </w:r>
      <w:r>
        <w:t xml:space="preserve">. Entretanto, ainda é possível observar atividades antrópicas na região, como o plantio de cana-de-açúcar, o cultivo de frutas e hortaliças e a formação de áreas de pastagens.</w:t>
      </w:r>
    </w:p>
    <w:p>
      <w:pPr>
        <w:pStyle w:val="Corpodetexto"/>
      </w:pPr>
      <w:r>
        <w:t xml:space="preserve">A área selecionada para o presente estudo, SEMA 02, abriga os riachos Caiana e Barro Branco que drenam no sentido sul-norte e cujos cursos não se estendem por mais de 10 km antes de desaguarem no Rio Camaratuba, o qual, por sua vez, deságua no oceano Atlântico. Ambos os riachos nascem dentro da reserva, entretanto, o Caiana flui sobre uma área de floresta modificada para pastoreio e plantios, enquanto o Barro Branco flui parcialmente por uma área de Floresta Atlântica no interior da unidade (Figura 1)</w:t>
      </w:r>
    </w:p>
    <w:p>
      <w:pPr>
        <w:pStyle w:val="Corpodetexto"/>
      </w:pPr>
      <w:r>
        <w:rPr>
          <w:b/>
          <w:bCs/>
        </w:rPr>
        <w:t xml:space="preserve">Data Collection</w:t>
      </w:r>
    </w:p>
    <w:p>
      <w:pPr>
        <w:pStyle w:val="Corpodetexto"/>
      </w:pPr>
      <w:r>
        <w:t xml:space="preserve">As coletas ocorreram entre novembro de 2023 a fevereiro de 2024 durante o período seco e de junho a agosto de 2024 no período chuvoso. Foram selecionados 15 pontos de coleta (denominados Unidades Amostrais ou UAs) (Figura 1), localizados dentro e no entorno da Reserva Biológica. Para cada unidade amostral, foram coletadas três subamostras, uma em cada habitat, a fim de realizar uma análise estatística mais rigorosa</w:t>
      </w:r>
      <w:r>
        <w:t xml:space="preserve"> </w:t>
      </w:r>
      <w:r>
        <w:t xml:space="preserve">(Martinelli &amp; Kruche, 2004)</w:t>
      </w:r>
      <w:r>
        <w:t xml:space="preserve">.</w:t>
      </w:r>
    </w:p>
    <w:p>
      <w:pPr>
        <w:pStyle w:val="Corpodetexto"/>
      </w:pPr>
      <w:r>
        <w:t xml:space="preserve">Dados físicos, químicos e ambientais foram coletados com a finalidade de caracterizar as condições do habitat em que as espécies foram encontradas. Neste contexto, foram avaliados os seguintes dados:</w:t>
      </w:r>
      <w:r>
        <w:t xml:space="preserve"> </w:t>
      </w:r>
      <w:r>
        <w:rPr>
          <w:b/>
          <w:bCs/>
        </w:rPr>
        <w:t xml:space="preserve">(1) morfometria</w:t>
      </w:r>
      <w:r>
        <w:t xml:space="preserve">, como profundidade (m), largura (l) e velocidade da corrente de água (m/s);</w:t>
      </w:r>
      <w:r>
        <w:t xml:space="preserve"> </w:t>
      </w:r>
      <w:r>
        <w:rPr>
          <w:b/>
          <w:bCs/>
        </w:rPr>
        <w:t xml:space="preserve">(2) qualidade da água</w:t>
      </w:r>
      <w:r>
        <w:t xml:space="preserve">, incluindooxigênio dissolvido (mg/L) e temperatura (°C); e</w:t>
      </w:r>
      <w:r>
        <w:t xml:space="preserve"> </w:t>
      </w:r>
      <w:r>
        <w:rPr>
          <w:b/>
          <w:bCs/>
        </w:rPr>
        <w:t xml:space="preserve">(3) estrutura do habitat,</w:t>
      </w:r>
      <w:r>
        <w:t xml:space="preserve"> </w:t>
      </w:r>
      <w:r>
        <w:t xml:space="preserve">por meio da avaliação dos tipos de substrato e estruturas subaquáticas e marginais</w:t>
      </w:r>
      <w:r>
        <w:t xml:space="preserve"> </w:t>
      </w:r>
      <w:r>
        <w:t xml:space="preserve">(E. S. F. Medeiros et al., 2008)</w:t>
      </w:r>
      <w:r>
        <w:t xml:space="preserve">.</w:t>
      </w:r>
    </w:p>
    <w:p>
      <w:pPr>
        <w:pStyle w:val="Corpodetexto"/>
      </w:pPr>
      <w:r>
        <w:t xml:space="preserve">Para a coleta de zooplâncton, foram filtrados 50 litros de água utilizando rede de plâncton com diâmetro de abertura de 30 cm e comprimento de 70 cm, com malha de 68 μm. Os espécimes foram armazenados em frascos plásticos de 80 mL, denominados como Volume de Trabalho (Vt), fixados em solução de formaldeído a 4% e narcotizados por saturação de CO</w:t>
      </w:r>
      <w:r>
        <w:rPr>
          <w:vertAlign w:val="subscript"/>
        </w:rPr>
        <w:t xml:space="preserve">2</w:t>
      </w:r>
      <w:r>
        <w:t xml:space="preserve"> </w:t>
      </w:r>
      <w:r>
        <w:t xml:space="preserve">(adição de água com gás). Posteriormente foi adicionada uma pequena quantidade de sacarose para evitar o desprendimento de ovos, a contração dos indivíduos ou que possam expelir seu conteúdo intestinal, já que após a coleta, é normal que ocorra a rápida degradação estrutural e metabólica</w:t>
      </w:r>
      <w:r>
        <w:t xml:space="preserve"> </w:t>
      </w:r>
      <w:r>
        <w:t xml:space="preserve">(Bicudo &amp; Bicudo, 2004)</w:t>
      </w:r>
      <w:r>
        <w:t xml:space="preserve">.</w:t>
      </w:r>
    </w:p>
    <w:p>
      <w:pPr>
        <w:pStyle w:val="Corpodetexto"/>
      </w:pPr>
      <w:r>
        <w:t xml:space="preserve">Todas as amostras foram transportadas até o Laboratório de Ecologia (LABECO), localizado no Centro de Ciências Biológicas e Sociais Aplicadas, Campus V – João Pessoa, da Universidade Estadual da Paraíba, para a realização da análise até o menor nível taxonômico possível, utilizando câmara de Sedgewick-Rafter com capacidade para 1 mL, microscópio (OLYMPUS CX31) e chaves de identificação como</w:t>
      </w:r>
      <w:r>
        <w:t xml:space="preserve"> </w:t>
      </w:r>
      <w:r>
        <w:t xml:space="preserve">Koste &amp; Shiel (1987)</w:t>
      </w:r>
      <w:r>
        <w:t xml:space="preserve">;</w:t>
      </w:r>
      <w:r>
        <w:t xml:space="preserve"> </w:t>
      </w:r>
      <w:r>
        <w:t xml:space="preserve">Shiel (1995)</w:t>
      </w:r>
      <w:r>
        <w:t xml:space="preserve"> </w:t>
      </w:r>
      <w:r>
        <w:t xml:space="preserve">e</w:t>
      </w:r>
      <w:r>
        <w:t xml:space="preserve"> </w:t>
      </w:r>
      <w:r>
        <w:t xml:space="preserve">ELMOOR-LOUREIRO, (1997)</w:t>
      </w:r>
      <w:r>
        <w:t xml:space="preserve">. Além disso, todos os espécimes passaram por confirmação das espécies por uma especialista.</w:t>
      </w:r>
    </w:p>
    <w:p>
      <w:pPr>
        <w:pStyle w:val="Corpodetexto"/>
      </w:pPr>
      <w:r>
        <w:t xml:space="preserve">Para que as análises estatísticas fossem realizadas, foi efetuado o cálculo de densidade, considerando o número de indivíduos de espécie por m³, através da fórmula:</w:t>
      </w:r>
    </w:p>
    <w:p>
      <w:pPr>
        <w:pStyle w:val="Corpodetexto"/>
      </w:pPr>
      <w:bookmarkStart w:id="21" w:name="eq-densidade"/>
      <m:oMathPara>
        <m:oMathParaPr>
          <m:jc m:val="center"/>
        </m:oMathParaPr>
        <m:oMath>
          <m:r>
            <m:t>D</m:t>
          </m:r>
          <m:r>
            <m:t>s</m:t>
          </m:r>
          <m:r>
            <m:t>p</m:t>
          </m:r>
          <m:r>
            <m:rPr>
              <m:sty m:val="p"/>
            </m:rPr>
            <m:t>=</m:t>
          </m:r>
          <m:f>
            <m:fPr>
              <m:type m:val="bar"/>
            </m:fPr>
            <m:num>
              <m:r>
                <m:t>N</m:t>
              </m:r>
              <m:r>
                <m:t>s</m:t>
              </m:r>
              <m:r>
                <m:t>p</m:t>
              </m:r>
            </m:num>
            <m:den>
              <m:r>
                <m:t>V</m:t>
              </m:r>
              <m:r>
                <m:t>f</m:t>
              </m:r>
            </m:den>
          </m:f>
          <m:r>
            <m:t>  </m:t>
          </m:r>
          <m:d>
            <m:dPr>
              <m:begChr m:val="("/>
              <m:sepChr m:val=""/>
              <m:endChr m:val=")"/>
              <m:grow/>
            </m:dPr>
            <m:e>
              <m:r>
                <m:t>1</m:t>
              </m:r>
            </m:e>
          </m:d>
        </m:oMath>
      </m:oMathPara>
      <w:bookmarkEnd w:id="21"/>
    </w:p>
    <w:p>
      <w:pPr>
        <w:pStyle w:val="FirstParagraph"/>
      </w:pPr>
      <w:r>
        <w:t xml:space="preserve">onde a densidade em número de indivíduos por m³ de uma espécie (</w:t>
      </w:r>
      <w:r>
        <w:rPr>
          <w:i/>
          <w:iCs/>
        </w:rPr>
        <w:t xml:space="preserve">Dsp</w:t>
      </w:r>
      <w:r>
        <w:t xml:space="preserve">) para um determinado habitat será o número de indivíduos da espécie (</w:t>
      </w:r>
      <w:r>
        <w:rPr>
          <w:i/>
          <w:iCs/>
        </w:rPr>
        <w:t xml:space="preserve">Nsp</w:t>
      </w:r>
      <w:r>
        <w:t xml:space="preserve">), dividido pelo volume total filtrado (</w:t>
      </w:r>
      <w:r>
        <w:rPr>
          <w:i/>
          <w:iCs/>
        </w:rPr>
        <w:t xml:space="preserve">Vf</w:t>
      </w:r>
      <w:r>
        <w:t xml:space="preserve">)</w:t>
      </w:r>
      <w:r>
        <w:t xml:space="preserve"> </w:t>
      </w:r>
      <w:r>
        <w:t xml:space="preserve">(Bowen, 2017)</w:t>
      </w:r>
      <w:r>
        <w:t xml:space="preserve">.</w:t>
      </w:r>
    </w:p>
    <w:p>
      <w:pPr>
        <w:pStyle w:val="Corpodetexto"/>
      </w:pPr>
      <w:r>
        <w:t xml:space="preserve">Além disso, as fórmulas de partição aditiva e multiplicativa também foram aplicadas:</w:t>
      </w:r>
    </w:p>
    <w:p>
      <w:pPr>
        <w:pStyle w:val="Corpodetexto"/>
      </w:pPr>
      <w:bookmarkStart w:id="22" w:name="eq-aditiva"/>
      <m:oMathPara>
        <m:oMathParaPr>
          <m:jc m:val="center"/>
        </m:oMathParaPr>
        <m:oMath>
          <m:r>
            <m:t>γ</m:t>
          </m:r>
          <m:r>
            <m:rPr>
              <m:sty m:val="p"/>
            </m:rPr>
            <m:t>=</m:t>
          </m:r>
          <m:sSub>
            <m:e>
              <m:r>
                <m:t>α</m:t>
              </m:r>
            </m:e>
            <m:sub>
              <m:r>
                <m:t>1</m:t>
              </m:r>
            </m:sub>
          </m:sSub>
          <m:r>
            <m:rPr>
              <m:sty m:val="p"/>
            </m:rPr>
            <m:t>+</m:t>
          </m:r>
          <m:nary>
            <m:naryPr>
              <m:chr m:val="∑"/>
              <m:limLoc m:val="undOvr"/>
              <m:subHide m:val="off"/>
              <m:supHide m:val="off"/>
            </m:naryPr>
            <m:sub>
              <m:r>
                <m:t>i</m:t>
              </m:r>
              <m:r>
                <m:rPr>
                  <m:sty m:val="p"/>
                </m:rPr>
                <m:t>=</m:t>
              </m:r>
              <m:r>
                <m:t>1</m:t>
              </m:r>
            </m:sub>
            <m:sup>
              <m:r>
                <m:t>m</m:t>
              </m:r>
            </m:sup>
            <m:e>
              <m:sSub>
                <m:e>
                  <m:r>
                    <m:t>β</m:t>
                  </m:r>
                </m:e>
                <m:sub>
                  <m:r>
                    <m:t>i</m:t>
                  </m:r>
                </m:sub>
              </m:sSub>
            </m:e>
          </m:nary>
          <m:r>
            <m:rPr>
              <m:nor/>
              <m:sty m:val="p"/>
            </m:rPr>
            <m:t> (*)</m:t>
          </m:r>
          <m:r>
            <m:t>  </m:t>
          </m:r>
          <m:d>
            <m:dPr>
              <m:begChr m:val="("/>
              <m:sepChr m:val=""/>
              <m:endChr m:val=")"/>
              <m:grow/>
            </m:dPr>
            <m:e>
              <m:r>
                <m:t>2</m:t>
              </m:r>
            </m:e>
          </m:d>
        </m:oMath>
      </m:oMathPara>
      <w:bookmarkEnd w:id="22"/>
    </w:p>
    <w:p>
      <w:pPr>
        <w:pStyle w:val="FirstParagraph"/>
      </w:pPr>
      <w:r>
        <w:br/>
      </w:r>
    </w:p>
    <w:p>
      <w:pPr>
        <w:pStyle w:val="Corpodetexto"/>
      </w:pPr>
      <w:bookmarkStart w:id="23" w:name="eq-multiplicativa"/>
      <m:oMathPara>
        <m:oMathParaPr>
          <m:jc m:val="center"/>
        </m:oMathParaPr>
        <m:oMath>
          <m:sSub>
            <m:e>
              <m:r>
                <m:t>β</m:t>
              </m:r>
            </m:e>
            <m:sub>
              <m:r>
                <m:t>i</m:t>
              </m:r>
            </m:sub>
          </m:sSub>
          <m:r>
            <m:rPr>
              <m:sty m:val="p"/>
            </m:rPr>
            <m:t>=</m:t>
          </m:r>
          <m:r>
            <m:t>γ</m:t>
          </m:r>
          <m:r>
            <m:rPr>
              <m:sty m:val="p"/>
            </m:rPr>
            <m:t>/</m:t>
          </m:r>
          <m:sSub>
            <m:e>
              <m:r>
                <m:t>α</m:t>
              </m:r>
            </m:e>
            <m:sub>
              <m:r>
                <m:t>i</m:t>
              </m:r>
            </m:sub>
          </m:sSub>
          <m:r>
            <m:rPr>
              <m:nor/>
              <m:sty m:val="p"/>
            </m:rPr>
            <m:t> (**)</m:t>
          </m:r>
          <m:r>
            <m:t>  </m:t>
          </m:r>
          <m:d>
            <m:dPr>
              <m:begChr m:val="("/>
              <m:sepChr m:val=""/>
              <m:endChr m:val=")"/>
              <m:grow/>
            </m:dPr>
            <m:e>
              <m:r>
                <m:t>3</m:t>
              </m:r>
            </m:e>
          </m:d>
        </m:oMath>
      </m:oMathPara>
      <w:bookmarkEnd w:id="23"/>
    </w:p>
    <w:p>
      <w:pPr>
        <w:pStyle w:val="FirstParagraph"/>
      </w:pPr>
      <w:r>
        <w:t xml:space="preserve">Na</w:t>
      </w:r>
      <w:r>
        <w:t xml:space="preserve"> </w:t>
      </w:r>
      <w:r>
        <w:rPr>
          <w:b/>
          <w:bCs/>
        </w:rPr>
        <w:t xml:space="preserve">partição aditiva (*)</w:t>
      </w:r>
      <w:r>
        <w:t xml:space="preserve"> </w:t>
      </w:r>
      <w:r>
        <w:t xml:space="preserve">(Oksanen et al., 2020)</w:t>
      </w:r>
      <w:r>
        <w:t xml:space="preserve">, γ é expressa como a soma da diversidade alfa do nível amostral (α₁) e das contribuições da diversidade beta (βᵢ) associadas a cada unidade amostral, conforme a equação (</w:t>
      </w:r>
      <w:hyperlink w:anchor="eq-aditiva">
        <w:r>
          <w:rPr>
            <w:rStyle w:val="Hyperlink"/>
          </w:rPr>
          <w:t xml:space="preserve">Equation 2</w:t>
        </w:r>
      </w:hyperlink>
      <w:r>
        <w:t xml:space="preserve">). A diversidade (βᵢ) foi calculada a partir da razão entre a diversidade total (γ) e a diversidade alfa observada em cada unidade amostral (αᵢ), permitindo avaliar o grau de diferenciação entre as unidades amostrais em relação ao conjunto total de amostras. Valores mais elevados de βᵢ indicam maior heterogeneidade entre as unidades amostrais, enquanto valores menores sugerem maior similaridade entre elas. Em resumo, a diversidade total (γ) é resultado da diversidade média local (α₁) e da soma das diferenças entre as unidades amostrais (βᵢ). A</w:t>
      </w:r>
      <w:r>
        <w:t xml:space="preserve"> </w:t>
      </w:r>
      <w:r>
        <w:rPr>
          <w:b/>
          <w:bCs/>
        </w:rPr>
        <w:t xml:space="preserve">partição multiplicativa (**)</w:t>
      </w:r>
      <w:r>
        <w:t xml:space="preserve"> </w:t>
      </w:r>
      <w:r>
        <w:t xml:space="preserve">tem como função encontrar o valor da diversidade beta (β), tendo em vista que a diversidade de espécies muda ao longo de escalas espaciais</w:t>
      </w:r>
      <w:r>
        <w:t xml:space="preserve"> </w:t>
      </w:r>
      <w:r>
        <w:t xml:space="preserve">(Jost, 2007; Lande, 1996; Melo et al., 2009; Melo et al., 2012; Oksanen et al., 2020; Whittaker, 1972)</w:t>
      </w:r>
      <w:r>
        <w:t xml:space="preserve">.</w:t>
      </w:r>
    </w:p>
    <w:p>
      <w:pPr>
        <w:pStyle w:val="Corpodetexto"/>
      </w:pPr>
      <w:r>
        <w:rPr>
          <w:b/>
          <w:bCs/>
        </w:rPr>
        <w:t xml:space="preserve">Environmental data</w:t>
      </w:r>
    </w:p>
    <w:p>
      <w:pPr>
        <w:pStyle w:val="Corpodetexto"/>
      </w:pPr>
      <w:r>
        <w:t xml:space="preserve">Dentre as variáveis ambientais, realizou-se a medição das variáveis físicas e químicas, morfometria, qualidade da água e estrutura do habitat com o intuito de fornecer informações acerca do habitat em que as espécies foram encontradas. As variáveis químicas foram estimadas por meio de medidores de pH (TECNOPON MPA-210), condutividade (μS/cm) (TECNOPON MCS-150) e turbidez da água (NTU), utilizando equipamentos de bancada no Laboratório de Ecologia (LABECO) – Campus V. As variáveis temperatura (°C) e oxigênio dissolvido (mg/L) (Lutron DO-5510) e velocidade da água (m/s) foram medidas em campo, sendo está última medida utilizando o método da bóia de</w:t>
      </w:r>
      <w:r>
        <w:t xml:space="preserve"> </w:t>
      </w:r>
      <w:r>
        <w:t xml:space="preserve">Maitland (1990)</w:t>
      </w:r>
      <w:r>
        <w:t xml:space="preserve">.</w:t>
      </w:r>
    </w:p>
    <w:p>
      <w:pPr>
        <w:pStyle w:val="Corpodetexto"/>
      </w:pPr>
      <w:r>
        <w:t xml:space="preserve">Para a avaliação morfométrica de cada habitat nas 15 unidades amostrais (UAs), foram estabelecidos transectos nos quais foram medidos a largura e o comprimento com o auxílio de uma trena métrica. A profundidade e largura foram medidas em três seções equidistantes ao longo de cada transecto, também utilizando a trena métrica. A altitude, a forma e a distância entre as unidades amostrais foram determinadas através de dados obtidos por GPS. Esses dados foram empregados para calcular a área superficial, o volume e a distância entre os pontos de coleta.</w:t>
      </w:r>
    </w:p>
    <w:p>
      <w:pPr>
        <w:pStyle w:val="Corpodetexto"/>
      </w:pPr>
      <w:r>
        <w:t xml:space="preserve">Com o objetivo de quantificar a estrutura do habitat e classificar os ambientes estudados quanto à disponibilidade de recursos, os seguintes aspectos foram quantificados em cada ambiente: presença de macrófitas, vegetação submersa, vegetação flutuante, algas, vegetação ripária, liteira, raízes e galhos de árvores próximas. Os ambientes também foram classificados quanto ao tipo de substrato, sendo estimadas as proporções de lama, areia, pedras, seixos, entre outros. De acordo com a metodologia proposta por</w:t>
      </w:r>
      <w:r>
        <w:t xml:space="preserve"> </w:t>
      </w:r>
      <w:r>
        <w:t xml:space="preserve">E. S. F. Medeiros et al. (2008)</w:t>
      </w:r>
      <w:r>
        <w:t xml:space="preserve">, estes dados, levantados por meio de análise visual, estimam a contribuição proporcional de cada componente. Considerando que a maioria desses elementos estão concentrados nas margens, as medições foram obtidas a partir de transectos paralelos à margem dos ambientes estudados. Estes dados representam a proporção média (%) de cobertura dos aspectos medidos para cada trecho</w:t>
      </w:r>
      <w:r>
        <w:t xml:space="preserve"> </w:t>
      </w:r>
      <w:r>
        <w:t xml:space="preserve">(E. S. F. Medeiros et al., 2008)</w:t>
      </w:r>
      <w:r>
        <w:t xml:space="preserve">.</w:t>
      </w:r>
    </w:p>
    <w:p>
      <w:pPr>
        <w:pStyle w:val="Corpodetexto"/>
      </w:pPr>
      <w:r>
        <w:rPr>
          <w:b/>
          <w:bCs/>
        </w:rPr>
        <w:t xml:space="preserve">Data Analysis</w:t>
      </w:r>
    </w:p>
    <w:p>
      <w:pPr>
        <w:pStyle w:val="Corpodetexto"/>
      </w:pPr>
      <w:r>
        <w:t xml:space="preserve">Após a coleta e o registro dos dados, as amostras foram organizadas em lotes e devidamente etiquetadas. Em seguida, realizou-se a confirmação de identificação das espécies por um especialista. Os dados de riqueza (R) e abundância total foram analisados com o objetivo de investigar os padrões de variação na estrutura das comunidades zooplanctônicas das áreas estudadas.</w:t>
      </w:r>
    </w:p>
    <w:p>
      <w:pPr>
        <w:pStyle w:val="Corpodetexto"/>
      </w:pPr>
      <w:r>
        <w:rPr>
          <w:b/>
          <w:bCs/>
        </w:rPr>
        <w:t xml:space="preserve">Statistical Analyses</w:t>
      </w:r>
    </w:p>
    <w:p>
      <w:pPr>
        <w:pStyle w:val="Corpodetexto"/>
      </w:pPr>
      <w:r>
        <w:t xml:space="preserve">Os dados foram organizados em formatos de tabelas, gráficos e figuras e analisados por meio de testes estatísticos compatíveis através de técnicas multivariadas utilizando o ambiente de programação R/RStudio</w:t>
      </w:r>
      <w:r>
        <w:t xml:space="preserve"> </w:t>
      </w:r>
      <w:r>
        <w:t xml:space="preserve">(Hair et al., 2021; R Core Team, 2017; RStudio Team, 2022; Zar, 1999)</w:t>
      </w:r>
      <w:r>
        <w:t xml:space="preserve">.</w:t>
      </w:r>
    </w:p>
    <w:p>
      <w:pPr>
        <w:pStyle w:val="Corpodetexto"/>
      </w:pPr>
      <w:r>
        <w:t xml:space="preserve">Para a realização das análises estatísticas, foram utilizados pacotes que permitem avaliar a estrutura da comunidade com base na riqueza. A Análise de Componentes Principais (PCA) foi executada para avaliar as variáveis ambientais.</w:t>
      </w:r>
    </w:p>
    <w:p>
      <w:pPr>
        <w:pStyle w:val="Corpodetexto"/>
      </w:pPr>
      <w:r>
        <w:t xml:space="preserve">Foram empregados pacotes sobre partição da diversidade para que fosse possível decompor ou particionar a diversidade em componentes alfa (α), beta (β) e gama (γ). A diversidade alfa se refere à diversidade de espécies em uma escala local, ou seja, dentro de manchas homogêneas locais ou unidades amostrais únicas. Diversidade gama, ou diversidade regional, corresponde a escalas espaciais maiores, enquanto que a diversidade beta manifesta-se quando há variação na diversidade entre os ambientes ou escalas espaciais</w:t>
      </w:r>
      <w:r>
        <w:t xml:space="preserve"> </w:t>
      </w:r>
      <w:r>
        <w:t xml:space="preserve">(Chao et al., 2012; Farias et al., 2020)</w:t>
      </w:r>
      <w:r>
        <w:t xml:space="preserve">.</w:t>
      </w:r>
    </w:p>
    <w:p>
      <w:pPr>
        <w:pStyle w:val="Corpodetexto"/>
      </w:pPr>
      <w:r>
        <w:t xml:space="preserve">Os gráficos e figuras sobre as partições foram realizados no programa estatístico RStudio utilizando os pacotes: eulerr, vegan e VennDiagram que forneceram informações acerca da distribuição da riqueza de espécies com base na diversidade alfa e diversidade gama</w:t>
      </w:r>
      <w:r>
        <w:t xml:space="preserve"> </w:t>
      </w:r>
      <w:r>
        <w:t xml:space="preserve">(Chen &amp; Boutros, 2011; Oksanen et al., 2020)</w:t>
      </w:r>
      <w:r>
        <w:t xml:space="preserve">. Funções como adipart e multipart também foram empregadas. A função adipart foi utilizada para a partição aditiva da diversidade, em que conterá os valores médios da diversidade alfa que serão comparados com a diversidade total em todo o conjunto de dados (γ-diversidade) e multipart para partição multiplicativa da diversidade, que conterá os valores médios da α-diversidade em níveis mais baixos de uma hierarquia e comparados com a diversidade total gama.</w:t>
      </w:r>
    </w:p>
    <w:p>
      <w:pPr>
        <w:pStyle w:val="Corpodetexto"/>
      </w:pPr>
      <w:r>
        <w:t xml:space="preserve">Esses pacotes permitiram uma análise detalhada e abrangente da distribuição e diversidade de espécies nos riachos estudados.</w:t>
      </w:r>
    </w:p>
    <w:p>
      <w:pPr>
        <w:pStyle w:val="SourceCode"/>
      </w:pPr>
      <w:r>
        <w:rPr>
          <w:rStyle w:val="CommentTok"/>
        </w:rPr>
        <w:t xml:space="preserve">#REBIO23 - ORGANIZANDO DADOS----</w:t>
      </w:r>
      <w:r>
        <w:br/>
      </w:r>
      <w:r>
        <w:rPr>
          <w:rStyle w:val="DocumentationTok"/>
        </w:rPr>
        <w:t xml:space="preserve">#####....----</w:t>
      </w:r>
      <w:r>
        <w:br/>
      </w:r>
      <w:r>
        <w:br/>
      </w:r>
      <w:r>
        <w:rPr>
          <w:rStyle w:val="FunctionTok"/>
        </w:rPr>
        <w:t xml:space="preserve">dev.off</w:t>
      </w:r>
      <w:r>
        <w:rPr>
          <w:rStyle w:val="NormalTok"/>
        </w:rPr>
        <w:t xml:space="preserve">() </w:t>
      </w:r>
      <w:r>
        <w:rPr>
          <w:rStyle w:val="CommentTok"/>
        </w:rPr>
        <w:t xml:space="preserve">#apaga os graficos, se houver algum</w:t>
      </w:r>
      <w:r>
        <w:br/>
      </w:r>
      <w:r>
        <w:rPr>
          <w:rStyle w:val="FunctionTok"/>
        </w:rPr>
        <w:t xml:space="preserve">rm</w:t>
      </w:r>
      <w:r>
        <w:rPr>
          <w:rStyle w:val="NormalTok"/>
        </w:rPr>
        <w:t xml:space="preserve">(</w:t>
      </w:r>
      <w:r>
        <w:rPr>
          <w:rStyle w:val="AttributeTok"/>
        </w:rPr>
        <w:t xml:space="preserve">list=</w:t>
      </w:r>
      <w:r>
        <w:rPr>
          <w:rStyle w:val="FunctionTok"/>
        </w:rPr>
        <w:t xml:space="preserve">ls</w:t>
      </w:r>
      <w:r>
        <w:rPr>
          <w:rStyle w:val="NormalTok"/>
        </w:rPr>
        <w:t xml:space="preserve">(</w:t>
      </w:r>
      <w:r>
        <w:rPr>
          <w:rStyle w:val="AttributeTok"/>
        </w:rPr>
        <w:t xml:space="preserve">all=</w:t>
      </w:r>
      <w:r>
        <w:rPr>
          <w:rStyle w:val="ConstantTok"/>
        </w:rPr>
        <w:t xml:space="preserve">TRUE</w:t>
      </w:r>
      <w:r>
        <w:rPr>
          <w:rStyle w:val="NormalTok"/>
        </w:rPr>
        <w:t xml:space="preserve">)) </w:t>
      </w:r>
      <w:r>
        <w:rPr>
          <w:rStyle w:val="CommentTok"/>
        </w:rPr>
        <w:t xml:space="preserve">#limpa a memória</w:t>
      </w:r>
      <w:r>
        <w:br/>
      </w:r>
      <w:r>
        <w:rPr>
          <w:rStyle w:val="FunctionTok"/>
        </w:rPr>
        <w:t xml:space="preserve">cat</w:t>
      </w:r>
      <w:r>
        <w:rPr>
          <w:rStyle w:val="NormalTok"/>
        </w:rPr>
        <w:t xml:space="preserve">(</w:t>
      </w:r>
      <w:r>
        <w:rPr>
          <w:rStyle w:val="StringTok"/>
        </w:rPr>
        <w:t xml:space="preserve">"</w:t>
      </w:r>
      <w:r>
        <w:rPr>
          <w:rStyle w:val="SpecialCharTok"/>
        </w:rPr>
        <w:t xml:space="preserve">\014</w:t>
      </w:r>
      <w:r>
        <w:rPr>
          <w:rStyle w:val="StringTok"/>
        </w:rPr>
        <w:t xml:space="preserve">"</w:t>
      </w:r>
      <w:r>
        <w:rPr>
          <w:rStyle w:val="NormalTok"/>
        </w:rPr>
        <w:t xml:space="preserve">) </w:t>
      </w:r>
      <w:r>
        <w:rPr>
          <w:rStyle w:val="CommentTok"/>
        </w:rPr>
        <w:t xml:space="preserve">#limpa o console</w:t>
      </w:r>
      <w:r>
        <w:br/>
      </w:r>
      <w:r>
        <w:rPr>
          <w:rStyle w:val="CommentTok"/>
        </w:rPr>
        <w:t xml:space="preserve">#shell.exec(getwd())</w:t>
      </w:r>
      <w:r>
        <w:br/>
      </w:r>
      <w:r>
        <w:rPr>
          <w:rStyle w:val="FunctionTok"/>
        </w:rPr>
        <w:t xml:space="preserve">getwd</w:t>
      </w:r>
      <w:r>
        <w:rPr>
          <w:rStyle w:val="NormalTok"/>
        </w:rPr>
        <w:t xml:space="preserve">()</w:t>
      </w:r>
      <w:r>
        <w:br/>
      </w:r>
      <w:r>
        <w:rPr>
          <w:rStyle w:val="FunctionTok"/>
        </w:rPr>
        <w:t xml:space="preserve">setwd</w:t>
      </w:r>
      <w:r>
        <w:rPr>
          <w:rStyle w:val="NormalTok"/>
        </w:rPr>
        <w:t xml:space="preserve">(</w:t>
      </w:r>
      <w:r>
        <w:rPr>
          <w:rStyle w:val="StringTok"/>
        </w:rPr>
        <w:t xml:space="preserve">"C:/Users/ellen/Downloads"</w:t>
      </w:r>
      <w:r>
        <w:rPr>
          <w:rStyle w:val="NormalTok"/>
        </w:rPr>
        <w:t xml:space="preserve">)</w:t>
      </w:r>
      <w:r>
        <w:br/>
      </w:r>
      <w:r>
        <w:rPr>
          <w:rStyle w:val="FunctionTok"/>
        </w:rPr>
        <w:t xml:space="preserve">library</w:t>
      </w:r>
      <w:r>
        <w:rPr>
          <w:rStyle w:val="NormalTok"/>
        </w:rPr>
        <w:t xml:space="preserve">(openxlsx)</w:t>
      </w:r>
      <w:r>
        <w:br/>
      </w:r>
      <w:r>
        <w:br/>
      </w:r>
      <w:r>
        <w:rPr>
          <w:rStyle w:val="DocumentationTok"/>
        </w:rPr>
        <w:t xml:space="preserve">##CARREGANDO MATRIZES BRUTAS----</w:t>
      </w:r>
      <w:r>
        <w:br/>
      </w:r>
      <w:r>
        <w:br/>
      </w:r>
      <w:r>
        <w:rPr>
          <w:rStyle w:val="NormalTok"/>
        </w:rPr>
        <w:t xml:space="preserve">habitat </w:t>
      </w:r>
      <w:r>
        <w:rPr>
          <w:rStyle w:val="OtherTok"/>
        </w:rPr>
        <w:t xml:space="preserve">&lt;-</w:t>
      </w:r>
      <w:r>
        <w:rPr>
          <w:rStyle w:val="NormalTok"/>
        </w:rPr>
        <w:t xml:space="preserve"> </w:t>
      </w:r>
      <w:r>
        <w:rPr>
          <w:rStyle w:val="FunctionTok"/>
        </w:rPr>
        <w:t xml:space="preserve">read.xlsx</w:t>
      </w:r>
      <w:r>
        <w:rPr>
          <w:rStyle w:val="NormalTok"/>
        </w:rPr>
        <w:t xml:space="preserve">(</w:t>
      </w:r>
      <w:r>
        <w:rPr>
          <w:rStyle w:val="StringTok"/>
        </w:rPr>
        <w:t xml:space="preserve">"C:/Users/ellen/Dropbox/Universidade/Estágio/Planilhas REBIO23/rebio23-habitat.xlsx"</w:t>
      </w:r>
      <w:r>
        <w:rPr>
          <w:rStyle w:val="NormalTok"/>
        </w:rPr>
        <w:t xml:space="preserve">,</w:t>
      </w:r>
      <w:r>
        <w:br/>
      </w:r>
      <w:r>
        <w:rPr>
          <w:rStyle w:val="NormalTok"/>
        </w:rPr>
        <w:t xml:space="preserve">                    </w:t>
      </w:r>
      <w:r>
        <w:rPr>
          <w:rStyle w:val="AttributeTok"/>
        </w:rPr>
        <w:t xml:space="preserve">rowNames =</w:t>
      </w:r>
      <w:r>
        <w:rPr>
          <w:rStyle w:val="NormalTok"/>
        </w:rPr>
        <w:t xml:space="preserve"> T,</w:t>
      </w:r>
      <w:r>
        <w:br/>
      </w:r>
      <w:r>
        <w:rPr>
          <w:rStyle w:val="NormalTok"/>
        </w:rPr>
        <w:t xml:space="preserve">                    </w:t>
      </w:r>
      <w:r>
        <w:rPr>
          <w:rStyle w:val="AttributeTok"/>
        </w:rPr>
        <w:t xml:space="preserve">colNames =</w:t>
      </w:r>
      <w:r>
        <w:rPr>
          <w:rStyle w:val="NormalTok"/>
        </w:rPr>
        <w:t xml:space="preserve"> T,</w:t>
      </w:r>
      <w:r>
        <w:br/>
      </w:r>
      <w:r>
        <w:rPr>
          <w:rStyle w:val="NormalTok"/>
        </w:rPr>
        <w:t xml:space="preserve">                    </w:t>
      </w:r>
      <w:r>
        <w:rPr>
          <w:rStyle w:val="AttributeTok"/>
        </w:rPr>
        <w:t xml:space="preserve">sheet =</w:t>
      </w:r>
      <w:r>
        <w:rPr>
          <w:rStyle w:val="NormalTok"/>
        </w:rPr>
        <w:t xml:space="preserve"> </w:t>
      </w:r>
      <w:r>
        <w:rPr>
          <w:rStyle w:val="StringTok"/>
        </w:rPr>
        <w:t xml:space="preserve">"ambiente"</w:t>
      </w:r>
      <w:r>
        <w:rPr>
          <w:rStyle w:val="NormalTok"/>
        </w:rPr>
        <w:t xml:space="preserve">)</w:t>
      </w:r>
      <w:r>
        <w:br/>
      </w:r>
      <w:r>
        <w:rPr>
          <w:rStyle w:val="NormalTok"/>
        </w:rPr>
        <w:t xml:space="preserve">grupos </w:t>
      </w:r>
      <w:r>
        <w:rPr>
          <w:rStyle w:val="OtherTok"/>
        </w:rPr>
        <w:t xml:space="preserve">&lt;-</w:t>
      </w:r>
      <w:r>
        <w:rPr>
          <w:rStyle w:val="NormalTok"/>
        </w:rPr>
        <w:t xml:space="preserve"> </w:t>
      </w:r>
      <w:r>
        <w:rPr>
          <w:rStyle w:val="FunctionTok"/>
        </w:rPr>
        <w:t xml:space="preserve">read.xlsx</w:t>
      </w:r>
      <w:r>
        <w:rPr>
          <w:rStyle w:val="NormalTok"/>
        </w:rPr>
        <w:t xml:space="preserve">(</w:t>
      </w:r>
      <w:r>
        <w:rPr>
          <w:rStyle w:val="StringTok"/>
        </w:rPr>
        <w:t xml:space="preserve">"C:/Users/ellen/Dropbox/Universidade/Estágio/Planilhas REBIO23/rebio23-habitat.xlsx"</w:t>
      </w:r>
      <w:r>
        <w:rPr>
          <w:rStyle w:val="NormalTok"/>
        </w:rPr>
        <w:t xml:space="preserve">,</w:t>
      </w:r>
      <w:r>
        <w:br/>
      </w:r>
      <w:r>
        <w:rPr>
          <w:rStyle w:val="NormalTok"/>
        </w:rPr>
        <w:t xml:space="preserve">                   </w:t>
      </w:r>
      <w:r>
        <w:rPr>
          <w:rStyle w:val="AttributeTok"/>
        </w:rPr>
        <w:t xml:space="preserve">rowNames =</w:t>
      </w:r>
      <w:r>
        <w:rPr>
          <w:rStyle w:val="NormalTok"/>
        </w:rPr>
        <w:t xml:space="preserve"> T,</w:t>
      </w:r>
      <w:r>
        <w:br/>
      </w:r>
      <w:r>
        <w:rPr>
          <w:rStyle w:val="NormalTok"/>
        </w:rPr>
        <w:t xml:space="preserve">                   </w:t>
      </w:r>
      <w:r>
        <w:rPr>
          <w:rStyle w:val="AttributeTok"/>
        </w:rPr>
        <w:t xml:space="preserve">colNames =</w:t>
      </w:r>
      <w:r>
        <w:rPr>
          <w:rStyle w:val="NormalTok"/>
        </w:rPr>
        <w:t xml:space="preserve"> T,</w:t>
      </w:r>
      <w:r>
        <w:br/>
      </w:r>
      <w:r>
        <w:rPr>
          <w:rStyle w:val="NormalTok"/>
        </w:rPr>
        <w:t xml:space="preserve">                   </w:t>
      </w:r>
      <w:r>
        <w:rPr>
          <w:rStyle w:val="AttributeTok"/>
        </w:rPr>
        <w:t xml:space="preserve">sheet =</w:t>
      </w:r>
      <w:r>
        <w:rPr>
          <w:rStyle w:val="NormalTok"/>
        </w:rPr>
        <w:t xml:space="preserve"> </w:t>
      </w:r>
      <w:r>
        <w:rPr>
          <w:rStyle w:val="StringTok"/>
        </w:rPr>
        <w:t xml:space="preserve">"grupos"</w:t>
      </w:r>
      <w:r>
        <w:rPr>
          <w:rStyle w:val="NormalTok"/>
        </w:rPr>
        <w:t xml:space="preserve">)</w:t>
      </w:r>
      <w:r>
        <w:br/>
      </w:r>
      <w:r>
        <w:br/>
      </w:r>
      <w:r>
        <w:rPr>
          <w:rStyle w:val="DocumentationTok"/>
        </w:rPr>
        <w:t xml:space="preserve">###REMOVENDO LINHAS ZERADAS DE HABITAT----</w:t>
      </w:r>
      <w:r>
        <w:br/>
      </w:r>
      <w:r>
        <w:rPr>
          <w:rStyle w:val="FunctionTok"/>
        </w:rPr>
        <w:t xml:space="preserve">rownames</w:t>
      </w:r>
      <w:r>
        <w:rPr>
          <w:rStyle w:val="NormalTok"/>
        </w:rPr>
        <w:t xml:space="preserve">(habitat)</w:t>
      </w:r>
      <w:r>
        <w:br/>
      </w:r>
      <w:r>
        <w:rPr>
          <w:rStyle w:val="NormalTok"/>
        </w:rPr>
        <w:t xml:space="preserve">del_rows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"S-C-P11-H1"</w:t>
      </w:r>
      <w:r>
        <w:rPr>
          <w:rStyle w:val="NormalTok"/>
        </w:rPr>
        <w:t xml:space="preserve">, </w:t>
      </w:r>
      <w:r>
        <w:rPr>
          <w:rStyle w:val="StringTok"/>
        </w:rPr>
        <w:t xml:space="preserve">"S-C-P11-H2"</w:t>
      </w:r>
      <w:r>
        <w:rPr>
          <w:rStyle w:val="NormalTok"/>
        </w:rPr>
        <w:t xml:space="preserve">, </w:t>
      </w:r>
      <w:r>
        <w:rPr>
          <w:rStyle w:val="StringTok"/>
        </w:rPr>
        <w:t xml:space="preserve">"S-C-P11-H3"</w:t>
      </w:r>
      <w:r>
        <w:rPr>
          <w:rStyle w:val="NormalTok"/>
        </w:rPr>
        <w:t xml:space="preserve">, </w:t>
      </w:r>
      <w:r>
        <w:rPr>
          <w:rStyle w:val="StringTok"/>
        </w:rPr>
        <w:t xml:space="preserve">"C-C-P11-H1"</w:t>
      </w:r>
      <w:r>
        <w:rPr>
          <w:rStyle w:val="NormalTok"/>
        </w:rPr>
        <w:t xml:space="preserve">,</w:t>
      </w:r>
      <w:r>
        <w:rPr>
          <w:rStyle w:val="StringTok"/>
        </w:rPr>
        <w:t xml:space="preserve">"C-C-P11-H2"</w:t>
      </w:r>
      <w:r>
        <w:rPr>
          <w:rStyle w:val="NormalTok"/>
        </w:rPr>
        <w:t xml:space="preserve">,</w:t>
      </w:r>
      <w:r>
        <w:rPr>
          <w:rStyle w:val="StringTok"/>
        </w:rPr>
        <w:t xml:space="preserve">"C-C-P11-H3"</w:t>
      </w:r>
      <w:r>
        <w:rPr>
          <w:rStyle w:val="NormalTok"/>
        </w:rPr>
        <w:t xml:space="preserve">)</w:t>
      </w:r>
      <w:r>
        <w:br/>
      </w:r>
      <w:r>
        <w:rPr>
          <w:rStyle w:val="NormalTok"/>
        </w:rPr>
        <w:t xml:space="preserve">del_rows</w:t>
      </w:r>
      <w:r>
        <w:br/>
      </w:r>
      <w:r>
        <w:rPr>
          <w:rStyle w:val="NormalTok"/>
        </w:rPr>
        <w:t xml:space="preserve">m_hab </w:t>
      </w:r>
      <w:r>
        <w:rPr>
          <w:rStyle w:val="OtherTok"/>
        </w:rPr>
        <w:t xml:space="preserve">&lt;-</w:t>
      </w:r>
      <w:r>
        <w:rPr>
          <w:rStyle w:val="NormalTok"/>
        </w:rPr>
        <w:t xml:space="preserve"> habitat[</w:t>
      </w:r>
      <w:r>
        <w:rPr>
          <w:rStyle w:val="SpecialCharTok"/>
        </w:rPr>
        <w:t xml:space="preserve">!</w:t>
      </w:r>
      <w:r>
        <w:rPr>
          <w:rStyle w:val="NormalTok"/>
        </w:rPr>
        <w:t xml:space="preserve">(</w:t>
      </w:r>
      <w:r>
        <w:rPr>
          <w:rStyle w:val="FunctionTok"/>
        </w:rPr>
        <w:t xml:space="preserve">row.names</w:t>
      </w:r>
      <w:r>
        <w:rPr>
          <w:rStyle w:val="NormalTok"/>
        </w:rPr>
        <w:t xml:space="preserve">(habitat) </w:t>
      </w:r>
      <w:r>
        <w:rPr>
          <w:rStyle w:val="SpecialCharTok"/>
        </w:rPr>
        <w:t xml:space="preserve">%in%</w:t>
      </w:r>
      <w:r>
        <w:rPr>
          <w:rStyle w:val="NormalTok"/>
        </w:rPr>
        <w:t xml:space="preserve"> </w:t>
      </w:r>
      <w:r>
        <w:rPr>
          <w:rStyle w:val="FunctionTok"/>
        </w:rPr>
        <w:t xml:space="preserve">c</w:t>
      </w:r>
      <w:r>
        <w:rPr>
          <w:rStyle w:val="NormalTok"/>
        </w:rPr>
        <w:t xml:space="preserve">(del_rows)),]</w:t>
      </w:r>
      <w:r>
        <w:br/>
      </w:r>
      <w:r>
        <w:rPr>
          <w:rStyle w:val="NormalTok"/>
        </w:rPr>
        <w:t xml:space="preserve">m_hab</w:t>
      </w:r>
      <w:r>
        <w:br/>
      </w:r>
      <w:r>
        <w:br/>
      </w:r>
      <w:r>
        <w:rPr>
          <w:rStyle w:val="DocumentationTok"/>
        </w:rPr>
        <w:t xml:space="preserve">###REMOVENDO LINHAS ZERADAS DE GRUPOS----</w:t>
      </w:r>
      <w:r>
        <w:br/>
      </w:r>
      <w:r>
        <w:rPr>
          <w:rStyle w:val="FunctionTok"/>
        </w:rPr>
        <w:t xml:space="preserve">rownames</w:t>
      </w:r>
      <w:r>
        <w:rPr>
          <w:rStyle w:val="NormalTok"/>
        </w:rPr>
        <w:t xml:space="preserve">(grupos)</w:t>
      </w:r>
      <w:r>
        <w:br/>
      </w:r>
      <w:r>
        <w:rPr>
          <w:rStyle w:val="NormalTok"/>
        </w:rPr>
        <w:t xml:space="preserve">del_rows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"S-C-P11-H1"</w:t>
      </w:r>
      <w:r>
        <w:rPr>
          <w:rStyle w:val="NormalTok"/>
        </w:rPr>
        <w:t xml:space="preserve">, </w:t>
      </w:r>
      <w:r>
        <w:rPr>
          <w:rStyle w:val="StringTok"/>
        </w:rPr>
        <w:t xml:space="preserve">"S-C-P11-H2"</w:t>
      </w:r>
      <w:r>
        <w:rPr>
          <w:rStyle w:val="NormalTok"/>
        </w:rPr>
        <w:t xml:space="preserve">, </w:t>
      </w:r>
      <w:r>
        <w:rPr>
          <w:rStyle w:val="StringTok"/>
        </w:rPr>
        <w:t xml:space="preserve">"S-C-P11-H3"</w:t>
      </w:r>
      <w:r>
        <w:rPr>
          <w:rStyle w:val="NormalTok"/>
        </w:rPr>
        <w:t xml:space="preserve">, </w:t>
      </w:r>
      <w:r>
        <w:rPr>
          <w:rStyle w:val="StringTok"/>
        </w:rPr>
        <w:t xml:space="preserve">"C-C-P11-H1"</w:t>
      </w:r>
      <w:r>
        <w:rPr>
          <w:rStyle w:val="NormalTok"/>
        </w:rPr>
        <w:t xml:space="preserve">,</w:t>
      </w:r>
      <w:r>
        <w:rPr>
          <w:rStyle w:val="StringTok"/>
        </w:rPr>
        <w:t xml:space="preserve">"C-C-P11-H2"</w:t>
      </w:r>
      <w:r>
        <w:rPr>
          <w:rStyle w:val="NormalTok"/>
        </w:rPr>
        <w:t xml:space="preserve">,</w:t>
      </w:r>
      <w:r>
        <w:rPr>
          <w:rStyle w:val="StringTok"/>
        </w:rPr>
        <w:t xml:space="preserve">"C-C-P11-H3"</w:t>
      </w:r>
      <w:r>
        <w:rPr>
          <w:rStyle w:val="NormalTok"/>
        </w:rPr>
        <w:t xml:space="preserve">)</w:t>
      </w:r>
      <w:r>
        <w:br/>
      </w:r>
      <w:r>
        <w:rPr>
          <w:rStyle w:val="NormalTok"/>
        </w:rPr>
        <w:t xml:space="preserve">del_rows</w:t>
      </w:r>
      <w:r>
        <w:br/>
      </w:r>
      <w:r>
        <w:rPr>
          <w:rStyle w:val="NormalTok"/>
        </w:rPr>
        <w:t xml:space="preserve">grupos </w:t>
      </w:r>
      <w:r>
        <w:rPr>
          <w:rStyle w:val="OtherTok"/>
        </w:rPr>
        <w:t xml:space="preserve">&lt;-</w:t>
      </w:r>
      <w:r>
        <w:rPr>
          <w:rStyle w:val="NormalTok"/>
        </w:rPr>
        <w:t xml:space="preserve"> grupos[</w:t>
      </w:r>
      <w:r>
        <w:rPr>
          <w:rStyle w:val="SpecialCharTok"/>
        </w:rPr>
        <w:t xml:space="preserve">!</w:t>
      </w:r>
      <w:r>
        <w:rPr>
          <w:rStyle w:val="NormalTok"/>
        </w:rPr>
        <w:t xml:space="preserve">(</w:t>
      </w:r>
      <w:r>
        <w:rPr>
          <w:rStyle w:val="FunctionTok"/>
        </w:rPr>
        <w:t xml:space="preserve">row.names</w:t>
      </w:r>
      <w:r>
        <w:rPr>
          <w:rStyle w:val="NormalTok"/>
        </w:rPr>
        <w:t xml:space="preserve">(grupos) </w:t>
      </w:r>
      <w:r>
        <w:rPr>
          <w:rStyle w:val="SpecialCharTok"/>
        </w:rPr>
        <w:t xml:space="preserve">%in%</w:t>
      </w:r>
      <w:r>
        <w:rPr>
          <w:rStyle w:val="NormalTok"/>
        </w:rPr>
        <w:t xml:space="preserve"> </w:t>
      </w:r>
      <w:r>
        <w:rPr>
          <w:rStyle w:val="FunctionTok"/>
        </w:rPr>
        <w:t xml:space="preserve">c</w:t>
      </w:r>
      <w:r>
        <w:rPr>
          <w:rStyle w:val="NormalTok"/>
        </w:rPr>
        <w:t xml:space="preserve">(del_rows)),]</w:t>
      </w:r>
      <w:r>
        <w:br/>
      </w:r>
      <w:r>
        <w:rPr>
          <w:rStyle w:val="NormalTok"/>
        </w:rPr>
        <w:t xml:space="preserve">grupos</w:t>
      </w:r>
      <w:r>
        <w:br/>
      </w:r>
      <w:r>
        <w:br/>
      </w:r>
      <w:r>
        <w:rPr>
          <w:rStyle w:val="DocumentationTok"/>
        </w:rPr>
        <w:t xml:space="preserve">###PARTICIONANDO TABELA DE GRUPOS----</w:t>
      </w:r>
      <w:r>
        <w:br/>
      </w:r>
      <w:r>
        <w:rPr>
          <w:rStyle w:val="NormalTok"/>
        </w:rPr>
        <w:t xml:space="preserve">t_grps </w:t>
      </w:r>
      <w:r>
        <w:rPr>
          <w:rStyle w:val="OtherTok"/>
        </w:rPr>
        <w:t xml:space="preserve">&lt;-</w:t>
      </w:r>
      <w:r>
        <w:rPr>
          <w:rStyle w:val="NormalTok"/>
        </w:rPr>
        <w:t xml:space="preserve"> grupos[</w:t>
      </w:r>
      <w:r>
        <w:rPr>
          <w:rStyle w:val="SpecialCharTok"/>
        </w:rPr>
        <w:t xml:space="preserve">!</w:t>
      </w:r>
      <w:r>
        <w:rPr>
          <w:rStyle w:val="NormalTok"/>
        </w:rPr>
        <w:t xml:space="preserve">(</w:t>
      </w:r>
      <w:r>
        <w:rPr>
          <w:rStyle w:val="FunctionTok"/>
        </w:rPr>
        <w:t xml:space="preserve">row.names</w:t>
      </w:r>
      <w:r>
        <w:rPr>
          <w:rStyle w:val="NormalTok"/>
        </w:rPr>
        <w:t xml:space="preserve">(grupos) </w:t>
      </w:r>
      <w:r>
        <w:rPr>
          <w:rStyle w:val="SpecialCharTok"/>
        </w:rPr>
        <w:t xml:space="preserve">%in%</w:t>
      </w:r>
      <w:r>
        <w:rPr>
          <w:rStyle w:val="NormalTok"/>
        </w:rPr>
        <w:t xml:space="preserve"> del_rows),]</w:t>
      </w:r>
      <w:r>
        <w:br/>
      </w:r>
      <w:r>
        <w:br/>
      </w:r>
      <w:r>
        <w:br/>
      </w:r>
      <w:r>
        <w:rPr>
          <w:rStyle w:val="DocumentationTok"/>
        </w:rPr>
        <w:t xml:space="preserve">##SALVANDO MATRIZES FINAIS REMOVIDAS AS LINHAS/COLUNAS ZERADAS----</w:t>
      </w:r>
      <w:r>
        <w:br/>
      </w:r>
      <w:r>
        <w:br/>
      </w:r>
      <w:r>
        <w:rPr>
          <w:rStyle w:val="FunctionTok"/>
        </w:rPr>
        <w:t xml:space="preserve">write.table</w:t>
      </w:r>
      <w:r>
        <w:rPr>
          <w:rStyle w:val="NormalTok"/>
        </w:rPr>
        <w:t xml:space="preserve">(t_grps, </w:t>
      </w:r>
      <w:r>
        <w:rPr>
          <w:rStyle w:val="StringTok"/>
        </w:rPr>
        <w:t xml:space="preserve">"t_grps.csv"</w:t>
      </w:r>
      <w:r>
        <w:rPr>
          <w:rStyle w:val="NormalTok"/>
        </w:rPr>
        <w:t xml:space="preserve">,</w:t>
      </w:r>
      <w:r>
        <w:br/>
      </w:r>
      <w:r>
        <w:rPr>
          <w:rStyle w:val="NormalTok"/>
        </w:rPr>
        <w:t xml:space="preserve">            </w:t>
      </w:r>
      <w:r>
        <w:rPr>
          <w:rStyle w:val="AttributeTok"/>
        </w:rPr>
        <w:t xml:space="preserve">sep =</w:t>
      </w:r>
      <w:r>
        <w:rPr>
          <w:rStyle w:val="NormalTok"/>
        </w:rPr>
        <w:t xml:space="preserve"> </w:t>
      </w:r>
      <w:r>
        <w:rPr>
          <w:rStyle w:val="StringTok"/>
        </w:rPr>
        <w:t xml:space="preserve">";"</w:t>
      </w:r>
      <w:r>
        <w:rPr>
          <w:rStyle w:val="NormalTok"/>
        </w:rPr>
        <w:t xml:space="preserve">, </w:t>
      </w:r>
      <w:r>
        <w:rPr>
          <w:rStyle w:val="AttributeTok"/>
        </w:rPr>
        <w:t xml:space="preserve">dec =</w:t>
      </w:r>
      <w:r>
        <w:rPr>
          <w:rStyle w:val="NormalTok"/>
        </w:rPr>
        <w:t xml:space="preserve"> </w:t>
      </w:r>
      <w:r>
        <w:rPr>
          <w:rStyle w:val="StringTok"/>
        </w:rPr>
        <w:t xml:space="preserve">"."</w:t>
      </w:r>
      <w:r>
        <w:rPr>
          <w:rStyle w:val="NormalTok"/>
        </w:rPr>
        <w:t xml:space="preserve">, </w:t>
      </w:r>
      <w:r>
        <w:rPr>
          <w:rStyle w:val="CommentTok"/>
        </w:rPr>
        <w:t xml:space="preserve">#"\t",</w:t>
      </w:r>
      <w:r>
        <w:br/>
      </w:r>
      <w:r>
        <w:rPr>
          <w:rStyle w:val="NormalTok"/>
        </w:rPr>
        <w:t xml:space="preserve">            </w:t>
      </w:r>
      <w:r>
        <w:rPr>
          <w:rStyle w:val="AttributeTok"/>
        </w:rPr>
        <w:t xml:space="preserve">row.names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quote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append =</w:t>
      </w:r>
      <w:r>
        <w:rPr>
          <w:rStyle w:val="NormalTok"/>
        </w:rPr>
        <w:t xml:space="preserve"> </w:t>
      </w:r>
      <w:r>
        <w:rPr>
          <w:rStyle w:val="ConstantTok"/>
        </w:rPr>
        <w:t xml:space="preserve">FALSE</w:t>
      </w:r>
      <w:r>
        <w:rPr>
          <w:rStyle w:val="NormalTok"/>
        </w:rPr>
        <w:t xml:space="preserve">)</w:t>
      </w:r>
      <w:r>
        <w:br/>
      </w:r>
      <w:r>
        <w:rPr>
          <w:rStyle w:val="FunctionTok"/>
        </w:rPr>
        <w:t xml:space="preserve">write.table</w:t>
      </w:r>
      <w:r>
        <w:rPr>
          <w:rStyle w:val="NormalTok"/>
        </w:rPr>
        <w:t xml:space="preserve">(m_hab, </w:t>
      </w:r>
      <w:r>
        <w:rPr>
          <w:rStyle w:val="StringTok"/>
        </w:rPr>
        <w:t xml:space="preserve">"m_hab.csv"</w:t>
      </w:r>
      <w:r>
        <w:rPr>
          <w:rStyle w:val="NormalTok"/>
        </w:rPr>
        <w:t xml:space="preserve">,</w:t>
      </w:r>
      <w:r>
        <w:br/>
      </w:r>
      <w:r>
        <w:rPr>
          <w:rStyle w:val="NormalTok"/>
        </w:rPr>
        <w:t xml:space="preserve">            </w:t>
      </w:r>
      <w:r>
        <w:rPr>
          <w:rStyle w:val="AttributeTok"/>
        </w:rPr>
        <w:t xml:space="preserve">sep =</w:t>
      </w:r>
      <w:r>
        <w:rPr>
          <w:rStyle w:val="NormalTok"/>
        </w:rPr>
        <w:t xml:space="preserve"> </w:t>
      </w:r>
      <w:r>
        <w:rPr>
          <w:rStyle w:val="StringTok"/>
        </w:rPr>
        <w:t xml:space="preserve">";"</w:t>
      </w:r>
      <w:r>
        <w:rPr>
          <w:rStyle w:val="NormalTok"/>
        </w:rPr>
        <w:t xml:space="preserve">, </w:t>
      </w:r>
      <w:r>
        <w:rPr>
          <w:rStyle w:val="AttributeTok"/>
        </w:rPr>
        <w:t xml:space="preserve">dec =</w:t>
      </w:r>
      <w:r>
        <w:rPr>
          <w:rStyle w:val="NormalTok"/>
        </w:rPr>
        <w:t xml:space="preserve"> </w:t>
      </w:r>
      <w:r>
        <w:rPr>
          <w:rStyle w:val="StringTok"/>
        </w:rPr>
        <w:t xml:space="preserve">"."</w:t>
      </w:r>
      <w:r>
        <w:rPr>
          <w:rStyle w:val="NormalTok"/>
        </w:rPr>
        <w:t xml:space="preserve">, </w:t>
      </w:r>
      <w:r>
        <w:rPr>
          <w:rStyle w:val="CommentTok"/>
        </w:rPr>
        <w:t xml:space="preserve">#"\t",</w:t>
      </w:r>
      <w:r>
        <w:br/>
      </w:r>
      <w:r>
        <w:rPr>
          <w:rStyle w:val="NormalTok"/>
        </w:rPr>
        <w:t xml:space="preserve">            </w:t>
      </w:r>
      <w:r>
        <w:rPr>
          <w:rStyle w:val="AttributeTok"/>
        </w:rPr>
        <w:t xml:space="preserve">row.names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quote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append =</w:t>
      </w:r>
      <w:r>
        <w:rPr>
          <w:rStyle w:val="NormalTok"/>
        </w:rPr>
        <w:t xml:space="preserve"> </w:t>
      </w:r>
      <w:r>
        <w:rPr>
          <w:rStyle w:val="ConstantTok"/>
        </w:rPr>
        <w:t xml:space="preserve">FALSE</w:t>
      </w:r>
      <w:r>
        <w:rPr>
          <w:rStyle w:val="NormalTok"/>
        </w:rPr>
        <w:t xml:space="preserve">)</w:t>
      </w:r>
      <w:r>
        <w:br/>
      </w:r>
      <w:r>
        <w:rPr>
          <w:rStyle w:val="NormalTok"/>
        </w:rPr>
        <w:t xml:space="preserve">t_grps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"t_grps.csv"</w:t>
      </w:r>
      <w:r>
        <w:rPr>
          <w:rStyle w:val="NormalTok"/>
        </w:rPr>
        <w:t xml:space="preserve">,</w:t>
      </w:r>
      <w:r>
        <w:br/>
      </w:r>
      <w:r>
        <w:rPr>
          <w:rStyle w:val="NormalTok"/>
        </w:rPr>
        <w:t xml:space="preserve">                   </w:t>
      </w:r>
      <w:r>
        <w:rPr>
          <w:rStyle w:val="AttributeTok"/>
        </w:rPr>
        <w:t xml:space="preserve">sep =</w:t>
      </w:r>
      <w:r>
        <w:rPr>
          <w:rStyle w:val="NormalTok"/>
        </w:rPr>
        <w:t xml:space="preserve"> </w:t>
      </w:r>
      <w:r>
        <w:rPr>
          <w:rStyle w:val="StringTok"/>
        </w:rPr>
        <w:t xml:space="preserve">";"</w:t>
      </w:r>
      <w:r>
        <w:rPr>
          <w:rStyle w:val="NormalTok"/>
        </w:rPr>
        <w:t xml:space="preserve">, </w:t>
      </w:r>
      <w:r>
        <w:rPr>
          <w:rStyle w:val="AttributeTok"/>
        </w:rPr>
        <w:t xml:space="preserve">dec =</w:t>
      </w:r>
      <w:r>
        <w:rPr>
          <w:rStyle w:val="NormalTok"/>
        </w:rPr>
        <w:t xml:space="preserve"> </w:t>
      </w:r>
      <w:r>
        <w:rPr>
          <w:rStyle w:val="StringTok"/>
        </w:rPr>
        <w:t xml:space="preserve">"."</w:t>
      </w:r>
      <w:r>
        <w:rPr>
          <w:rStyle w:val="NormalTok"/>
        </w:rPr>
        <w:t xml:space="preserve">,</w:t>
      </w:r>
      <w:r>
        <w:br/>
      </w:r>
      <w:r>
        <w:rPr>
          <w:rStyle w:val="NormalTok"/>
        </w:rPr>
        <w:t xml:space="preserve">                   </w:t>
      </w:r>
      <w:r>
        <w:rPr>
          <w:rStyle w:val="AttributeTok"/>
        </w:rPr>
        <w:t xml:space="preserve">row.names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header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na.strings =</w:t>
      </w:r>
      <w:r>
        <w:rPr>
          <w:rStyle w:val="NormalTok"/>
        </w:rPr>
        <w:t xml:space="preserve"> </w:t>
      </w:r>
      <w:r>
        <w:rPr>
          <w:rStyle w:val="ConstantTok"/>
        </w:rPr>
        <w:t xml:space="preserve">NA</w:t>
      </w:r>
      <w:r>
        <w:rPr>
          <w:rStyle w:val="NormalTok"/>
        </w:rPr>
        <w:t xml:space="preserve">)</w:t>
      </w:r>
      <w:r>
        <w:br/>
      </w:r>
      <w:r>
        <w:rPr>
          <w:rStyle w:val="NormalTok"/>
        </w:rPr>
        <w:t xml:space="preserve">m_hab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"m_hab.csv"</w:t>
      </w:r>
      <w:r>
        <w:rPr>
          <w:rStyle w:val="NormalTok"/>
        </w:rPr>
        <w:t xml:space="preserve">,</w:t>
      </w:r>
      <w:r>
        <w:br/>
      </w:r>
      <w:r>
        <w:rPr>
          <w:rStyle w:val="NormalTok"/>
        </w:rPr>
        <w:t xml:space="preserve">                   </w:t>
      </w:r>
      <w:r>
        <w:rPr>
          <w:rStyle w:val="AttributeTok"/>
        </w:rPr>
        <w:t xml:space="preserve">sep =</w:t>
      </w:r>
      <w:r>
        <w:rPr>
          <w:rStyle w:val="NormalTok"/>
        </w:rPr>
        <w:t xml:space="preserve"> </w:t>
      </w:r>
      <w:r>
        <w:rPr>
          <w:rStyle w:val="StringTok"/>
        </w:rPr>
        <w:t xml:space="preserve">";"</w:t>
      </w:r>
      <w:r>
        <w:rPr>
          <w:rStyle w:val="NormalTok"/>
        </w:rPr>
        <w:t xml:space="preserve">, </w:t>
      </w:r>
      <w:r>
        <w:rPr>
          <w:rStyle w:val="AttributeTok"/>
        </w:rPr>
        <w:t xml:space="preserve">dec =</w:t>
      </w:r>
      <w:r>
        <w:rPr>
          <w:rStyle w:val="NormalTok"/>
        </w:rPr>
        <w:t xml:space="preserve"> </w:t>
      </w:r>
      <w:r>
        <w:rPr>
          <w:rStyle w:val="StringTok"/>
        </w:rPr>
        <w:t xml:space="preserve">"."</w:t>
      </w:r>
      <w:r>
        <w:rPr>
          <w:rStyle w:val="NormalTok"/>
        </w:rPr>
        <w:t xml:space="preserve">,</w:t>
      </w:r>
      <w:r>
        <w:br/>
      </w:r>
      <w:r>
        <w:rPr>
          <w:rStyle w:val="NormalTok"/>
        </w:rPr>
        <w:t xml:space="preserve">                   </w:t>
      </w:r>
      <w:r>
        <w:rPr>
          <w:rStyle w:val="AttributeTok"/>
        </w:rPr>
        <w:t xml:space="preserve">row.names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header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na.strings =</w:t>
      </w:r>
      <w:r>
        <w:rPr>
          <w:rStyle w:val="NormalTok"/>
        </w:rPr>
        <w:t xml:space="preserve"> </w:t>
      </w:r>
      <w:r>
        <w:rPr>
          <w:rStyle w:val="ConstantTok"/>
        </w:rPr>
        <w:t xml:space="preserve">NA</w:t>
      </w:r>
      <w:r>
        <w:rPr>
          <w:rStyle w:val="NormalTok"/>
        </w:rPr>
        <w:t xml:space="preserve">)</w:t>
      </w:r>
      <w:r>
        <w:br/>
      </w:r>
      <w:r>
        <w:br/>
      </w:r>
      <w:r>
        <w:rPr>
          <w:rStyle w:val="CommentTok"/>
        </w:rPr>
        <w:t xml:space="preserve">#REBIO23 - MATRIZ DE CONTAGEM----</w:t>
      </w:r>
      <w:r>
        <w:br/>
      </w:r>
      <w:r>
        <w:rPr>
          <w:rStyle w:val="DocumentationTok"/>
        </w:rPr>
        <w:t xml:space="preserve">#####....----</w:t>
      </w:r>
      <w:r>
        <w:br/>
      </w:r>
      <w:r>
        <w:br/>
      </w:r>
      <w:r>
        <w:rPr>
          <w:rStyle w:val="FunctionTok"/>
        </w:rPr>
        <w:t xml:space="preserve">library</w:t>
      </w:r>
      <w:r>
        <w:rPr>
          <w:rStyle w:val="NormalTok"/>
        </w:rPr>
        <w:t xml:space="preserve">(openxlsx)</w:t>
      </w:r>
      <w:r>
        <w:br/>
      </w:r>
      <w:r>
        <w:rPr>
          <w:rStyle w:val="NormalTok"/>
        </w:rPr>
        <w:t xml:space="preserve">zoo </w:t>
      </w:r>
      <w:r>
        <w:rPr>
          <w:rStyle w:val="OtherTok"/>
        </w:rPr>
        <w:t xml:space="preserve">&lt;-</w:t>
      </w:r>
      <w:r>
        <w:rPr>
          <w:rStyle w:val="NormalTok"/>
        </w:rPr>
        <w:t xml:space="preserve"> </w:t>
      </w:r>
      <w:r>
        <w:rPr>
          <w:rStyle w:val="FunctionTok"/>
        </w:rPr>
        <w:t xml:space="preserve">read.xlsx</w:t>
      </w:r>
      <w:r>
        <w:rPr>
          <w:rStyle w:val="NormalTok"/>
        </w:rPr>
        <w:t xml:space="preserve">(</w:t>
      </w:r>
      <w:r>
        <w:rPr>
          <w:rStyle w:val="StringTok"/>
        </w:rPr>
        <w:t xml:space="preserve">"C:/Users/ellen/Dropbox/Universidade/Estágio/Planilhas REBIO23/rebio23-zoopl.xlsx"</w:t>
      </w:r>
      <w:r>
        <w:rPr>
          <w:rStyle w:val="NormalTok"/>
        </w:rPr>
        <w:t xml:space="preserve">,</w:t>
      </w:r>
      <w:r>
        <w:br/>
      </w:r>
      <w:r>
        <w:rPr>
          <w:rStyle w:val="NormalTok"/>
        </w:rPr>
        <w:t xml:space="preserve">                       </w:t>
      </w:r>
      <w:r>
        <w:rPr>
          <w:rStyle w:val="AttributeTok"/>
        </w:rPr>
        <w:t xml:space="preserve">rowNames =</w:t>
      </w:r>
      <w:r>
        <w:rPr>
          <w:rStyle w:val="NormalTok"/>
        </w:rPr>
        <w:t xml:space="preserve"> T,</w:t>
      </w:r>
      <w:r>
        <w:br/>
      </w:r>
      <w:r>
        <w:rPr>
          <w:rStyle w:val="NormalTok"/>
        </w:rPr>
        <w:t xml:space="preserve">                       </w:t>
      </w:r>
      <w:r>
        <w:rPr>
          <w:rStyle w:val="AttributeTok"/>
        </w:rPr>
        <w:t xml:space="preserve">colNames =</w:t>
      </w:r>
      <w:r>
        <w:rPr>
          <w:rStyle w:val="NormalTok"/>
        </w:rPr>
        <w:t xml:space="preserve"> T,</w:t>
      </w:r>
      <w:r>
        <w:br/>
      </w:r>
      <w:r>
        <w:rPr>
          <w:rStyle w:val="NormalTok"/>
        </w:rPr>
        <w:t xml:space="preserve">                       </w:t>
      </w:r>
      <w:r>
        <w:rPr>
          <w:rStyle w:val="AttributeTok"/>
        </w:rPr>
        <w:t xml:space="preserve">sheet =</w:t>
      </w:r>
      <w:r>
        <w:rPr>
          <w:rStyle w:val="NormalTok"/>
        </w:rPr>
        <w:t xml:space="preserve"> </w:t>
      </w:r>
      <w:r>
        <w:rPr>
          <w:rStyle w:val="StringTok"/>
        </w:rPr>
        <w:t xml:space="preserve">"rebio23_80ml"</w:t>
      </w:r>
      <w:r>
        <w:rPr>
          <w:rStyle w:val="NormalTok"/>
        </w:rPr>
        <w:t xml:space="preserve">)</w:t>
      </w:r>
      <w:r>
        <w:br/>
      </w:r>
      <w:r>
        <w:rPr>
          <w:rStyle w:val="NormalTok"/>
        </w:rPr>
        <w:t xml:space="preserve">zoo [</w:t>
      </w:r>
      <w:r>
        <w:rPr>
          <w:rStyle w:val="DecValTok"/>
        </w:rPr>
        <w:t xml:space="preserve">1</w:t>
      </w:r>
      <w:r>
        <w:rPr>
          <w:rStyle w:val="SpecialCharTok"/>
        </w:rPr>
        <w:t xml:space="preserve">:</w:t>
      </w:r>
      <w:r>
        <w:rPr>
          <w:rStyle w:val="DecValTok"/>
        </w:rPr>
        <w:t xml:space="preserve">5</w:t>
      </w:r>
      <w:r>
        <w:rPr>
          <w:rStyle w:val="NormalTok"/>
        </w:rPr>
        <w:t xml:space="preserve">,</w:t>
      </w:r>
      <w:r>
        <w:rPr>
          <w:rStyle w:val="DecValTok"/>
        </w:rPr>
        <w:t xml:space="preserve">1</w:t>
      </w:r>
      <w:r>
        <w:rPr>
          <w:rStyle w:val="SpecialCharTok"/>
        </w:rPr>
        <w:t xml:space="preserve">:</w:t>
      </w:r>
      <w:r>
        <w:rPr>
          <w:rStyle w:val="DecValTok"/>
        </w:rPr>
        <w:t xml:space="preserve">5</w:t>
      </w:r>
      <w:r>
        <w:rPr>
          <w:rStyle w:val="NormalTok"/>
        </w:rPr>
        <w:t xml:space="preserve">] </w:t>
      </w:r>
      <w:r>
        <w:rPr>
          <w:rStyle w:val="CommentTok"/>
        </w:rPr>
        <w:t xml:space="preserve">#[1:5,1:5] mostra apenas as linhas e colunas de 1 a 5.</w:t>
      </w:r>
      <w:r>
        <w:br/>
      </w:r>
      <w:r>
        <w:br/>
      </w:r>
      <w:r>
        <w:rPr>
          <w:rStyle w:val="FunctionTok"/>
        </w:rPr>
        <w:t xml:space="preserve">str</w:t>
      </w:r>
      <w:r>
        <w:rPr>
          <w:rStyle w:val="NormalTok"/>
        </w:rPr>
        <w:t xml:space="preserve">(zoo)</w:t>
      </w:r>
      <w:r>
        <w:br/>
      </w:r>
      <w:r>
        <w:rPr>
          <w:rStyle w:val="CommentTok"/>
        </w:rPr>
        <w:t xml:space="preserve">#View(zoo)</w:t>
      </w:r>
      <w:r>
        <w:br/>
      </w:r>
      <w:r>
        <w:rPr>
          <w:rStyle w:val="NormalTok"/>
        </w:rPr>
        <w:t xml:space="preserve">zoo[</w:t>
      </w:r>
      <w:r>
        <w:rPr>
          <w:rStyle w:val="DecValTok"/>
        </w:rPr>
        <w:t xml:space="preserve">1</w:t>
      </w:r>
      <w:r>
        <w:rPr>
          <w:rStyle w:val="SpecialCharTok"/>
        </w:rPr>
        <w:t xml:space="preserve">:</w:t>
      </w:r>
      <w:r>
        <w:rPr>
          <w:rStyle w:val="DecValTok"/>
        </w:rPr>
        <w:t xml:space="preserve">5</w:t>
      </w:r>
      <w:r>
        <w:rPr>
          <w:rStyle w:val="NormalTok"/>
        </w:rPr>
        <w:t xml:space="preserve">,</w:t>
      </w:r>
      <w:r>
        <w:rPr>
          <w:rStyle w:val="DecValTok"/>
        </w:rPr>
        <w:t xml:space="preserve">1</w:t>
      </w:r>
      <w:r>
        <w:rPr>
          <w:rStyle w:val="SpecialCharTok"/>
        </w:rPr>
        <w:t xml:space="preserve">:</w:t>
      </w:r>
      <w:r>
        <w:rPr>
          <w:rStyle w:val="DecValTok"/>
        </w:rPr>
        <w:t xml:space="preserve">5</w:t>
      </w:r>
      <w:r>
        <w:rPr>
          <w:rStyle w:val="NormalTok"/>
        </w:rPr>
        <w:t xml:space="preserve">] </w:t>
      </w:r>
      <w:r>
        <w:rPr>
          <w:rStyle w:val="CommentTok"/>
        </w:rPr>
        <w:t xml:space="preserve">#[1:5,1:5] mostra apenas as linhas e colunas de 1 a 5.</w:t>
      </w:r>
      <w:r>
        <w:br/>
      </w:r>
      <w:r>
        <w:rPr>
          <w:rStyle w:val="CommentTok"/>
        </w:rPr>
        <w:t xml:space="preserve">#View(zoo)</w:t>
      </w:r>
      <w:r>
        <w:br/>
      </w:r>
      <w:r>
        <w:rPr>
          <w:rStyle w:val="FunctionTok"/>
        </w:rPr>
        <w:t xml:space="preserve">print</w:t>
      </w:r>
      <w:r>
        <w:rPr>
          <w:rStyle w:val="NormalTok"/>
        </w:rPr>
        <w:t xml:space="preserve">(zoo[</w:t>
      </w:r>
      <w:r>
        <w:rPr>
          <w:rStyle w:val="DecValTok"/>
        </w:rPr>
        <w:t xml:space="preserve">1</w:t>
      </w:r>
      <w:r>
        <w:rPr>
          <w:rStyle w:val="SpecialCharTok"/>
        </w:rPr>
        <w:t xml:space="preserve">:</w:t>
      </w:r>
      <w:r>
        <w:rPr>
          <w:rStyle w:val="DecValTok"/>
        </w:rPr>
        <w:t xml:space="preserve">8</w:t>
      </w:r>
      <w:r>
        <w:rPr>
          <w:rStyle w:val="NormalTok"/>
        </w:rPr>
        <w:t xml:space="preserve">,</w:t>
      </w:r>
      <w:r>
        <w:rPr>
          <w:rStyle w:val="DecValTok"/>
        </w:rPr>
        <w:t xml:space="preserve">1</w:t>
      </w:r>
      <w:r>
        <w:rPr>
          <w:rStyle w:val="SpecialCharTok"/>
        </w:rPr>
        <w:t xml:space="preserve">:</w:t>
      </w:r>
      <w:r>
        <w:rPr>
          <w:rStyle w:val="DecValTok"/>
        </w:rPr>
        <w:t xml:space="preserve">8</w:t>
      </w:r>
      <w:r>
        <w:rPr>
          <w:rStyle w:val="NormalTok"/>
        </w:rPr>
        <w:t xml:space="preserve">])</w:t>
      </w:r>
      <w:r>
        <w:br/>
      </w:r>
      <w:r>
        <w:rPr>
          <w:rStyle w:val="FunctionTok"/>
        </w:rPr>
        <w:t xml:space="preserve">str</w:t>
      </w:r>
      <w:r>
        <w:rPr>
          <w:rStyle w:val="NormalTok"/>
        </w:rPr>
        <w:t xml:space="preserve">(zoo)</w:t>
      </w:r>
      <w:r>
        <w:br/>
      </w:r>
      <w:r>
        <w:rPr>
          <w:rStyle w:val="FunctionTok"/>
        </w:rPr>
        <w:t xml:space="preserve">mode</w:t>
      </w:r>
      <w:r>
        <w:rPr>
          <w:rStyle w:val="NormalTok"/>
        </w:rPr>
        <w:t xml:space="preserve">(zoo)</w:t>
      </w:r>
      <w:r>
        <w:br/>
      </w:r>
      <w:r>
        <w:rPr>
          <w:rStyle w:val="FunctionTok"/>
        </w:rPr>
        <w:t xml:space="preserve">class</w:t>
      </w:r>
      <w:r>
        <w:rPr>
          <w:rStyle w:val="NormalTok"/>
        </w:rPr>
        <w:t xml:space="preserve">(zoo)</w:t>
      </w:r>
      <w:r>
        <w:br/>
      </w:r>
      <w:r>
        <w:br/>
      </w:r>
      <w:r>
        <w:rPr>
          <w:rStyle w:val="DocumentationTok"/>
        </w:rPr>
        <w:t xml:space="preserve">###REMOVENDO LINHAS ZERADAS</w:t>
      </w:r>
      <w:r>
        <w:br/>
      </w:r>
      <w:r>
        <w:rPr>
          <w:rStyle w:val="FunctionTok"/>
        </w:rPr>
        <w:t xml:space="preserve">rownames</w:t>
      </w:r>
      <w:r>
        <w:rPr>
          <w:rStyle w:val="NormalTok"/>
        </w:rPr>
        <w:t xml:space="preserve">(zoo)</w:t>
      </w:r>
      <w:r>
        <w:br/>
      </w:r>
      <w:r>
        <w:rPr>
          <w:rStyle w:val="NormalTok"/>
        </w:rPr>
        <w:t xml:space="preserve">del_rows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"S-C-P11-H1"</w:t>
      </w:r>
      <w:r>
        <w:rPr>
          <w:rStyle w:val="NormalTok"/>
        </w:rPr>
        <w:t xml:space="preserve">, </w:t>
      </w:r>
      <w:r>
        <w:rPr>
          <w:rStyle w:val="StringTok"/>
        </w:rPr>
        <w:t xml:space="preserve">"S-C-P11-H2"</w:t>
      </w:r>
      <w:r>
        <w:rPr>
          <w:rStyle w:val="NormalTok"/>
        </w:rPr>
        <w:t xml:space="preserve">, </w:t>
      </w:r>
      <w:r>
        <w:rPr>
          <w:rStyle w:val="StringTok"/>
        </w:rPr>
        <w:t xml:space="preserve">"S-C-P11-H3"</w:t>
      </w:r>
      <w:r>
        <w:rPr>
          <w:rStyle w:val="NormalTok"/>
        </w:rPr>
        <w:t xml:space="preserve">, </w:t>
      </w:r>
      <w:r>
        <w:rPr>
          <w:rStyle w:val="StringTok"/>
        </w:rPr>
        <w:t xml:space="preserve">"C-C-P11-H1"</w:t>
      </w:r>
      <w:r>
        <w:rPr>
          <w:rStyle w:val="NormalTok"/>
        </w:rPr>
        <w:t xml:space="preserve">,</w:t>
      </w:r>
      <w:r>
        <w:rPr>
          <w:rStyle w:val="StringTok"/>
        </w:rPr>
        <w:t xml:space="preserve">"C-C-P11-H2"</w:t>
      </w:r>
      <w:r>
        <w:rPr>
          <w:rStyle w:val="NormalTok"/>
        </w:rPr>
        <w:t xml:space="preserve">,</w:t>
      </w:r>
      <w:r>
        <w:rPr>
          <w:rStyle w:val="StringTok"/>
        </w:rPr>
        <w:t xml:space="preserve">"C-C-P11-H3"</w:t>
      </w:r>
      <w:r>
        <w:rPr>
          <w:rStyle w:val="NormalTok"/>
        </w:rPr>
        <w:t xml:space="preserve">)</w:t>
      </w:r>
      <w:r>
        <w:br/>
      </w:r>
      <w:r>
        <w:rPr>
          <w:rStyle w:val="NormalTok"/>
        </w:rPr>
        <w:t xml:space="preserve">del_rows</w:t>
      </w:r>
      <w:r>
        <w:br/>
      </w:r>
      <w:r>
        <w:rPr>
          <w:rStyle w:val="NormalTok"/>
        </w:rPr>
        <w:t xml:space="preserve">zoo </w:t>
      </w:r>
      <w:r>
        <w:rPr>
          <w:rStyle w:val="OtherTok"/>
        </w:rPr>
        <w:t xml:space="preserve">&lt;-</w:t>
      </w:r>
      <w:r>
        <w:rPr>
          <w:rStyle w:val="NormalTok"/>
        </w:rPr>
        <w:t xml:space="preserve"> zoo[</w:t>
      </w:r>
      <w:r>
        <w:rPr>
          <w:rStyle w:val="SpecialCharTok"/>
        </w:rPr>
        <w:t xml:space="preserve">!</w:t>
      </w:r>
      <w:r>
        <w:rPr>
          <w:rStyle w:val="NormalTok"/>
        </w:rPr>
        <w:t xml:space="preserve">(</w:t>
      </w:r>
      <w:r>
        <w:rPr>
          <w:rStyle w:val="FunctionTok"/>
        </w:rPr>
        <w:t xml:space="preserve">row.names</w:t>
      </w:r>
      <w:r>
        <w:rPr>
          <w:rStyle w:val="NormalTok"/>
        </w:rPr>
        <w:t xml:space="preserve">(zoo) </w:t>
      </w:r>
      <w:r>
        <w:rPr>
          <w:rStyle w:val="SpecialCharTok"/>
        </w:rPr>
        <w:t xml:space="preserve">%in%</w:t>
      </w:r>
      <w:r>
        <w:rPr>
          <w:rStyle w:val="NormalTok"/>
        </w:rPr>
        <w:t xml:space="preserve"> </w:t>
      </w:r>
      <w:r>
        <w:rPr>
          <w:rStyle w:val="FunctionTok"/>
        </w:rPr>
        <w:t xml:space="preserve">c</w:t>
      </w:r>
      <w:r>
        <w:rPr>
          <w:rStyle w:val="NormalTok"/>
        </w:rPr>
        <w:t xml:space="preserve">(del_rows)),]</w:t>
      </w:r>
      <w:r>
        <w:br/>
      </w:r>
      <w:r>
        <w:rPr>
          <w:rStyle w:val="NormalTok"/>
        </w:rPr>
        <w:t xml:space="preserve">zoo</w:t>
      </w:r>
      <w:r>
        <w:br/>
      </w:r>
      <w:r>
        <w:rPr>
          <w:rStyle w:val="FunctionTok"/>
        </w:rPr>
        <w:t xml:space="preserve">colnames</w:t>
      </w:r>
      <w:r>
        <w:rPr>
          <w:rStyle w:val="NormalTok"/>
        </w:rPr>
        <w:t xml:space="preserve">(zoo)</w:t>
      </w:r>
      <w:r>
        <w:br/>
      </w:r>
      <w:r>
        <w:rPr>
          <w:rStyle w:val="NormalTok"/>
        </w:rPr>
        <w:t xml:space="preserve">m_trab </w:t>
      </w:r>
      <w:r>
        <w:rPr>
          <w:rStyle w:val="OtherTok"/>
        </w:rPr>
        <w:t xml:space="preserve">&lt;-</w:t>
      </w:r>
      <w:r>
        <w:rPr>
          <w:rStyle w:val="NormalTok"/>
        </w:rPr>
        <w:t xml:space="preserve"> zoo</w:t>
      </w:r>
      <w:r>
        <w:br/>
      </w:r>
      <w:r>
        <w:rPr>
          <w:rStyle w:val="FunctionTok"/>
        </w:rPr>
        <w:t xml:space="preserve">colnames</w:t>
      </w:r>
      <w:r>
        <w:rPr>
          <w:rStyle w:val="NormalTok"/>
        </w:rPr>
        <w:t xml:space="preserve">(m_trab) </w:t>
      </w:r>
      <w:r>
        <w:rPr>
          <w:rStyle w:val="OtherTok"/>
        </w:rPr>
        <w:t xml:space="preserve">&lt;-</w:t>
      </w:r>
      <w:r>
        <w:rPr>
          <w:rStyle w:val="NormalTok"/>
        </w:rPr>
        <w:t xml:space="preserve"> </w:t>
      </w:r>
      <w:r>
        <w:rPr>
          <w:rStyle w:val="FunctionTok"/>
        </w:rPr>
        <w:t xml:space="preserve">as.character</w:t>
      </w:r>
      <w:r>
        <w:rPr>
          <w:rStyle w:val="NormalTok"/>
        </w:rPr>
        <w:t xml:space="preserve">(</w:t>
      </w:r>
      <w:r>
        <w:rPr>
          <w:rStyle w:val="FunctionTok"/>
        </w:rPr>
        <w:t xml:space="preserve">unlist</w:t>
      </w:r>
      <w:r>
        <w:rPr>
          <w:rStyle w:val="NormalTok"/>
        </w:rPr>
        <w:t xml:space="preserve">(m_trab[</w:t>
      </w:r>
      <w:r>
        <w:rPr>
          <w:rStyle w:val="DecValTok"/>
        </w:rPr>
        <w:t xml:space="preserve">1</w:t>
      </w:r>
      <w:r>
        <w:rPr>
          <w:rStyle w:val="NormalTok"/>
        </w:rPr>
        <w:t xml:space="preserve">, ]))</w:t>
      </w:r>
      <w:r>
        <w:br/>
      </w:r>
      <w:r>
        <w:rPr>
          <w:rStyle w:val="NormalTok"/>
        </w:rPr>
        <w:t xml:space="preserve">m_trab </w:t>
      </w:r>
      <w:r>
        <w:rPr>
          <w:rStyle w:val="OtherTok"/>
        </w:rPr>
        <w:t xml:space="preserve">&lt;-</w:t>
      </w:r>
      <w:r>
        <w:rPr>
          <w:rStyle w:val="NormalTok"/>
        </w:rPr>
        <w:t xml:space="preserve"> m_trab[</w:t>
      </w:r>
      <w:r>
        <w:rPr>
          <w:rStyle w:val="SpecialCharTok"/>
        </w:rPr>
        <w:t xml:space="preserve">-</w:t>
      </w:r>
      <w:r>
        <w:rPr>
          <w:rStyle w:val="DecValTok"/>
        </w:rPr>
        <w:t xml:space="preserve">1</w:t>
      </w:r>
      <w:r>
        <w:rPr>
          <w:rStyle w:val="NormalTok"/>
        </w:rPr>
        <w:t xml:space="preserve">, ]</w:t>
      </w:r>
      <w:r>
        <w:br/>
      </w:r>
      <w:r>
        <w:br/>
      </w:r>
      <w:r>
        <w:rPr>
          <w:rStyle w:val="CommentTok"/>
        </w:rPr>
        <w:t xml:space="preserve">#Criando a matriz de cada período</w:t>
      </w:r>
      <w:r>
        <w:br/>
      </w:r>
      <w:r>
        <w:rPr>
          <w:rStyle w:val="NormalTok"/>
        </w:rPr>
        <w:t xml:space="preserve">zoo_seco </w:t>
      </w:r>
      <w:r>
        <w:rPr>
          <w:rStyle w:val="OtherTok"/>
        </w:rPr>
        <w:t xml:space="preserve">&lt;-</w:t>
      </w:r>
      <w:r>
        <w:rPr>
          <w:rStyle w:val="NormalTok"/>
        </w:rPr>
        <w:t xml:space="preserve"> m_trab[</w:t>
      </w:r>
      <w:r>
        <w:rPr>
          <w:rStyle w:val="FunctionTok"/>
        </w:rPr>
        <w:t xml:space="preserve">grepl</w:t>
      </w:r>
      <w:r>
        <w:rPr>
          <w:rStyle w:val="NormalTok"/>
        </w:rPr>
        <w:t xml:space="preserve">(</w:t>
      </w:r>
      <w:r>
        <w:rPr>
          <w:rStyle w:val="StringTok"/>
        </w:rPr>
        <w:t xml:space="preserve">"^S"</w:t>
      </w:r>
      <w:r>
        <w:rPr>
          <w:rStyle w:val="NormalTok"/>
        </w:rPr>
        <w:t xml:space="preserve">, </w:t>
      </w:r>
      <w:r>
        <w:rPr>
          <w:rStyle w:val="FunctionTok"/>
        </w:rPr>
        <w:t xml:space="preserve">rownames</w:t>
      </w:r>
      <w:r>
        <w:rPr>
          <w:rStyle w:val="NormalTok"/>
        </w:rPr>
        <w:t xml:space="preserve">(m_trab)), ]</w:t>
      </w:r>
      <w:r>
        <w:br/>
      </w:r>
      <w:r>
        <w:rPr>
          <w:rStyle w:val="NormalTok"/>
        </w:rPr>
        <w:t xml:space="preserve">zoo_chuvoso </w:t>
      </w:r>
      <w:r>
        <w:rPr>
          <w:rStyle w:val="OtherTok"/>
        </w:rPr>
        <w:t xml:space="preserve">&lt;-</w:t>
      </w:r>
      <w:r>
        <w:rPr>
          <w:rStyle w:val="NormalTok"/>
        </w:rPr>
        <w:t xml:space="preserve"> m_trab[</w:t>
      </w:r>
      <w:r>
        <w:rPr>
          <w:rStyle w:val="FunctionTok"/>
        </w:rPr>
        <w:t xml:space="preserve">grepl</w:t>
      </w:r>
      <w:r>
        <w:rPr>
          <w:rStyle w:val="NormalTok"/>
        </w:rPr>
        <w:t xml:space="preserve">(</w:t>
      </w:r>
      <w:r>
        <w:rPr>
          <w:rStyle w:val="StringTok"/>
        </w:rPr>
        <w:t xml:space="preserve">"^C"</w:t>
      </w:r>
      <w:r>
        <w:rPr>
          <w:rStyle w:val="NormalTok"/>
        </w:rPr>
        <w:t xml:space="preserve">, </w:t>
      </w:r>
      <w:r>
        <w:rPr>
          <w:rStyle w:val="FunctionTok"/>
        </w:rPr>
        <w:t xml:space="preserve">rownames</w:t>
      </w:r>
      <w:r>
        <w:rPr>
          <w:rStyle w:val="NormalTok"/>
        </w:rPr>
        <w:t xml:space="preserve">(m_trab)), ]</w:t>
      </w:r>
      <w:r>
        <w:br/>
      </w:r>
      <w:r>
        <w:br/>
      </w:r>
      <w:r>
        <w:rPr>
          <w:rStyle w:val="DocumentationTok"/>
        </w:rPr>
        <w:t xml:space="preserve">##SALVANDO MATRIZ FINAL</w:t>
      </w:r>
      <w:r>
        <w:br/>
      </w:r>
      <w:r>
        <w:rPr>
          <w:rStyle w:val="CommentTok"/>
        </w:rPr>
        <w:t xml:space="preserve">#PERÍODO SECO</w:t>
      </w:r>
      <w:r>
        <w:br/>
      </w:r>
      <w:r>
        <w:rPr>
          <w:rStyle w:val="FunctionTok"/>
        </w:rPr>
        <w:t xml:space="preserve">write.table</w:t>
      </w:r>
      <w:r>
        <w:rPr>
          <w:rStyle w:val="NormalTok"/>
        </w:rPr>
        <w:t xml:space="preserve">(zoo_seco, </w:t>
      </w:r>
      <w:r>
        <w:rPr>
          <w:rStyle w:val="StringTok"/>
        </w:rPr>
        <w:t xml:space="preserve">"zoo_seco.csv"</w:t>
      </w:r>
      <w:r>
        <w:rPr>
          <w:rStyle w:val="NormalTok"/>
        </w:rPr>
        <w:t xml:space="preserve">,</w:t>
      </w:r>
      <w:r>
        <w:br/>
      </w:r>
      <w:r>
        <w:rPr>
          <w:rStyle w:val="NormalTok"/>
        </w:rPr>
        <w:t xml:space="preserve">            </w:t>
      </w:r>
      <w:r>
        <w:rPr>
          <w:rStyle w:val="AttributeTok"/>
        </w:rPr>
        <w:t xml:space="preserve">sep =</w:t>
      </w:r>
      <w:r>
        <w:rPr>
          <w:rStyle w:val="NormalTok"/>
        </w:rPr>
        <w:t xml:space="preserve"> </w:t>
      </w:r>
      <w:r>
        <w:rPr>
          <w:rStyle w:val="StringTok"/>
        </w:rPr>
        <w:t xml:space="preserve">";"</w:t>
      </w:r>
      <w:r>
        <w:rPr>
          <w:rStyle w:val="NormalTok"/>
        </w:rPr>
        <w:t xml:space="preserve">, </w:t>
      </w:r>
      <w:r>
        <w:rPr>
          <w:rStyle w:val="AttributeTok"/>
        </w:rPr>
        <w:t xml:space="preserve">dec =</w:t>
      </w:r>
      <w:r>
        <w:rPr>
          <w:rStyle w:val="NormalTok"/>
        </w:rPr>
        <w:t xml:space="preserve"> </w:t>
      </w:r>
      <w:r>
        <w:rPr>
          <w:rStyle w:val="StringTok"/>
        </w:rPr>
        <w:t xml:space="preserve">"."</w:t>
      </w:r>
      <w:r>
        <w:rPr>
          <w:rStyle w:val="NormalTok"/>
        </w:rPr>
        <w:t xml:space="preserve">, </w:t>
      </w:r>
      <w:r>
        <w:rPr>
          <w:rStyle w:val="CommentTok"/>
        </w:rPr>
        <w:t xml:space="preserve">#"\t",</w:t>
      </w:r>
      <w:r>
        <w:br/>
      </w:r>
      <w:r>
        <w:rPr>
          <w:rStyle w:val="NormalTok"/>
        </w:rPr>
        <w:t xml:space="preserve">            </w:t>
      </w:r>
      <w:r>
        <w:rPr>
          <w:rStyle w:val="AttributeTok"/>
        </w:rPr>
        <w:t xml:space="preserve">row.names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quote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append =</w:t>
      </w:r>
      <w:r>
        <w:rPr>
          <w:rStyle w:val="NormalTok"/>
        </w:rPr>
        <w:t xml:space="preserve"> </w:t>
      </w:r>
      <w:r>
        <w:rPr>
          <w:rStyle w:val="ConstantTok"/>
        </w:rPr>
        <w:t xml:space="preserve">FALSE</w:t>
      </w:r>
      <w:r>
        <w:rPr>
          <w:rStyle w:val="NormalTok"/>
        </w:rPr>
        <w:t xml:space="preserve">)</w:t>
      </w:r>
      <w:r>
        <w:br/>
      </w:r>
      <w:r>
        <w:rPr>
          <w:rStyle w:val="NormalTok"/>
        </w:rPr>
        <w:t xml:space="preserve">zoo_seco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"zoo_seco.csv"</w:t>
      </w:r>
      <w:r>
        <w:rPr>
          <w:rStyle w:val="NormalTok"/>
        </w:rPr>
        <w:t xml:space="preserve">,</w:t>
      </w:r>
      <w:r>
        <w:br/>
      </w:r>
      <w:r>
        <w:rPr>
          <w:rStyle w:val="NormalTok"/>
        </w:rPr>
        <w:t xml:space="preserve">                   </w:t>
      </w:r>
      <w:r>
        <w:rPr>
          <w:rStyle w:val="AttributeTok"/>
        </w:rPr>
        <w:t xml:space="preserve">sep =</w:t>
      </w:r>
      <w:r>
        <w:rPr>
          <w:rStyle w:val="NormalTok"/>
        </w:rPr>
        <w:t xml:space="preserve"> </w:t>
      </w:r>
      <w:r>
        <w:rPr>
          <w:rStyle w:val="StringTok"/>
        </w:rPr>
        <w:t xml:space="preserve">";"</w:t>
      </w:r>
      <w:r>
        <w:rPr>
          <w:rStyle w:val="NormalTok"/>
        </w:rPr>
        <w:t xml:space="preserve">, </w:t>
      </w:r>
      <w:r>
        <w:rPr>
          <w:rStyle w:val="AttributeTok"/>
        </w:rPr>
        <w:t xml:space="preserve">dec =</w:t>
      </w:r>
      <w:r>
        <w:rPr>
          <w:rStyle w:val="NormalTok"/>
        </w:rPr>
        <w:t xml:space="preserve"> </w:t>
      </w:r>
      <w:r>
        <w:rPr>
          <w:rStyle w:val="StringTok"/>
        </w:rPr>
        <w:t xml:space="preserve">"."</w:t>
      </w:r>
      <w:r>
        <w:rPr>
          <w:rStyle w:val="NormalTok"/>
        </w:rPr>
        <w:t xml:space="preserve">,</w:t>
      </w:r>
      <w:r>
        <w:br/>
      </w:r>
      <w:r>
        <w:rPr>
          <w:rStyle w:val="NormalTok"/>
        </w:rPr>
        <w:t xml:space="preserve">                   </w:t>
      </w:r>
      <w:r>
        <w:rPr>
          <w:rStyle w:val="AttributeTok"/>
        </w:rPr>
        <w:t xml:space="preserve">row.names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header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na.strings =</w:t>
      </w:r>
      <w:r>
        <w:rPr>
          <w:rStyle w:val="NormalTok"/>
        </w:rPr>
        <w:t xml:space="preserve"> </w:t>
      </w:r>
      <w:r>
        <w:rPr>
          <w:rStyle w:val="ConstantTok"/>
        </w:rPr>
        <w:t xml:space="preserve">NA</w:t>
      </w:r>
      <w:r>
        <w:rPr>
          <w:rStyle w:val="NormalTok"/>
        </w:rPr>
        <w:t xml:space="preserve">)</w:t>
      </w:r>
      <w:r>
        <w:br/>
      </w:r>
      <w:r>
        <w:rPr>
          <w:rStyle w:val="NormalTok"/>
        </w:rPr>
        <w:t xml:space="preserve">zoo_seco</w:t>
      </w:r>
      <w:r>
        <w:br/>
      </w:r>
      <w:r>
        <w:br/>
      </w:r>
      <w:r>
        <w:rPr>
          <w:rStyle w:val="CommentTok"/>
        </w:rPr>
        <w:t xml:space="preserve">#PERÍODO CHUVOSO</w:t>
      </w:r>
      <w:r>
        <w:br/>
      </w:r>
      <w:r>
        <w:rPr>
          <w:rStyle w:val="FunctionTok"/>
        </w:rPr>
        <w:t xml:space="preserve">write.table</w:t>
      </w:r>
      <w:r>
        <w:rPr>
          <w:rStyle w:val="NormalTok"/>
        </w:rPr>
        <w:t xml:space="preserve">(zoo_chuvoso, </w:t>
      </w:r>
      <w:r>
        <w:rPr>
          <w:rStyle w:val="StringTok"/>
        </w:rPr>
        <w:t xml:space="preserve">"zoo_chuvoso.csv"</w:t>
      </w:r>
      <w:r>
        <w:rPr>
          <w:rStyle w:val="NormalTok"/>
        </w:rPr>
        <w:t xml:space="preserve">,</w:t>
      </w:r>
      <w:r>
        <w:br/>
      </w:r>
      <w:r>
        <w:rPr>
          <w:rStyle w:val="NormalTok"/>
        </w:rPr>
        <w:t xml:space="preserve">            </w:t>
      </w:r>
      <w:r>
        <w:rPr>
          <w:rStyle w:val="AttributeTok"/>
        </w:rPr>
        <w:t xml:space="preserve">sep =</w:t>
      </w:r>
      <w:r>
        <w:rPr>
          <w:rStyle w:val="NormalTok"/>
        </w:rPr>
        <w:t xml:space="preserve"> </w:t>
      </w:r>
      <w:r>
        <w:rPr>
          <w:rStyle w:val="StringTok"/>
        </w:rPr>
        <w:t xml:space="preserve">";"</w:t>
      </w:r>
      <w:r>
        <w:rPr>
          <w:rStyle w:val="NormalTok"/>
        </w:rPr>
        <w:t xml:space="preserve">, </w:t>
      </w:r>
      <w:r>
        <w:rPr>
          <w:rStyle w:val="AttributeTok"/>
        </w:rPr>
        <w:t xml:space="preserve">dec =</w:t>
      </w:r>
      <w:r>
        <w:rPr>
          <w:rStyle w:val="NormalTok"/>
        </w:rPr>
        <w:t xml:space="preserve"> </w:t>
      </w:r>
      <w:r>
        <w:rPr>
          <w:rStyle w:val="StringTok"/>
        </w:rPr>
        <w:t xml:space="preserve">"."</w:t>
      </w:r>
      <w:r>
        <w:rPr>
          <w:rStyle w:val="NormalTok"/>
        </w:rPr>
        <w:t xml:space="preserve">, </w:t>
      </w:r>
      <w:r>
        <w:rPr>
          <w:rStyle w:val="CommentTok"/>
        </w:rPr>
        <w:t xml:space="preserve">#"\t",</w:t>
      </w:r>
      <w:r>
        <w:br/>
      </w:r>
      <w:r>
        <w:rPr>
          <w:rStyle w:val="NormalTok"/>
        </w:rPr>
        <w:t xml:space="preserve">            </w:t>
      </w:r>
      <w:r>
        <w:rPr>
          <w:rStyle w:val="AttributeTok"/>
        </w:rPr>
        <w:t xml:space="preserve">row.names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quote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append =</w:t>
      </w:r>
      <w:r>
        <w:rPr>
          <w:rStyle w:val="NormalTok"/>
        </w:rPr>
        <w:t xml:space="preserve"> </w:t>
      </w:r>
      <w:r>
        <w:rPr>
          <w:rStyle w:val="ConstantTok"/>
        </w:rPr>
        <w:t xml:space="preserve">FALSE</w:t>
      </w:r>
      <w:r>
        <w:rPr>
          <w:rStyle w:val="NormalTok"/>
        </w:rPr>
        <w:t xml:space="preserve">)</w:t>
      </w:r>
      <w:r>
        <w:br/>
      </w:r>
      <w:r>
        <w:rPr>
          <w:rStyle w:val="NormalTok"/>
        </w:rPr>
        <w:t xml:space="preserve">zoo_chuvoso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"zoo_chuvoso.csv"</w:t>
      </w:r>
      <w:r>
        <w:rPr>
          <w:rStyle w:val="NormalTok"/>
        </w:rPr>
        <w:t xml:space="preserve">,</w:t>
      </w:r>
      <w:r>
        <w:br/>
      </w:r>
      <w:r>
        <w:rPr>
          <w:rStyle w:val="NormalTok"/>
        </w:rPr>
        <w:t xml:space="preserve">                     </w:t>
      </w:r>
      <w:r>
        <w:rPr>
          <w:rStyle w:val="AttributeTok"/>
        </w:rPr>
        <w:t xml:space="preserve">sep =</w:t>
      </w:r>
      <w:r>
        <w:rPr>
          <w:rStyle w:val="NormalTok"/>
        </w:rPr>
        <w:t xml:space="preserve"> </w:t>
      </w:r>
      <w:r>
        <w:rPr>
          <w:rStyle w:val="StringTok"/>
        </w:rPr>
        <w:t xml:space="preserve">";"</w:t>
      </w:r>
      <w:r>
        <w:rPr>
          <w:rStyle w:val="NormalTok"/>
        </w:rPr>
        <w:t xml:space="preserve">, </w:t>
      </w:r>
      <w:r>
        <w:rPr>
          <w:rStyle w:val="AttributeTok"/>
        </w:rPr>
        <w:t xml:space="preserve">dec =</w:t>
      </w:r>
      <w:r>
        <w:rPr>
          <w:rStyle w:val="NormalTok"/>
        </w:rPr>
        <w:t xml:space="preserve"> </w:t>
      </w:r>
      <w:r>
        <w:rPr>
          <w:rStyle w:val="StringTok"/>
        </w:rPr>
        <w:t xml:space="preserve">"."</w:t>
      </w:r>
      <w:r>
        <w:rPr>
          <w:rStyle w:val="NormalTok"/>
        </w:rPr>
        <w:t xml:space="preserve">,</w:t>
      </w:r>
      <w:r>
        <w:br/>
      </w:r>
      <w:r>
        <w:rPr>
          <w:rStyle w:val="NormalTok"/>
        </w:rPr>
        <w:t xml:space="preserve">                     </w:t>
      </w:r>
      <w:r>
        <w:rPr>
          <w:rStyle w:val="AttributeTok"/>
        </w:rPr>
        <w:t xml:space="preserve">row.names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header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na.strings =</w:t>
      </w:r>
      <w:r>
        <w:rPr>
          <w:rStyle w:val="NormalTok"/>
        </w:rPr>
        <w:t xml:space="preserve"> </w:t>
      </w:r>
      <w:r>
        <w:rPr>
          <w:rStyle w:val="ConstantTok"/>
        </w:rPr>
        <w:t xml:space="preserve">NA</w:t>
      </w:r>
      <w:r>
        <w:rPr>
          <w:rStyle w:val="NormalTok"/>
        </w:rPr>
        <w:t xml:space="preserve">)</w:t>
      </w:r>
      <w:r>
        <w:br/>
      </w:r>
      <w:r>
        <w:rPr>
          <w:rStyle w:val="NormalTok"/>
        </w:rPr>
        <w:t xml:space="preserve">zoo_chuvoso</w:t>
      </w:r>
    </w:p>
    <w:bookmarkEnd w:id="24"/>
    <w:bookmarkEnd w:id="25"/>
    <w:bookmarkStart w:id="31" w:name="results"/>
    <w:p>
      <w:pPr>
        <w:pStyle w:val="Ttulo1"/>
      </w:pPr>
      <w:r>
        <w:t xml:space="preserve">2. Results</w:t>
      </w:r>
    </w:p>
    <w:bookmarkStart w:id="26" w:name="environmental-variables"/>
    <w:p>
      <w:pPr>
        <w:pStyle w:val="Ttulo2"/>
      </w:pPr>
      <w:r>
        <w:t xml:space="preserve">2.1 Environmental variables</w:t>
      </w:r>
    </w:p>
    <w:p>
      <w:pPr>
        <w:pStyle w:val="FirstParagraph"/>
      </w:pPr>
      <w:r>
        <w:t xml:space="preserve">É importante destacar que as unidades amostrais (UAs) P05 a P10 correspondem ao riacho Barro Branco, sendo as UAs P5, P6 e P7 localizadas no interior da reserva, enquanto que os pontos P08, P09 e P10 estão situados fora da área de preservação. O riacho Caiana, por sua vez, é representado pelas UAs P12 a P20, todas localizadas fora da reserva (ver</w:t>
      </w:r>
      <w:r>
        <w:t xml:space="preserve"> </w:t>
      </w:r>
      <w:hyperlink w:anchor="fig-mapa">
        <w:r>
          <w:rPr>
            <w:rStyle w:val="Hyperlink"/>
          </w:rPr>
          <w:t xml:space="preserve">Figure 1</w:t>
        </w:r>
      </w:hyperlink>
      <w:r>
        <w:t xml:space="preserve">).</w:t>
      </w:r>
    </w:p>
    <w:p>
      <w:pPr>
        <w:pStyle w:val="Corpodetexto"/>
      </w:pPr>
      <w:r>
        <w:t xml:space="preserve">Os resultados da Análise de Componentes Principais (PCA) evidenciaram uma clara diferenciação das unidades amostrais com base nas características físicas e estruturais do habitat. Ao longo dos riachos e períodos amostrais analisados.</w:t>
      </w:r>
    </w:p>
    <w:p>
      <w:pPr>
        <w:pStyle w:val="Corpodetexto"/>
      </w:pPr>
      <w:r>
        <w:t xml:space="preserve">No período seco (</w:t>
      </w:r>
      <w:hyperlink w:anchor="fig-pcaseco">
        <w:r>
          <w:rPr>
            <w:rStyle w:val="Hyperlink"/>
          </w:rPr>
          <w:t xml:space="preserve">Figure 2</w:t>
        </w:r>
      </w:hyperlink>
      <w:r>
        <w:t xml:space="preserve">), observou-se que as UAs P05, P07 e P08, pertencentes ao riacho Barro Branco, apresentaram maior associação a liteira, algas filamentosas e aderidas. Em contraste, a UA P06 do Barro Branco, juntamente com as UAs P16, P17 e P20, do Caiana, esteve associada principalmente às variáveis estruturais, como a presença de pedras, profundidade máxima, mínima e marginal, largura e vegetação submersa. Além disso, P10 do Barro Branco e P18 do Caiana apresentaram associação evidente ao pH, cujos valores variaram de ácido a levemente neutro.</w:t>
      </w:r>
    </w:p>
    <w:p>
      <w:pPr>
        <w:pStyle w:val="Corpodetexto"/>
      </w:pPr>
      <w:r>
        <w:t xml:space="preserve">No período chuvoso (</w:t>
      </w:r>
      <w:hyperlink w:anchor="fig-pcachuvoso">
        <w:r>
          <w:rPr>
            <w:rStyle w:val="Hyperlink"/>
          </w:rPr>
          <w:t xml:space="preserve">Figure 3</w:t>
        </w:r>
      </w:hyperlink>
      <w:r>
        <w:t xml:space="preserve">), a distribuição das unidades amostrais no espaço da biplot indicou alterações nos padrões de associação observados no período seco. As UAs P05 e P06 do Barro Branco, assim como a UA P18 do Caiana, estiveram associadas principalmente à presença de lama, macrófitas, vegetação submersa, folhiço e detritos. Por outro lado, as P08, P10 e P16 apresentaram maior associação com algas filamentosas e aderidas, vegetação marginal e largura média do canal.</w:t>
      </w:r>
    </w:p>
    <w:p>
      <w:pPr>
        <w:pStyle w:val="Corpodetexto"/>
      </w:pPr>
      <w:r>
        <w:t xml:space="preserve">De modo geral, os resultados indicaram que ambos os períodos contribuíram de formas distintas para a estruturação do habitat, evidenciando variações espaciais e sazonais nas características físicas e estruturais dos riachos estudados.</w:t>
      </w:r>
    </w:p>
    <w:p>
      <w:pPr>
        <w:pStyle w:val="SourceCode"/>
      </w:pPr>
      <w:r>
        <w:rPr>
          <w:rStyle w:val="CommentTok"/>
        </w:rPr>
        <w:t xml:space="preserve">#REBIO23 - PCA - SECO----</w:t>
      </w:r>
      <w:r>
        <w:br/>
      </w:r>
      <w:r>
        <w:rPr>
          <w:rStyle w:val="DocumentationTok"/>
        </w:rPr>
        <w:t xml:space="preserve">#####....----</w:t>
      </w:r>
      <w:r>
        <w:br/>
      </w:r>
      <w:r>
        <w:br/>
      </w:r>
      <w:r>
        <w:rPr>
          <w:rStyle w:val="FunctionTok"/>
        </w:rPr>
        <w:t xml:space="preserve">dev.off</w:t>
      </w:r>
      <w:r>
        <w:rPr>
          <w:rStyle w:val="NormalTok"/>
        </w:rPr>
        <w:t xml:space="preserve">()</w:t>
      </w:r>
      <w:r>
        <w:br/>
      </w:r>
      <w:r>
        <w:rPr>
          <w:rStyle w:val="FunctionTok"/>
        </w:rPr>
        <w:t xml:space="preserve">rm</w:t>
      </w:r>
      <w:r>
        <w:rPr>
          <w:rStyle w:val="NormalTok"/>
        </w:rPr>
        <w:t xml:space="preserve">(</w:t>
      </w:r>
      <w:r>
        <w:rPr>
          <w:rStyle w:val="AttributeTok"/>
        </w:rPr>
        <w:t xml:space="preserve">list=</w:t>
      </w:r>
      <w:r>
        <w:rPr>
          <w:rStyle w:val="FunctionTok"/>
        </w:rPr>
        <w:t xml:space="preserve">ls</w:t>
      </w:r>
      <w:r>
        <w:rPr>
          <w:rStyle w:val="NormalTok"/>
        </w:rPr>
        <w:t xml:space="preserve">(</w:t>
      </w:r>
      <w:r>
        <w:rPr>
          <w:rStyle w:val="AttributeTok"/>
        </w:rPr>
        <w:t xml:space="preserve">all=</w:t>
      </w:r>
      <w:r>
        <w:rPr>
          <w:rStyle w:val="ConstantTok"/>
        </w:rPr>
        <w:t xml:space="preserve">TRUE</w:t>
      </w:r>
      <w:r>
        <w:rPr>
          <w:rStyle w:val="NormalTok"/>
        </w:rPr>
        <w:t xml:space="preserve">))</w:t>
      </w:r>
      <w:r>
        <w:br/>
      </w:r>
      <w:r>
        <w:rPr>
          <w:rStyle w:val="FunctionTok"/>
        </w:rPr>
        <w:t xml:space="preserve">cat</w:t>
      </w:r>
      <w:r>
        <w:rPr>
          <w:rStyle w:val="NormalTok"/>
        </w:rPr>
        <w:t xml:space="preserve">(</w:t>
      </w:r>
      <w:r>
        <w:rPr>
          <w:rStyle w:val="StringTok"/>
        </w:rPr>
        <w:t xml:space="preserve">"</w:t>
      </w:r>
      <w:r>
        <w:rPr>
          <w:rStyle w:val="SpecialCharTok"/>
        </w:rPr>
        <w:t xml:space="preserve">\014</w:t>
      </w:r>
      <w:r>
        <w:rPr>
          <w:rStyle w:val="StringTok"/>
        </w:rPr>
        <w:t xml:space="preserve">"</w:t>
      </w:r>
      <w:r>
        <w:rPr>
          <w:rStyle w:val="NormalTok"/>
        </w:rPr>
        <w:t xml:space="preserve">)</w:t>
      </w:r>
      <w:r>
        <w:br/>
      </w:r>
      <w:r>
        <w:rPr>
          <w:rStyle w:val="FunctionTok"/>
        </w:rPr>
        <w:t xml:space="preserve">library</w:t>
      </w:r>
      <w:r>
        <w:rPr>
          <w:rStyle w:val="NormalTok"/>
        </w:rPr>
        <w:t xml:space="preserve">(openxlsx)</w:t>
      </w:r>
      <w:r>
        <w:br/>
      </w:r>
      <w:r>
        <w:rPr>
          <w:rStyle w:val="NormalTok"/>
        </w:rPr>
        <w:t xml:space="preserve">dados_bruto </w:t>
      </w:r>
      <w:r>
        <w:rPr>
          <w:rStyle w:val="OtherTok"/>
        </w:rPr>
        <w:t xml:space="preserve">&lt;-</w:t>
      </w:r>
      <w:r>
        <w:rPr>
          <w:rStyle w:val="NormalTok"/>
        </w:rPr>
        <w:t xml:space="preserve"> </w:t>
      </w:r>
      <w:r>
        <w:rPr>
          <w:rStyle w:val="FunctionTok"/>
        </w:rPr>
        <w:t xml:space="preserve">read.xlsx</w:t>
      </w:r>
      <w:r>
        <w:rPr>
          <w:rStyle w:val="NormalTok"/>
        </w:rPr>
        <w:t xml:space="preserve">(</w:t>
      </w:r>
      <w:r>
        <w:rPr>
          <w:rStyle w:val="StringTok"/>
        </w:rPr>
        <w:t xml:space="preserve">"C:/Users/ellen/Dropbox/Universidade/Estágio/Planilhas REBIO23/rebio-habitat.xlsx"</w:t>
      </w:r>
      <w:r>
        <w:rPr>
          <w:rStyle w:val="NormalTok"/>
        </w:rPr>
        <w:t xml:space="preserve">,</w:t>
      </w:r>
      <w:r>
        <w:br/>
      </w:r>
      <w:r>
        <w:rPr>
          <w:rStyle w:val="NormalTok"/>
        </w:rPr>
        <w:t xml:space="preserve">                         </w:t>
      </w:r>
      <w:r>
        <w:rPr>
          <w:rStyle w:val="AttributeTok"/>
        </w:rPr>
        <w:t xml:space="preserve">rowNames =</w:t>
      </w:r>
      <w:r>
        <w:rPr>
          <w:rStyle w:val="NormalTok"/>
        </w:rPr>
        <w:t xml:space="preserve"> T,</w:t>
      </w:r>
      <w:r>
        <w:br/>
      </w:r>
      <w:r>
        <w:rPr>
          <w:rStyle w:val="NormalTok"/>
        </w:rPr>
        <w:t xml:space="preserve">                         </w:t>
      </w:r>
      <w:r>
        <w:rPr>
          <w:rStyle w:val="AttributeTok"/>
        </w:rPr>
        <w:t xml:space="preserve">colNames =</w:t>
      </w:r>
      <w:r>
        <w:rPr>
          <w:rStyle w:val="NormalTok"/>
        </w:rPr>
        <w:t xml:space="preserve"> T,</w:t>
      </w:r>
      <w:r>
        <w:br/>
      </w:r>
      <w:r>
        <w:rPr>
          <w:rStyle w:val="NormalTok"/>
        </w:rPr>
        <w:t xml:space="preserve">                         </w:t>
      </w:r>
      <w:r>
        <w:rPr>
          <w:rStyle w:val="AttributeTok"/>
        </w:rPr>
        <w:t xml:space="preserve">sheet =</w:t>
      </w:r>
      <w:r>
        <w:rPr>
          <w:rStyle w:val="NormalTok"/>
        </w:rPr>
        <w:t xml:space="preserve"> </w:t>
      </w:r>
      <w:r>
        <w:rPr>
          <w:rStyle w:val="StringTok"/>
        </w:rPr>
        <w:t xml:space="preserve">"habitat_t"</w:t>
      </w:r>
      <w:r>
        <w:rPr>
          <w:rStyle w:val="NormalTok"/>
        </w:rPr>
        <w:t xml:space="preserve">,</w:t>
      </w:r>
      <w:r>
        <w:br/>
      </w:r>
      <w:r>
        <w:rPr>
          <w:rStyle w:val="NormalTok"/>
        </w:rPr>
        <w:t xml:space="preserve">                         </w:t>
      </w:r>
      <w:r>
        <w:rPr>
          <w:rStyle w:val="AttributeTok"/>
        </w:rPr>
        <w:t xml:space="preserve">na.strings =</w:t>
      </w:r>
      <w:r>
        <w:rPr>
          <w:rStyle w:val="NormalTok"/>
        </w:rPr>
        <w:t xml:space="preserve"> </w:t>
      </w:r>
      <w:r>
        <w:rPr>
          <w:rStyle w:val="StringTok"/>
        </w:rPr>
        <w:t xml:space="preserve">"n/a"</w:t>
      </w:r>
      <w:r>
        <w:rPr>
          <w:rStyle w:val="NormalTok"/>
        </w:rPr>
        <w:t xml:space="preserve">,</w:t>
      </w:r>
      <w:r>
        <w:br/>
      </w:r>
      <w:r>
        <w:rPr>
          <w:rStyle w:val="NormalTok"/>
        </w:rPr>
        <w:t xml:space="preserve">                         </w:t>
      </w:r>
      <w:r>
        <w:rPr>
          <w:rStyle w:val="AttributeTok"/>
        </w:rPr>
        <w:t xml:space="preserve">startRow =</w:t>
      </w:r>
      <w:r>
        <w:rPr>
          <w:rStyle w:val="NormalTok"/>
        </w:rPr>
        <w:t xml:space="preserve"> </w:t>
      </w:r>
      <w:r>
        <w:rPr>
          <w:rStyle w:val="DecValTok"/>
        </w:rPr>
        <w:t xml:space="preserve">2</w:t>
      </w:r>
      <w:r>
        <w:rPr>
          <w:rStyle w:val="NormalTok"/>
        </w:rPr>
        <w:t xml:space="preserve">)</w:t>
      </w:r>
      <w:r>
        <w:br/>
      </w:r>
      <w:r>
        <w:br/>
      </w:r>
      <w:r>
        <w:rPr>
          <w:rStyle w:val="CommentTok"/>
        </w:rPr>
        <w:t xml:space="preserve">#deletar o ponto onze</w:t>
      </w:r>
      <w:r>
        <w:br/>
      </w:r>
      <w:r>
        <w:rPr>
          <w:rStyle w:val="FunctionTok"/>
        </w:rPr>
        <w:t xml:space="preserve">row.names</w:t>
      </w:r>
      <w:r>
        <w:rPr>
          <w:rStyle w:val="NormalTok"/>
        </w:rPr>
        <w:t xml:space="preserve">(dados_bruto)</w:t>
      </w:r>
      <w:r>
        <w:br/>
      </w:r>
      <w:r>
        <w:rPr>
          <w:rStyle w:val="NormalTok"/>
        </w:rPr>
        <w:t xml:space="preserve">del_rows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"S-C-P11-H1"</w:t>
      </w:r>
      <w:r>
        <w:rPr>
          <w:rStyle w:val="NormalTok"/>
        </w:rPr>
        <w:t xml:space="preserve">, </w:t>
      </w:r>
      <w:r>
        <w:rPr>
          <w:rStyle w:val="StringTok"/>
        </w:rPr>
        <w:t xml:space="preserve">"S-C-P11-H2"</w:t>
      </w:r>
      <w:r>
        <w:rPr>
          <w:rStyle w:val="NormalTok"/>
        </w:rPr>
        <w:t xml:space="preserve">, </w:t>
      </w:r>
      <w:r>
        <w:rPr>
          <w:rStyle w:val="StringTok"/>
        </w:rPr>
        <w:t xml:space="preserve">"S-C-P11-H3"</w:t>
      </w:r>
      <w:r>
        <w:rPr>
          <w:rStyle w:val="NormalTok"/>
        </w:rPr>
        <w:t xml:space="preserve">, </w:t>
      </w:r>
      <w:r>
        <w:rPr>
          <w:rStyle w:val="StringTok"/>
        </w:rPr>
        <w:t xml:space="preserve">"C-C-P11-H1"</w:t>
      </w:r>
      <w:r>
        <w:rPr>
          <w:rStyle w:val="NormalTok"/>
        </w:rPr>
        <w:t xml:space="preserve">, </w:t>
      </w:r>
      <w:r>
        <w:rPr>
          <w:rStyle w:val="StringTok"/>
        </w:rPr>
        <w:t xml:space="preserve">"C-C-P11-H2"</w:t>
      </w:r>
      <w:r>
        <w:rPr>
          <w:rStyle w:val="NormalTok"/>
        </w:rPr>
        <w:t xml:space="preserve">, </w:t>
      </w:r>
      <w:r>
        <w:rPr>
          <w:rStyle w:val="StringTok"/>
        </w:rPr>
        <w:t xml:space="preserve">"C-C-P11-H3"</w:t>
      </w:r>
      <w:r>
        <w:rPr>
          <w:rStyle w:val="NormalTok"/>
        </w:rPr>
        <w:t xml:space="preserve">)</w:t>
      </w:r>
      <w:r>
        <w:br/>
      </w:r>
      <w:r>
        <w:rPr>
          <w:rStyle w:val="NormalTok"/>
        </w:rPr>
        <w:t xml:space="preserve">m_cort </w:t>
      </w:r>
      <w:r>
        <w:rPr>
          <w:rStyle w:val="OtherTok"/>
        </w:rPr>
        <w:t xml:space="preserve">&lt;-</w:t>
      </w:r>
      <w:r>
        <w:rPr>
          <w:rStyle w:val="NormalTok"/>
        </w:rPr>
        <w:t xml:space="preserve"> dados_bruto[</w:t>
      </w:r>
      <w:r>
        <w:rPr>
          <w:rStyle w:val="SpecialCharTok"/>
        </w:rPr>
        <w:t xml:space="preserve">!</w:t>
      </w:r>
      <w:r>
        <w:rPr>
          <w:rStyle w:val="NormalTok"/>
        </w:rPr>
        <w:t xml:space="preserve">(</w:t>
      </w:r>
      <w:r>
        <w:rPr>
          <w:rStyle w:val="FunctionTok"/>
        </w:rPr>
        <w:t xml:space="preserve">row.names</w:t>
      </w:r>
      <w:r>
        <w:rPr>
          <w:rStyle w:val="NormalTok"/>
        </w:rPr>
        <w:t xml:space="preserve">(dados_bruto) </w:t>
      </w:r>
      <w:r>
        <w:rPr>
          <w:rStyle w:val="SpecialCharTok"/>
        </w:rPr>
        <w:t xml:space="preserve">%in%</w:t>
      </w:r>
      <w:r>
        <w:rPr>
          <w:rStyle w:val="NormalTok"/>
        </w:rPr>
        <w:t xml:space="preserve"> del_rows), ]</w:t>
      </w:r>
      <w:r>
        <w:br/>
      </w:r>
      <w:r>
        <w:br/>
      </w:r>
      <w:r>
        <w:rPr>
          <w:rStyle w:val="CommentTok"/>
        </w:rPr>
        <w:t xml:space="preserve">#SELECIONANDO VARIÁVEIS</w:t>
      </w:r>
      <w:r>
        <w:br/>
      </w:r>
      <w:r>
        <w:rPr>
          <w:rStyle w:val="NormalTok"/>
        </w:rPr>
        <w:t xml:space="preserve">m_cort </w:t>
      </w:r>
      <w:r>
        <w:rPr>
          <w:rStyle w:val="OtherTok"/>
        </w:rPr>
        <w:t xml:space="preserve">&lt;-</w:t>
      </w:r>
      <w:r>
        <w:rPr>
          <w:rStyle w:val="NormalTok"/>
        </w:rPr>
        <w:t xml:space="preserve"> m_cort [, </w:t>
      </w:r>
      <w:r>
        <w:rPr>
          <w:rStyle w:val="FunctionTok"/>
        </w:rPr>
        <w:t xml:space="preserve">c</w:t>
      </w:r>
      <w:r>
        <w:rPr>
          <w:rStyle w:val="NormalTok"/>
        </w:rPr>
        <w:t xml:space="preserve">(</w:t>
      </w:r>
      <w:r>
        <w:rPr>
          <w:rStyle w:val="StringTok"/>
        </w:rPr>
        <w:t xml:space="preserve">"Cond_uS.cm"</w:t>
      </w:r>
      <w:r>
        <w:rPr>
          <w:rStyle w:val="NormalTok"/>
        </w:rPr>
        <w:t xml:space="preserve">,</w:t>
      </w:r>
      <w:r>
        <w:rPr>
          <w:rStyle w:val="StringTok"/>
        </w:rPr>
        <w:t xml:space="preserve">"Turb_ntu"</w:t>
      </w:r>
      <w:r>
        <w:rPr>
          <w:rStyle w:val="NormalTok"/>
        </w:rPr>
        <w:t xml:space="preserve">, </w:t>
      </w:r>
      <w:r>
        <w:rPr>
          <w:rStyle w:val="StringTok"/>
        </w:rPr>
        <w:t xml:space="preserve">"pH"</w:t>
      </w:r>
      <w:r>
        <w:rPr>
          <w:rStyle w:val="NormalTok"/>
        </w:rPr>
        <w:t xml:space="preserve">, </w:t>
      </w:r>
      <w:r>
        <w:rPr>
          <w:rStyle w:val="StringTok"/>
        </w:rPr>
        <w:t xml:space="preserve">"Vel_m.s"</w:t>
      </w:r>
      <w:r>
        <w:rPr>
          <w:rStyle w:val="NormalTok"/>
        </w:rPr>
        <w:t xml:space="preserve">, </w:t>
      </w:r>
      <w:r>
        <w:rPr>
          <w:rStyle w:val="StringTok"/>
        </w:rPr>
        <w:t xml:space="preserve">"Slope"</w:t>
      </w:r>
      <w:r>
        <w:rPr>
          <w:rStyle w:val="NormalTok"/>
        </w:rPr>
        <w:t xml:space="preserve">, </w:t>
      </w:r>
      <w:r>
        <w:rPr>
          <w:rStyle w:val="StringTok"/>
        </w:rPr>
        <w:t xml:space="preserve">"Depth_max_cm"</w:t>
      </w:r>
      <w:r>
        <w:rPr>
          <w:rStyle w:val="NormalTok"/>
        </w:rPr>
        <w:t xml:space="preserve">,</w:t>
      </w:r>
      <w:r>
        <w:br/>
      </w:r>
      <w:r>
        <w:rPr>
          <w:rStyle w:val="NormalTok"/>
        </w:rPr>
        <w:t xml:space="preserve">                      </w:t>
      </w:r>
      <w:r>
        <w:rPr>
          <w:rStyle w:val="StringTok"/>
        </w:rPr>
        <w:t xml:space="preserve">"Depth_avg_cm"</w:t>
      </w:r>
      <w:r>
        <w:rPr>
          <w:rStyle w:val="NormalTok"/>
        </w:rPr>
        <w:t xml:space="preserve">, </w:t>
      </w:r>
      <w:r>
        <w:rPr>
          <w:rStyle w:val="StringTok"/>
        </w:rPr>
        <w:t xml:space="preserve">"Depth_mar_cm"</w:t>
      </w:r>
      <w:r>
        <w:rPr>
          <w:rStyle w:val="NormalTok"/>
        </w:rPr>
        <w:t xml:space="preserve">, </w:t>
      </w:r>
      <w:r>
        <w:rPr>
          <w:rStyle w:val="StringTok"/>
        </w:rPr>
        <w:t xml:space="preserve">"Width_m"</w:t>
      </w:r>
      <w:r>
        <w:rPr>
          <w:rStyle w:val="NormalTok"/>
        </w:rPr>
        <w:t xml:space="preserve">, </w:t>
      </w:r>
      <w:r>
        <w:rPr>
          <w:rStyle w:val="StringTok"/>
        </w:rPr>
        <w:t xml:space="preserve">"Mud"</w:t>
      </w:r>
      <w:r>
        <w:rPr>
          <w:rStyle w:val="NormalTok"/>
        </w:rPr>
        <w:t xml:space="preserve">, </w:t>
      </w:r>
      <w:r>
        <w:rPr>
          <w:rStyle w:val="StringTok"/>
        </w:rPr>
        <w:t xml:space="preserve">"Sand"</w:t>
      </w:r>
      <w:r>
        <w:rPr>
          <w:rStyle w:val="NormalTok"/>
        </w:rPr>
        <w:t xml:space="preserve">, </w:t>
      </w:r>
      <w:r>
        <w:rPr>
          <w:rStyle w:val="StringTok"/>
        </w:rPr>
        <w:t xml:space="preserve">"Gravel_f"</w:t>
      </w:r>
      <w:r>
        <w:rPr>
          <w:rStyle w:val="NormalTok"/>
        </w:rPr>
        <w:t xml:space="preserve">, </w:t>
      </w:r>
      <w:r>
        <w:br/>
      </w:r>
      <w:r>
        <w:rPr>
          <w:rStyle w:val="NormalTok"/>
        </w:rPr>
        <w:t xml:space="preserve">                      </w:t>
      </w:r>
      <w:r>
        <w:rPr>
          <w:rStyle w:val="StringTok"/>
        </w:rPr>
        <w:t xml:space="preserve">"Gravel_c"</w:t>
      </w:r>
      <w:r>
        <w:rPr>
          <w:rStyle w:val="NormalTok"/>
        </w:rPr>
        <w:t xml:space="preserve">, </w:t>
      </w:r>
      <w:r>
        <w:rPr>
          <w:rStyle w:val="StringTok"/>
        </w:rPr>
        <w:t xml:space="preserve">"Cobbles"</w:t>
      </w:r>
      <w:r>
        <w:rPr>
          <w:rStyle w:val="NormalTok"/>
        </w:rPr>
        <w:t xml:space="preserve">, </w:t>
      </w:r>
      <w:r>
        <w:rPr>
          <w:rStyle w:val="StringTok"/>
        </w:rPr>
        <w:t xml:space="preserve">"Rocks"</w:t>
      </w:r>
      <w:r>
        <w:rPr>
          <w:rStyle w:val="NormalTok"/>
        </w:rPr>
        <w:t xml:space="preserve">, </w:t>
      </w:r>
      <w:r>
        <w:rPr>
          <w:rStyle w:val="StringTok"/>
        </w:rPr>
        <w:t xml:space="preserve">"Bedrock"</w:t>
      </w:r>
      <w:r>
        <w:rPr>
          <w:rStyle w:val="NormalTok"/>
        </w:rPr>
        <w:t xml:space="preserve">, </w:t>
      </w:r>
      <w:r>
        <w:rPr>
          <w:rStyle w:val="StringTok"/>
        </w:rPr>
        <w:t xml:space="preserve">"Macrophytes"</w:t>
      </w:r>
      <w:r>
        <w:rPr>
          <w:rStyle w:val="NormalTok"/>
        </w:rPr>
        <w:t xml:space="preserve">, </w:t>
      </w:r>
      <w:r>
        <w:rPr>
          <w:rStyle w:val="StringTok"/>
        </w:rPr>
        <w:t xml:space="preserve">"Grass"</w:t>
      </w:r>
      <w:r>
        <w:rPr>
          <w:rStyle w:val="NormalTok"/>
        </w:rPr>
        <w:t xml:space="preserve">, </w:t>
      </w:r>
      <w:r>
        <w:br/>
      </w:r>
      <w:r>
        <w:rPr>
          <w:rStyle w:val="NormalTok"/>
        </w:rPr>
        <w:t xml:space="preserve">                      </w:t>
      </w:r>
      <w:r>
        <w:rPr>
          <w:rStyle w:val="StringTok"/>
        </w:rPr>
        <w:t xml:space="preserve">"Subm_veg"</w:t>
      </w:r>
      <w:r>
        <w:rPr>
          <w:rStyle w:val="NormalTok"/>
        </w:rPr>
        <w:t xml:space="preserve">, </w:t>
      </w:r>
      <w:r>
        <w:rPr>
          <w:rStyle w:val="StringTok"/>
        </w:rPr>
        <w:t xml:space="preserve">"Overh_veg"</w:t>
      </w:r>
      <w:r>
        <w:rPr>
          <w:rStyle w:val="NormalTok"/>
        </w:rPr>
        <w:t xml:space="preserve">, </w:t>
      </w:r>
      <w:r>
        <w:rPr>
          <w:rStyle w:val="StringTok"/>
        </w:rPr>
        <w:t xml:space="preserve">"Leaf_l"</w:t>
      </w:r>
      <w:r>
        <w:rPr>
          <w:rStyle w:val="NormalTok"/>
        </w:rPr>
        <w:t xml:space="preserve">, </w:t>
      </w:r>
      <w:r>
        <w:rPr>
          <w:rStyle w:val="StringTok"/>
        </w:rPr>
        <w:t xml:space="preserve">"Algae_f"</w:t>
      </w:r>
      <w:r>
        <w:rPr>
          <w:rStyle w:val="NormalTok"/>
        </w:rPr>
        <w:t xml:space="preserve">, </w:t>
      </w:r>
      <w:r>
        <w:rPr>
          <w:rStyle w:val="StringTok"/>
        </w:rPr>
        <w:t xml:space="preserve">"Algae_a"</w:t>
      </w:r>
      <w:r>
        <w:rPr>
          <w:rStyle w:val="NormalTok"/>
        </w:rPr>
        <w:t xml:space="preserve">, </w:t>
      </w:r>
      <w:r>
        <w:rPr>
          <w:rStyle w:val="StringTok"/>
        </w:rPr>
        <w:t xml:space="preserve">"Root_masses"</w:t>
      </w:r>
      <w:r>
        <w:rPr>
          <w:rStyle w:val="NormalTok"/>
        </w:rPr>
        <w:t xml:space="preserve">,</w:t>
      </w:r>
      <w:r>
        <w:br/>
      </w:r>
      <w:r>
        <w:rPr>
          <w:rStyle w:val="NormalTok"/>
        </w:rPr>
        <w:t xml:space="preserve">                      </w:t>
      </w:r>
      <w:r>
        <w:rPr>
          <w:rStyle w:val="StringTok"/>
        </w:rPr>
        <w:t xml:space="preserve">"Debris_l"</w:t>
      </w:r>
      <w:r>
        <w:rPr>
          <w:rStyle w:val="NormalTok"/>
        </w:rPr>
        <w:t xml:space="preserve">, </w:t>
      </w:r>
      <w:r>
        <w:rPr>
          <w:rStyle w:val="StringTok"/>
        </w:rPr>
        <w:t xml:space="preserve">"Debris_s"</w:t>
      </w:r>
      <w:r>
        <w:rPr>
          <w:rStyle w:val="NormalTok"/>
        </w:rPr>
        <w:t xml:space="preserve">)]</w:t>
      </w:r>
      <w:r>
        <w:br/>
      </w:r>
      <w:r>
        <w:rPr>
          <w:rStyle w:val="FunctionTok"/>
        </w:rPr>
        <w:t xml:space="preserve">str</w:t>
      </w:r>
      <w:r>
        <w:rPr>
          <w:rStyle w:val="NormalTok"/>
        </w:rPr>
        <w:t xml:space="preserve">(m_cort)</w:t>
      </w:r>
      <w:r>
        <w:br/>
      </w:r>
      <w:r>
        <w:br/>
      </w:r>
      <w:r>
        <w:rPr>
          <w:rStyle w:val="CommentTok"/>
        </w:rPr>
        <w:t xml:space="preserve"># CRIANDO MATRIZ DE MÉDIAS</w:t>
      </w:r>
      <w:r>
        <w:br/>
      </w:r>
      <w:r>
        <w:rPr>
          <w:rStyle w:val="FunctionTok"/>
        </w:rPr>
        <w:t xml:space="preserve">library</w:t>
      </w:r>
      <w:r>
        <w:rPr>
          <w:rStyle w:val="NormalTok"/>
        </w:rPr>
        <w:t xml:space="preserve">(</w:t>
      </w:r>
      <w:r>
        <w:rPr>
          <w:rStyle w:val="StringTok"/>
        </w:rPr>
        <w:t xml:space="preserve">"tidyverse"</w:t>
      </w:r>
      <w:r>
        <w:rPr>
          <w:rStyle w:val="NormalTok"/>
        </w:rPr>
        <w:t xml:space="preserve">)</w:t>
      </w:r>
      <w:r>
        <w:br/>
      </w:r>
      <w:r>
        <w:rPr>
          <w:rStyle w:val="CommentTok"/>
        </w:rPr>
        <w:t xml:space="preserve">#Inserindo coluna para agrupamentos</w:t>
      </w:r>
      <w:r>
        <w:br/>
      </w:r>
      <w:r>
        <w:rPr>
          <w:rStyle w:val="NormalTok"/>
        </w:rPr>
        <w:t xml:space="preserve">data </w:t>
      </w:r>
      <w:r>
        <w:rPr>
          <w:rStyle w:val="OtherTok"/>
        </w:rPr>
        <w:t xml:space="preserve">&lt;-</w:t>
      </w:r>
      <w:r>
        <w:rPr>
          <w:rStyle w:val="NormalTok"/>
        </w:rPr>
        <w:t xml:space="preserve"> m_cort</w:t>
      </w:r>
      <w:r>
        <w:br/>
      </w:r>
      <w:r>
        <w:rPr>
          <w:rStyle w:val="FunctionTok"/>
        </w:rPr>
        <w:t xml:space="preserve">nrow</w:t>
      </w:r>
      <w:r>
        <w:rPr>
          <w:rStyle w:val="NormalTok"/>
        </w:rPr>
        <w:t xml:space="preserve">(data); </w:t>
      </w:r>
      <w:r>
        <w:rPr>
          <w:rStyle w:val="FunctionTok"/>
        </w:rPr>
        <w:t xml:space="preserve">ncol</w:t>
      </w:r>
      <w:r>
        <w:rPr>
          <w:rStyle w:val="NormalTok"/>
        </w:rPr>
        <w:t xml:space="preserve">(data) </w:t>
      </w:r>
      <w:r>
        <w:rPr>
          <w:rStyle w:val="CommentTok"/>
        </w:rPr>
        <w:t xml:space="preserve">#no. de N colunas x M linhas</w:t>
      </w:r>
      <w:r>
        <w:br/>
      </w:r>
      <w:r>
        <w:rPr>
          <w:rStyle w:val="NormalTok"/>
        </w:rPr>
        <w:t xml:space="preserve">data_g </w:t>
      </w:r>
      <w:r>
        <w:rPr>
          <w:rStyle w:val="OtherTok"/>
        </w:rPr>
        <w:t xml:space="preserve">&lt;-</w:t>
      </w:r>
      <w:r>
        <w:rPr>
          <w:rStyle w:val="NormalTok"/>
        </w:rPr>
        <w:t xml:space="preserve"> </w:t>
      </w:r>
      <w:r>
        <w:rPr>
          <w:rStyle w:val="FunctionTok"/>
        </w:rPr>
        <w:t xml:space="preserve">cbind</w:t>
      </w:r>
      <w:r>
        <w:rPr>
          <w:rStyle w:val="NormalTok"/>
        </w:rPr>
        <w:t xml:space="preserve">(</w:t>
      </w:r>
      <w:r>
        <w:rPr>
          <w:rStyle w:val="AttributeTok"/>
        </w:rPr>
        <w:t xml:space="preserve">Grupos =</w:t>
      </w:r>
      <w:r>
        <w:rPr>
          <w:rStyle w:val="NormalTok"/>
        </w:rPr>
        <w:t xml:space="preserve"> </w:t>
      </w:r>
      <w:r>
        <w:rPr>
          <w:rStyle w:val="FunctionTok"/>
        </w:rPr>
        <w:t xml:space="preserve">rownames</w:t>
      </w:r>
      <w:r>
        <w:rPr>
          <w:rStyle w:val="NormalTok"/>
        </w:rPr>
        <w:t xml:space="preserve">(data), data)</w:t>
      </w:r>
      <w:r>
        <w:br/>
      </w:r>
      <w:r>
        <w:rPr>
          <w:rStyle w:val="NormalTok"/>
        </w:rPr>
        <w:t xml:space="preserve">data_g</w:t>
      </w:r>
      <w:r>
        <w:br/>
      </w:r>
      <w:r>
        <w:rPr>
          <w:rStyle w:val="NormalTok"/>
        </w:rPr>
        <w:t xml:space="preserve">grps </w:t>
      </w:r>
      <w:r>
        <w:rPr>
          <w:rStyle w:val="OtherTok"/>
        </w:rPr>
        <w:t xml:space="preserve">&lt;-</w:t>
      </w:r>
      <w:r>
        <w:rPr>
          <w:rStyle w:val="NormalTok"/>
        </w:rPr>
        <w:t xml:space="preserve"> </w:t>
      </w:r>
      <w:r>
        <w:rPr>
          <w:rStyle w:val="FunctionTok"/>
        </w:rPr>
        <w:t xml:space="preserve">substr</w:t>
      </w:r>
      <w:r>
        <w:rPr>
          <w:rStyle w:val="NormalTok"/>
        </w:rPr>
        <w:t xml:space="preserve">(data_g[, </w:t>
      </w:r>
      <w:r>
        <w:rPr>
          <w:rStyle w:val="DecValTok"/>
        </w:rPr>
        <w:t xml:space="preserve">1</w:t>
      </w:r>
      <w:r>
        <w:rPr>
          <w:rStyle w:val="NormalTok"/>
        </w:rPr>
        <w:t xml:space="preserve">], </w:t>
      </w:r>
      <w:r>
        <w:rPr>
          <w:rStyle w:val="DecValTok"/>
        </w:rPr>
        <w:t xml:space="preserve">1</w:t>
      </w:r>
      <w:r>
        <w:rPr>
          <w:rStyle w:val="NormalTok"/>
        </w:rPr>
        <w:t xml:space="preserve">,</w:t>
      </w:r>
      <w:r>
        <w:rPr>
          <w:rStyle w:val="DecValTok"/>
        </w:rPr>
        <w:t xml:space="preserve">7</w:t>
      </w:r>
      <w:r>
        <w:rPr>
          <w:rStyle w:val="NormalTok"/>
        </w:rPr>
        <w:t xml:space="preserve">)</w:t>
      </w:r>
      <w:r>
        <w:br/>
      </w:r>
      <w:r>
        <w:rPr>
          <w:rStyle w:val="NormalTok"/>
        </w:rPr>
        <w:t xml:space="preserve">grps</w:t>
      </w:r>
      <w:r>
        <w:br/>
      </w:r>
      <w:r>
        <w:rPr>
          <w:rStyle w:val="NormalTok"/>
        </w:rPr>
        <w:t xml:space="preserve">data_g </w:t>
      </w:r>
      <w:r>
        <w:rPr>
          <w:rStyle w:val="OtherTok"/>
        </w:rPr>
        <w:t xml:space="preserve">&lt;-</w:t>
      </w:r>
      <w:r>
        <w:rPr>
          <w:rStyle w:val="NormalTok"/>
        </w:rPr>
        <w:t xml:space="preserve"> data_g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Grupos=</w:t>
      </w:r>
      <w:r>
        <w:rPr>
          <w:rStyle w:val="FunctionTok"/>
        </w:rPr>
        <w:t xml:space="preserve">c</w:t>
      </w:r>
      <w:r>
        <w:rPr>
          <w:rStyle w:val="NormalTok"/>
        </w:rPr>
        <w:t xml:space="preserve">(grps))</w:t>
      </w:r>
      <w:r>
        <w:br/>
      </w:r>
      <w:r>
        <w:rPr>
          <w:rStyle w:val="CommentTok"/>
        </w:rPr>
        <w:t xml:space="preserve">#data_avg &lt;- aggregate(data_g[, 9:9], list(data_g$Grupos), mean)</w:t>
      </w:r>
      <w:r>
        <w:br/>
      </w:r>
      <w:r>
        <w:rPr>
          <w:rStyle w:val="CommentTok"/>
        </w:rPr>
        <w:t xml:space="preserve">#data_avg</w:t>
      </w:r>
      <w:r>
        <w:br/>
      </w:r>
      <w:r>
        <w:rPr>
          <w:rStyle w:val="NormalTok"/>
        </w:rPr>
        <w:t xml:space="preserve">data_avg </w:t>
      </w:r>
      <w:r>
        <w:rPr>
          <w:rStyle w:val="OtherTok"/>
        </w:rPr>
        <w:t xml:space="preserve">&lt;-</w:t>
      </w:r>
      <w:r>
        <w:rPr>
          <w:rStyle w:val="NormalTok"/>
        </w:rPr>
        <w:t xml:space="preserve"> data_g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(Grupos)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rPr>
          <w:rStyle w:val="FunctionTok"/>
        </w:rPr>
        <w:t xml:space="preserve">across</w:t>
      </w:r>
      <w:r>
        <w:rPr>
          <w:rStyle w:val="NormalTok"/>
        </w:rPr>
        <w:t xml:space="preserve">(</w:t>
      </w:r>
      <w:r>
        <w:rPr>
          <w:rStyle w:val="AttributeTok"/>
        </w:rPr>
        <w:t xml:space="preserve">.cols =</w:t>
      </w:r>
      <w:r>
        <w:rPr>
          <w:rStyle w:val="NormalTok"/>
        </w:rPr>
        <w:t xml:space="preserve"> </w:t>
      </w:r>
      <w:r>
        <w:rPr>
          <w:rStyle w:val="FunctionTok"/>
        </w:rPr>
        <w:t xml:space="preserve">everything</w:t>
      </w:r>
      <w:r>
        <w:rPr>
          <w:rStyle w:val="NormalTok"/>
        </w:rPr>
        <w:t xml:space="preserve">(), </w:t>
      </w:r>
      <w:r>
        <w:rPr>
          <w:rStyle w:val="SpecialCharTok"/>
        </w:rPr>
        <w:t xml:space="preserve">~</w:t>
      </w:r>
      <w:r>
        <w:rPr>
          <w:rStyle w:val="NormalTok"/>
        </w:rPr>
        <w:t xml:space="preserve"> </w:t>
      </w:r>
      <w:r>
        <w:rPr>
          <w:rStyle w:val="FunctionTok"/>
        </w:rPr>
        <w:t xml:space="preserve">mean</w:t>
      </w:r>
      <w:r>
        <w:rPr>
          <w:rStyle w:val="NormalTok"/>
        </w:rPr>
        <w:t xml:space="preserve">(.x,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data_avg</w:t>
      </w:r>
      <w:r>
        <w:br/>
      </w:r>
      <w:r>
        <w:rPr>
          <w:rStyle w:val="NormalTok"/>
        </w:rPr>
        <w:t xml:space="preserve">data_dp </w:t>
      </w:r>
      <w:r>
        <w:rPr>
          <w:rStyle w:val="OtherTok"/>
        </w:rPr>
        <w:t xml:space="preserve">&lt;-</w:t>
      </w:r>
      <w:r>
        <w:rPr>
          <w:rStyle w:val="NormalTok"/>
        </w:rPr>
        <w:t xml:space="preserve"> data_g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(Grupos)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rPr>
          <w:rStyle w:val="FunctionTok"/>
        </w:rPr>
        <w:t xml:space="preserve">across</w:t>
      </w:r>
      <w:r>
        <w:rPr>
          <w:rStyle w:val="NormalTok"/>
        </w:rPr>
        <w:t xml:space="preserve">(</w:t>
      </w:r>
      <w:r>
        <w:rPr>
          <w:rStyle w:val="AttributeTok"/>
        </w:rPr>
        <w:t xml:space="preserve">.cols =</w:t>
      </w:r>
      <w:r>
        <w:rPr>
          <w:rStyle w:val="NormalTok"/>
        </w:rPr>
        <w:t xml:space="preserve"> </w:t>
      </w:r>
      <w:r>
        <w:rPr>
          <w:rStyle w:val="FunctionTok"/>
        </w:rPr>
        <w:t xml:space="preserve">everything</w:t>
      </w:r>
      <w:r>
        <w:rPr>
          <w:rStyle w:val="NormalTok"/>
        </w:rPr>
        <w:t xml:space="preserve">(), </w:t>
      </w:r>
      <w:r>
        <w:rPr>
          <w:rStyle w:val="FunctionTok"/>
        </w:rPr>
        <w:t xml:space="preserve">list</w:t>
      </w:r>
      <w:r>
        <w:rPr>
          <w:rStyle w:val="NormalTok"/>
        </w:rPr>
        <w:t xml:space="preserve">(</w:t>
      </w:r>
      <w:r>
        <w:rPr>
          <w:rStyle w:val="AttributeTok"/>
        </w:rPr>
        <w:t xml:space="preserve">mean =</w:t>
      </w:r>
      <w:r>
        <w:rPr>
          <w:rStyle w:val="NormalTok"/>
        </w:rPr>
        <w:t xml:space="preserve"> mean, </w:t>
      </w:r>
      <w:r>
        <w:rPr>
          <w:rStyle w:val="AttributeTok"/>
        </w:rPr>
        <w:t xml:space="preserve">sd =</w:t>
      </w:r>
      <w:r>
        <w:rPr>
          <w:rStyle w:val="NormalTok"/>
        </w:rPr>
        <w:t xml:space="preserve"> sd)))</w:t>
      </w:r>
      <w:r>
        <w:br/>
      </w:r>
      <w:r>
        <w:rPr>
          <w:rStyle w:val="CommentTok"/>
        </w:rPr>
        <w:t xml:space="preserve">#?across</w:t>
      </w:r>
      <w:r>
        <w:br/>
      </w:r>
      <w:r>
        <w:rPr>
          <w:rStyle w:val="NormalTok"/>
        </w:rPr>
        <w:t xml:space="preserve">data_dp </w:t>
      </w:r>
      <w:r>
        <w:rPr>
          <w:rStyle w:val="OtherTok"/>
        </w:rPr>
        <w:t xml:space="preserve">&lt;-</w:t>
      </w:r>
      <w:r>
        <w:rPr>
          <w:rStyle w:val="NormalTok"/>
        </w:rPr>
        <w:t xml:space="preserve"> data_avg</w:t>
      </w:r>
      <w:r>
        <w:br/>
      </w:r>
      <w:r>
        <w:rPr>
          <w:rStyle w:val="CommentTok"/>
        </w:rPr>
        <w:t xml:space="preserve">#Primeira coluna para nomes das linhas </w:t>
      </w:r>
      <w:r>
        <w:br/>
      </w:r>
      <w:r>
        <w:rPr>
          <w:rStyle w:val="NormalTok"/>
        </w:rPr>
        <w:t xml:space="preserve">data_dp </w:t>
      </w:r>
      <w:r>
        <w:rPr>
          <w:rStyle w:val="OtherTok"/>
        </w:rPr>
        <w:t xml:space="preserve">&lt;-</w:t>
      </w:r>
      <w:r>
        <w:rPr>
          <w:rStyle w:val="NormalTok"/>
        </w:rPr>
        <w:t xml:space="preserve"> </w:t>
      </w:r>
      <w:r>
        <w:rPr>
          <w:rStyle w:val="FunctionTok"/>
        </w:rPr>
        <w:t xml:space="preserve">as.data.frame</w:t>
      </w:r>
      <w:r>
        <w:rPr>
          <w:rStyle w:val="NormalTok"/>
        </w:rPr>
        <w:t xml:space="preserve">(data_dp)</w:t>
      </w:r>
      <w:r>
        <w:br/>
      </w:r>
      <w:r>
        <w:rPr>
          <w:rStyle w:val="FunctionTok"/>
        </w:rPr>
        <w:t xml:space="preserve">class</w:t>
      </w:r>
      <w:r>
        <w:rPr>
          <w:rStyle w:val="NormalTok"/>
        </w:rPr>
        <w:t xml:space="preserve">(data_dp)</w:t>
      </w:r>
      <w:r>
        <w:br/>
      </w:r>
      <w:r>
        <w:rPr>
          <w:rStyle w:val="FunctionTok"/>
        </w:rPr>
        <w:t xml:space="preserve">rownames</w:t>
      </w:r>
      <w:r>
        <w:rPr>
          <w:rStyle w:val="NormalTok"/>
        </w:rPr>
        <w:t xml:space="preserve">(data_dp) </w:t>
      </w:r>
      <w:r>
        <w:rPr>
          <w:rStyle w:val="OtherTok"/>
        </w:rPr>
        <w:t xml:space="preserve">&lt;-</w:t>
      </w:r>
      <w:r>
        <w:rPr>
          <w:rStyle w:val="NormalTok"/>
        </w:rPr>
        <w:t xml:space="preserve"> data_dp[,</w:t>
      </w:r>
      <w:r>
        <w:rPr>
          <w:rStyle w:val="DecValTok"/>
        </w:rPr>
        <w:t xml:space="preserve">1</w:t>
      </w:r>
      <w:r>
        <w:rPr>
          <w:rStyle w:val="NormalTok"/>
        </w:rPr>
        <w:t xml:space="preserve">]</w:t>
      </w:r>
      <w:r>
        <w:br/>
      </w:r>
      <w:r>
        <w:rPr>
          <w:rStyle w:val="NormalTok"/>
        </w:rPr>
        <w:t xml:space="preserve">data_dp[,</w:t>
      </w:r>
      <w:r>
        <w:rPr>
          <w:rStyle w:val="DecValTok"/>
        </w:rPr>
        <w:t xml:space="preserve">1</w:t>
      </w:r>
      <w:r>
        <w:rPr>
          <w:rStyle w:val="NormalTok"/>
        </w:rPr>
        <w:t xml:space="preserve">] </w:t>
      </w:r>
      <w:r>
        <w:rPr>
          <w:rStyle w:val="OtherTok"/>
        </w:rPr>
        <w:t xml:space="preserve">&lt;-</w:t>
      </w:r>
      <w:r>
        <w:rPr>
          <w:rStyle w:val="NormalTok"/>
        </w:rPr>
        <w:t xml:space="preserve"> </w:t>
      </w:r>
      <w:r>
        <w:rPr>
          <w:rStyle w:val="ConstantTok"/>
        </w:rPr>
        <w:t xml:space="preserve">NULL</w:t>
      </w:r>
      <w:r>
        <w:br/>
      </w:r>
      <w:r>
        <w:rPr>
          <w:rStyle w:val="NormalTok"/>
        </w:rPr>
        <w:t xml:space="preserve">data_dp </w:t>
      </w:r>
      <w:r>
        <w:rPr>
          <w:rStyle w:val="OtherTok"/>
        </w:rPr>
        <w:t xml:space="preserve">&lt;-</w:t>
      </w:r>
      <w:r>
        <w:rPr>
          <w:rStyle w:val="NormalTok"/>
        </w:rPr>
        <w:t xml:space="preserve"> </w:t>
      </w:r>
      <w:r>
        <w:rPr>
          <w:rStyle w:val="FunctionTok"/>
        </w:rPr>
        <w:t xml:space="preserve">round</w:t>
      </w:r>
      <w:r>
        <w:rPr>
          <w:rStyle w:val="NormalTok"/>
        </w:rPr>
        <w:t xml:space="preserve">(data_dp, </w:t>
      </w:r>
      <w:r>
        <w:rPr>
          <w:rStyle w:val="DecValTok"/>
        </w:rPr>
        <w:t xml:space="preserve">1</w:t>
      </w:r>
      <w:r>
        <w:rPr>
          <w:rStyle w:val="NormalTok"/>
        </w:rPr>
        <w:t xml:space="preserve">)</w:t>
      </w:r>
      <w:r>
        <w:br/>
      </w:r>
      <w:r>
        <w:rPr>
          <w:rStyle w:val="NormalTok"/>
        </w:rPr>
        <w:t xml:space="preserve">data_dp</w:t>
      </w:r>
      <w:r>
        <w:br/>
      </w:r>
      <w:r>
        <w:rPr>
          <w:rStyle w:val="NormalTok"/>
        </w:rPr>
        <w:t xml:space="preserve">m_cort </w:t>
      </w:r>
      <w:r>
        <w:rPr>
          <w:rStyle w:val="OtherTok"/>
        </w:rPr>
        <w:t xml:space="preserve">&lt;-</w:t>
      </w:r>
      <w:r>
        <w:rPr>
          <w:rStyle w:val="NormalTok"/>
        </w:rPr>
        <w:t xml:space="preserve"> data_dp</w:t>
      </w:r>
      <w:r>
        <w:br/>
      </w:r>
      <w:r>
        <w:br/>
      </w:r>
      <w:r>
        <w:rPr>
          <w:rStyle w:val="CommentTok"/>
        </w:rPr>
        <w:t xml:space="preserve">#SELECIONANDO VARIÁVEIS</w:t>
      </w:r>
      <w:r>
        <w:br/>
      </w:r>
      <w:r>
        <w:rPr>
          <w:rStyle w:val="NormalTok"/>
        </w:rPr>
        <w:t xml:space="preserve">m_trans </w:t>
      </w:r>
      <w:r>
        <w:rPr>
          <w:rStyle w:val="OtherTok"/>
        </w:rPr>
        <w:t xml:space="preserve">&lt;-</w:t>
      </w:r>
      <w:r>
        <w:rPr>
          <w:rStyle w:val="NormalTok"/>
        </w:rPr>
        <w:t xml:space="preserve"> </w:t>
      </w:r>
      <w:r>
        <w:rPr>
          <w:rStyle w:val="FunctionTok"/>
        </w:rPr>
        <w:t xml:space="preserve">t</w:t>
      </w:r>
      <w:r>
        <w:rPr>
          <w:rStyle w:val="NormalTok"/>
        </w:rPr>
        <w:t xml:space="preserve">(m_cort)</w:t>
      </w:r>
      <w:r>
        <w:br/>
      </w:r>
      <w:r>
        <w:rPr>
          <w:rStyle w:val="FunctionTok"/>
        </w:rPr>
        <w:t xml:space="preserve">colnames</w:t>
      </w:r>
      <w:r>
        <w:rPr>
          <w:rStyle w:val="NormalTok"/>
        </w:rPr>
        <w:t xml:space="preserve">(m_trans)</w:t>
      </w:r>
      <w:r>
        <w:br/>
      </w:r>
      <w:r>
        <w:rPr>
          <w:rStyle w:val="NormalTok"/>
        </w:rPr>
        <w:t xml:space="preserve">seco </w:t>
      </w:r>
      <w:r>
        <w:rPr>
          <w:rStyle w:val="OtherTok"/>
        </w:rPr>
        <w:t xml:space="preserve">&lt;-</w:t>
      </w:r>
      <w:r>
        <w:rPr>
          <w:rStyle w:val="NormalTok"/>
        </w:rPr>
        <w:t xml:space="preserve"> </w:t>
      </w:r>
      <w:r>
        <w:rPr>
          <w:rStyle w:val="FunctionTok"/>
        </w:rPr>
        <w:t xml:space="preserve">t</w:t>
      </w:r>
      <w:r>
        <w:rPr>
          <w:rStyle w:val="NormalTok"/>
        </w:rPr>
        <w:t xml:space="preserve">(m_trans[, </w:t>
      </w:r>
      <w:r>
        <w:rPr>
          <w:rStyle w:val="FunctionTok"/>
        </w:rPr>
        <w:t xml:space="preserve">c</w:t>
      </w:r>
      <w:r>
        <w:rPr>
          <w:rStyle w:val="NormalTok"/>
        </w:rPr>
        <w:t xml:space="preserve">(</w:t>
      </w:r>
      <w:r>
        <w:rPr>
          <w:rStyle w:val="StringTok"/>
        </w:rPr>
        <w:t xml:space="preserve">"S-B-P05"</w:t>
      </w:r>
      <w:r>
        <w:rPr>
          <w:rStyle w:val="NormalTok"/>
        </w:rPr>
        <w:t xml:space="preserve">, </w:t>
      </w:r>
      <w:r>
        <w:rPr>
          <w:rStyle w:val="StringTok"/>
        </w:rPr>
        <w:t xml:space="preserve">"S-B-P06"</w:t>
      </w:r>
      <w:r>
        <w:rPr>
          <w:rStyle w:val="NormalTok"/>
        </w:rPr>
        <w:t xml:space="preserve">, </w:t>
      </w:r>
      <w:r>
        <w:rPr>
          <w:rStyle w:val="StringTok"/>
        </w:rPr>
        <w:t xml:space="preserve">"S-B-P07"</w:t>
      </w:r>
      <w:r>
        <w:rPr>
          <w:rStyle w:val="NormalTok"/>
        </w:rPr>
        <w:t xml:space="preserve">,</w:t>
      </w:r>
      <w:r>
        <w:br/>
      </w:r>
      <w:r>
        <w:rPr>
          <w:rStyle w:val="NormalTok"/>
        </w:rPr>
        <w:t xml:space="preserve">                      </w:t>
      </w:r>
      <w:r>
        <w:rPr>
          <w:rStyle w:val="StringTok"/>
        </w:rPr>
        <w:t xml:space="preserve">"S-B-P08"</w:t>
      </w:r>
      <w:r>
        <w:rPr>
          <w:rStyle w:val="NormalTok"/>
        </w:rPr>
        <w:t xml:space="preserve">, </w:t>
      </w:r>
      <w:r>
        <w:rPr>
          <w:rStyle w:val="StringTok"/>
        </w:rPr>
        <w:t xml:space="preserve">"S-B-P09"</w:t>
      </w:r>
      <w:r>
        <w:rPr>
          <w:rStyle w:val="NormalTok"/>
        </w:rPr>
        <w:t xml:space="preserve">, </w:t>
      </w:r>
      <w:r>
        <w:rPr>
          <w:rStyle w:val="StringTok"/>
        </w:rPr>
        <w:t xml:space="preserve">"S-B-P10"</w:t>
      </w:r>
      <w:r>
        <w:rPr>
          <w:rStyle w:val="NormalTok"/>
        </w:rPr>
        <w:t xml:space="preserve">, </w:t>
      </w:r>
      <w:r>
        <w:br/>
      </w:r>
      <w:r>
        <w:rPr>
          <w:rStyle w:val="NormalTok"/>
        </w:rPr>
        <w:t xml:space="preserve">                      </w:t>
      </w:r>
      <w:r>
        <w:rPr>
          <w:rStyle w:val="StringTok"/>
        </w:rPr>
        <w:t xml:space="preserve">"S-C-P12"</w:t>
      </w:r>
      <w:r>
        <w:rPr>
          <w:rStyle w:val="NormalTok"/>
        </w:rPr>
        <w:t xml:space="preserve">, </w:t>
      </w:r>
      <w:r>
        <w:rPr>
          <w:rStyle w:val="StringTok"/>
        </w:rPr>
        <w:t xml:space="preserve">"S-C-P13"</w:t>
      </w:r>
      <w:r>
        <w:rPr>
          <w:rStyle w:val="NormalTok"/>
        </w:rPr>
        <w:t xml:space="preserve">, </w:t>
      </w:r>
      <w:r>
        <w:rPr>
          <w:rStyle w:val="StringTok"/>
        </w:rPr>
        <w:t xml:space="preserve">"S-C-P14"</w:t>
      </w:r>
      <w:r>
        <w:rPr>
          <w:rStyle w:val="NormalTok"/>
        </w:rPr>
        <w:t xml:space="preserve">,</w:t>
      </w:r>
      <w:r>
        <w:br/>
      </w:r>
      <w:r>
        <w:rPr>
          <w:rStyle w:val="NormalTok"/>
        </w:rPr>
        <w:t xml:space="preserve">                      </w:t>
      </w:r>
      <w:r>
        <w:rPr>
          <w:rStyle w:val="StringTok"/>
        </w:rPr>
        <w:t xml:space="preserve">"S-C-P15"</w:t>
      </w:r>
      <w:r>
        <w:rPr>
          <w:rStyle w:val="NormalTok"/>
        </w:rPr>
        <w:t xml:space="preserve">, </w:t>
      </w:r>
      <w:r>
        <w:rPr>
          <w:rStyle w:val="StringTok"/>
        </w:rPr>
        <w:t xml:space="preserve">"S-C-P16"</w:t>
      </w:r>
      <w:r>
        <w:rPr>
          <w:rStyle w:val="NormalTok"/>
        </w:rPr>
        <w:t xml:space="preserve">, </w:t>
      </w:r>
      <w:r>
        <w:rPr>
          <w:rStyle w:val="StringTok"/>
        </w:rPr>
        <w:t xml:space="preserve">"S-C-P17"</w:t>
      </w:r>
      <w:r>
        <w:rPr>
          <w:rStyle w:val="NormalTok"/>
        </w:rPr>
        <w:t xml:space="preserve">,</w:t>
      </w:r>
      <w:r>
        <w:br/>
      </w:r>
      <w:r>
        <w:rPr>
          <w:rStyle w:val="NormalTok"/>
        </w:rPr>
        <w:t xml:space="preserve">                      </w:t>
      </w:r>
      <w:r>
        <w:rPr>
          <w:rStyle w:val="StringTok"/>
        </w:rPr>
        <w:t xml:space="preserve">"S-C-P18"</w:t>
      </w:r>
      <w:r>
        <w:rPr>
          <w:rStyle w:val="NormalTok"/>
        </w:rPr>
        <w:t xml:space="preserve">, </w:t>
      </w:r>
      <w:r>
        <w:rPr>
          <w:rStyle w:val="StringTok"/>
        </w:rPr>
        <w:t xml:space="preserve">"S-C-P19"</w:t>
      </w:r>
      <w:r>
        <w:rPr>
          <w:rStyle w:val="NormalTok"/>
        </w:rPr>
        <w:t xml:space="preserve">, </w:t>
      </w:r>
      <w:r>
        <w:rPr>
          <w:rStyle w:val="StringTok"/>
        </w:rPr>
        <w:t xml:space="preserve">"S-C-P20"</w:t>
      </w:r>
      <w:r>
        <w:rPr>
          <w:rStyle w:val="NormalTok"/>
        </w:rPr>
        <w:t xml:space="preserve">)])</w:t>
      </w:r>
      <w:r>
        <w:br/>
      </w:r>
      <w:r>
        <w:br/>
      </w:r>
      <w:r>
        <w:rPr>
          <w:rStyle w:val="NormalTok"/>
        </w:rPr>
        <w:t xml:space="preserve">chuvoso </w:t>
      </w:r>
      <w:r>
        <w:rPr>
          <w:rStyle w:val="OtherTok"/>
        </w:rPr>
        <w:t xml:space="preserve">&lt;-</w:t>
      </w:r>
      <w:r>
        <w:rPr>
          <w:rStyle w:val="NormalTok"/>
        </w:rPr>
        <w:t xml:space="preserve"> </w:t>
      </w:r>
      <w:r>
        <w:rPr>
          <w:rStyle w:val="FunctionTok"/>
        </w:rPr>
        <w:t xml:space="preserve">t</w:t>
      </w:r>
      <w:r>
        <w:rPr>
          <w:rStyle w:val="NormalTok"/>
        </w:rPr>
        <w:t xml:space="preserve">(m_trans[, </w:t>
      </w:r>
      <w:r>
        <w:rPr>
          <w:rStyle w:val="FunctionTok"/>
        </w:rPr>
        <w:t xml:space="preserve">c</w:t>
      </w:r>
      <w:r>
        <w:rPr>
          <w:rStyle w:val="NormalTok"/>
        </w:rPr>
        <w:t xml:space="preserve">(</w:t>
      </w:r>
      <w:r>
        <w:rPr>
          <w:rStyle w:val="StringTok"/>
        </w:rPr>
        <w:t xml:space="preserve">"C-B-P05"</w:t>
      </w:r>
      <w:r>
        <w:rPr>
          <w:rStyle w:val="NormalTok"/>
        </w:rPr>
        <w:t xml:space="preserve">, </w:t>
      </w:r>
      <w:r>
        <w:rPr>
          <w:rStyle w:val="StringTok"/>
        </w:rPr>
        <w:t xml:space="preserve">"C-B-P06"</w:t>
      </w:r>
      <w:r>
        <w:rPr>
          <w:rStyle w:val="NormalTok"/>
        </w:rPr>
        <w:t xml:space="preserve">, </w:t>
      </w:r>
      <w:r>
        <w:rPr>
          <w:rStyle w:val="StringTok"/>
        </w:rPr>
        <w:t xml:space="preserve">"C-B-P07"</w:t>
      </w:r>
      <w:r>
        <w:rPr>
          <w:rStyle w:val="NormalTok"/>
        </w:rPr>
        <w:t xml:space="preserve">, </w:t>
      </w:r>
      <w:r>
        <w:br/>
      </w:r>
      <w:r>
        <w:rPr>
          <w:rStyle w:val="NormalTok"/>
        </w:rPr>
        <w:t xml:space="preserve">                         </w:t>
      </w:r>
      <w:r>
        <w:rPr>
          <w:rStyle w:val="StringTok"/>
        </w:rPr>
        <w:t xml:space="preserve">"C-B-P08"</w:t>
      </w:r>
      <w:r>
        <w:rPr>
          <w:rStyle w:val="NormalTok"/>
        </w:rPr>
        <w:t xml:space="preserve">, </w:t>
      </w:r>
      <w:r>
        <w:rPr>
          <w:rStyle w:val="StringTok"/>
        </w:rPr>
        <w:t xml:space="preserve">"C-B-P09"</w:t>
      </w:r>
      <w:r>
        <w:rPr>
          <w:rStyle w:val="NormalTok"/>
        </w:rPr>
        <w:t xml:space="preserve">, </w:t>
      </w:r>
      <w:r>
        <w:rPr>
          <w:rStyle w:val="StringTok"/>
        </w:rPr>
        <w:t xml:space="preserve">"C-B-P10"</w:t>
      </w:r>
      <w:r>
        <w:rPr>
          <w:rStyle w:val="NormalTok"/>
        </w:rPr>
        <w:t xml:space="preserve">,</w:t>
      </w:r>
      <w:r>
        <w:br/>
      </w:r>
      <w:r>
        <w:rPr>
          <w:rStyle w:val="NormalTok"/>
        </w:rPr>
        <w:t xml:space="preserve">                         </w:t>
      </w:r>
      <w:r>
        <w:rPr>
          <w:rStyle w:val="StringTok"/>
        </w:rPr>
        <w:t xml:space="preserve">"C-C-P12"</w:t>
      </w:r>
      <w:r>
        <w:rPr>
          <w:rStyle w:val="NormalTok"/>
        </w:rPr>
        <w:t xml:space="preserve">, </w:t>
      </w:r>
      <w:r>
        <w:rPr>
          <w:rStyle w:val="StringTok"/>
        </w:rPr>
        <w:t xml:space="preserve">"C-C-P13"</w:t>
      </w:r>
      <w:r>
        <w:rPr>
          <w:rStyle w:val="NormalTok"/>
        </w:rPr>
        <w:t xml:space="preserve">, </w:t>
      </w:r>
      <w:r>
        <w:rPr>
          <w:rStyle w:val="StringTok"/>
        </w:rPr>
        <w:t xml:space="preserve">"C-C-P14"</w:t>
      </w:r>
      <w:r>
        <w:rPr>
          <w:rStyle w:val="NormalTok"/>
        </w:rPr>
        <w:t xml:space="preserve">,</w:t>
      </w:r>
      <w:r>
        <w:br/>
      </w:r>
      <w:r>
        <w:rPr>
          <w:rStyle w:val="NormalTok"/>
        </w:rPr>
        <w:t xml:space="preserve">                         </w:t>
      </w:r>
      <w:r>
        <w:rPr>
          <w:rStyle w:val="StringTok"/>
        </w:rPr>
        <w:t xml:space="preserve">"C-C-P15"</w:t>
      </w:r>
      <w:r>
        <w:rPr>
          <w:rStyle w:val="NormalTok"/>
        </w:rPr>
        <w:t xml:space="preserve">, </w:t>
      </w:r>
      <w:r>
        <w:rPr>
          <w:rStyle w:val="StringTok"/>
        </w:rPr>
        <w:t xml:space="preserve">"C-C-P16"</w:t>
      </w:r>
      <w:r>
        <w:rPr>
          <w:rStyle w:val="NormalTok"/>
        </w:rPr>
        <w:t xml:space="preserve">, </w:t>
      </w:r>
      <w:r>
        <w:rPr>
          <w:rStyle w:val="StringTok"/>
        </w:rPr>
        <w:t xml:space="preserve">"C-C-P17"</w:t>
      </w:r>
      <w:r>
        <w:rPr>
          <w:rStyle w:val="NormalTok"/>
        </w:rPr>
        <w:t xml:space="preserve">,</w:t>
      </w:r>
      <w:r>
        <w:br/>
      </w:r>
      <w:r>
        <w:rPr>
          <w:rStyle w:val="NormalTok"/>
        </w:rPr>
        <w:t xml:space="preserve">                         </w:t>
      </w:r>
      <w:r>
        <w:rPr>
          <w:rStyle w:val="StringTok"/>
        </w:rPr>
        <w:t xml:space="preserve">"C-C-P18"</w:t>
      </w:r>
      <w:r>
        <w:rPr>
          <w:rStyle w:val="NormalTok"/>
        </w:rPr>
        <w:t xml:space="preserve">, </w:t>
      </w:r>
      <w:r>
        <w:rPr>
          <w:rStyle w:val="StringTok"/>
        </w:rPr>
        <w:t xml:space="preserve">"C-C-P19"</w:t>
      </w:r>
      <w:r>
        <w:rPr>
          <w:rStyle w:val="NormalTok"/>
        </w:rPr>
        <w:t xml:space="preserve">, </w:t>
      </w:r>
      <w:r>
        <w:rPr>
          <w:rStyle w:val="StringTok"/>
        </w:rPr>
        <w:t xml:space="preserve">"C-C-P20"</w:t>
      </w:r>
      <w:r>
        <w:rPr>
          <w:rStyle w:val="NormalTok"/>
        </w:rPr>
        <w:t xml:space="preserve">)])</w:t>
      </w:r>
      <w:r>
        <w:br/>
      </w:r>
      <w:r>
        <w:br/>
      </w:r>
      <w:r>
        <w:rPr>
          <w:rStyle w:val="DocumentationTok"/>
        </w:rPr>
        <w:t xml:space="preserve">###### seco</w:t>
      </w:r>
      <w:r>
        <w:br/>
      </w:r>
      <w:r>
        <w:rPr>
          <w:rStyle w:val="NormalTok"/>
        </w:rPr>
        <w:t xml:space="preserve">seco </w:t>
      </w:r>
      <w:r>
        <w:rPr>
          <w:rStyle w:val="OtherTok"/>
        </w:rPr>
        <w:t xml:space="preserve">&lt;-</w:t>
      </w:r>
      <w:r>
        <w:rPr>
          <w:rStyle w:val="NormalTok"/>
        </w:rPr>
        <w:t xml:space="preserve"> </w:t>
      </w:r>
      <w:r>
        <w:rPr>
          <w:rStyle w:val="FunctionTok"/>
        </w:rPr>
        <w:t xml:space="preserve">as.data.frame</w:t>
      </w:r>
      <w:r>
        <w:rPr>
          <w:rStyle w:val="NormalTok"/>
        </w:rPr>
        <w:t xml:space="preserve">(seco)</w:t>
      </w:r>
      <w:r>
        <w:br/>
      </w:r>
      <w:r>
        <w:rPr>
          <w:rStyle w:val="NormalTok"/>
        </w:rPr>
        <w:t xml:space="preserve">seco[] </w:t>
      </w:r>
      <w:r>
        <w:rPr>
          <w:rStyle w:val="OtherTok"/>
        </w:rPr>
        <w:t xml:space="preserve">&lt;-</w:t>
      </w:r>
      <w:r>
        <w:rPr>
          <w:rStyle w:val="NormalTok"/>
        </w:rPr>
        <w:t xml:space="preserve"> </w:t>
      </w:r>
      <w:r>
        <w:rPr>
          <w:rStyle w:val="FunctionTok"/>
        </w:rPr>
        <w:t xml:space="preserve">lapply</w:t>
      </w:r>
      <w:r>
        <w:rPr>
          <w:rStyle w:val="NormalTok"/>
        </w:rPr>
        <w:t xml:space="preserve">(seco, as.numeric)</w:t>
      </w:r>
      <w:r>
        <w:br/>
      </w:r>
      <w:r>
        <w:rPr>
          <w:rStyle w:val="DocumentationTok"/>
        </w:rPr>
        <w:t xml:space="preserve">###### chuvoso</w:t>
      </w:r>
      <w:r>
        <w:br/>
      </w:r>
      <w:r>
        <w:rPr>
          <w:rStyle w:val="NormalTok"/>
        </w:rPr>
        <w:t xml:space="preserve">chuvoso </w:t>
      </w:r>
      <w:r>
        <w:rPr>
          <w:rStyle w:val="OtherTok"/>
        </w:rPr>
        <w:t xml:space="preserve">&lt;-</w:t>
      </w:r>
      <w:r>
        <w:rPr>
          <w:rStyle w:val="NormalTok"/>
        </w:rPr>
        <w:t xml:space="preserve"> </w:t>
      </w:r>
      <w:r>
        <w:rPr>
          <w:rStyle w:val="FunctionTok"/>
        </w:rPr>
        <w:t xml:space="preserve">as.data.frame</w:t>
      </w:r>
      <w:r>
        <w:rPr>
          <w:rStyle w:val="NormalTok"/>
        </w:rPr>
        <w:t xml:space="preserve">(chuvoso)</w:t>
      </w:r>
      <w:r>
        <w:br/>
      </w:r>
      <w:r>
        <w:rPr>
          <w:rStyle w:val="NormalTok"/>
        </w:rPr>
        <w:t xml:space="preserve">chuvoso[] </w:t>
      </w:r>
      <w:r>
        <w:rPr>
          <w:rStyle w:val="OtherTok"/>
        </w:rPr>
        <w:t xml:space="preserve">&lt;-</w:t>
      </w:r>
      <w:r>
        <w:rPr>
          <w:rStyle w:val="NormalTok"/>
        </w:rPr>
        <w:t xml:space="preserve"> </w:t>
      </w:r>
      <w:r>
        <w:rPr>
          <w:rStyle w:val="FunctionTok"/>
        </w:rPr>
        <w:t xml:space="preserve">lapply</w:t>
      </w:r>
      <w:r>
        <w:rPr>
          <w:rStyle w:val="NormalTok"/>
        </w:rPr>
        <w:t xml:space="preserve">(chuvoso, as.numeric)</w:t>
      </w:r>
      <w:r>
        <w:br/>
      </w:r>
      <w:r>
        <w:br/>
      </w:r>
      <w:r>
        <w:rPr>
          <w:rStyle w:val="DocumentationTok"/>
        </w:rPr>
        <w:t xml:space="preserve">################################################################################</w:t>
      </w:r>
      <w:r>
        <w:br/>
      </w:r>
      <w:r>
        <w:rPr>
          <w:rStyle w:val="DocumentationTok"/>
        </w:rPr>
        <w:t xml:space="preserve">####SECO</w:t>
      </w:r>
      <w:r>
        <w:br/>
      </w:r>
      <w:r>
        <w:br/>
      </w:r>
      <w:r>
        <w:rPr>
          <w:rStyle w:val="CommentTok"/>
        </w:rPr>
        <w:t xml:space="preserve"># CRIANDO MATRIZ DE MÉDIAS</w:t>
      </w:r>
      <w:r>
        <w:br/>
      </w:r>
      <w:r>
        <w:rPr>
          <w:rStyle w:val="FunctionTok"/>
        </w:rPr>
        <w:t xml:space="preserve">library</w:t>
      </w:r>
      <w:r>
        <w:rPr>
          <w:rStyle w:val="NormalTok"/>
        </w:rPr>
        <w:t xml:space="preserve">(</w:t>
      </w:r>
      <w:r>
        <w:rPr>
          <w:rStyle w:val="StringTok"/>
        </w:rPr>
        <w:t xml:space="preserve">"tidyverse"</w:t>
      </w:r>
      <w:r>
        <w:rPr>
          <w:rStyle w:val="NormalTok"/>
        </w:rPr>
        <w:t xml:space="preserve">)</w:t>
      </w:r>
      <w:r>
        <w:br/>
      </w:r>
      <w:r>
        <w:rPr>
          <w:rStyle w:val="CommentTok"/>
        </w:rPr>
        <w:t xml:space="preserve">#Inserindo coluna para agrupamentos</w:t>
      </w:r>
      <w:r>
        <w:br/>
      </w:r>
      <w:r>
        <w:rPr>
          <w:rStyle w:val="NormalTok"/>
        </w:rPr>
        <w:t xml:space="preserve">data </w:t>
      </w:r>
      <w:r>
        <w:rPr>
          <w:rStyle w:val="OtherTok"/>
        </w:rPr>
        <w:t xml:space="preserve">&lt;-</w:t>
      </w:r>
      <w:r>
        <w:rPr>
          <w:rStyle w:val="NormalTok"/>
        </w:rPr>
        <w:t xml:space="preserve"> seco</w:t>
      </w:r>
      <w:r>
        <w:br/>
      </w:r>
      <w:r>
        <w:rPr>
          <w:rStyle w:val="FunctionTok"/>
        </w:rPr>
        <w:t xml:space="preserve">nrow</w:t>
      </w:r>
      <w:r>
        <w:rPr>
          <w:rStyle w:val="NormalTok"/>
        </w:rPr>
        <w:t xml:space="preserve">(data); </w:t>
      </w:r>
      <w:r>
        <w:rPr>
          <w:rStyle w:val="FunctionTok"/>
        </w:rPr>
        <w:t xml:space="preserve">ncol</w:t>
      </w:r>
      <w:r>
        <w:rPr>
          <w:rStyle w:val="NormalTok"/>
        </w:rPr>
        <w:t xml:space="preserve">(data) </w:t>
      </w:r>
      <w:r>
        <w:rPr>
          <w:rStyle w:val="CommentTok"/>
        </w:rPr>
        <w:t xml:space="preserve">#no. de N colunas x M linhas</w:t>
      </w:r>
      <w:r>
        <w:br/>
      </w:r>
      <w:r>
        <w:rPr>
          <w:rStyle w:val="NormalTok"/>
        </w:rPr>
        <w:t xml:space="preserve">data_g </w:t>
      </w:r>
      <w:r>
        <w:rPr>
          <w:rStyle w:val="OtherTok"/>
        </w:rPr>
        <w:t xml:space="preserve">&lt;-</w:t>
      </w:r>
      <w:r>
        <w:rPr>
          <w:rStyle w:val="NormalTok"/>
        </w:rPr>
        <w:t xml:space="preserve"> </w:t>
      </w:r>
      <w:r>
        <w:rPr>
          <w:rStyle w:val="FunctionTok"/>
        </w:rPr>
        <w:t xml:space="preserve">cbind</w:t>
      </w:r>
      <w:r>
        <w:rPr>
          <w:rStyle w:val="NormalTok"/>
        </w:rPr>
        <w:t xml:space="preserve">(</w:t>
      </w:r>
      <w:r>
        <w:rPr>
          <w:rStyle w:val="AttributeTok"/>
        </w:rPr>
        <w:t xml:space="preserve">Grupos =</w:t>
      </w:r>
      <w:r>
        <w:rPr>
          <w:rStyle w:val="NormalTok"/>
        </w:rPr>
        <w:t xml:space="preserve"> </w:t>
      </w:r>
      <w:r>
        <w:rPr>
          <w:rStyle w:val="FunctionTok"/>
        </w:rPr>
        <w:t xml:space="preserve">rownames</w:t>
      </w:r>
      <w:r>
        <w:rPr>
          <w:rStyle w:val="NormalTok"/>
        </w:rPr>
        <w:t xml:space="preserve">(data), data)</w:t>
      </w:r>
      <w:r>
        <w:br/>
      </w:r>
      <w:r>
        <w:rPr>
          <w:rStyle w:val="NormalTok"/>
        </w:rPr>
        <w:t xml:space="preserve">data_g</w:t>
      </w:r>
      <w:r>
        <w:br/>
      </w:r>
      <w:r>
        <w:rPr>
          <w:rStyle w:val="NormalTok"/>
        </w:rPr>
        <w:t xml:space="preserve">grps </w:t>
      </w:r>
      <w:r>
        <w:rPr>
          <w:rStyle w:val="OtherTok"/>
        </w:rPr>
        <w:t xml:space="preserve">&lt;-</w:t>
      </w:r>
      <w:r>
        <w:rPr>
          <w:rStyle w:val="NormalTok"/>
        </w:rPr>
        <w:t xml:space="preserve"> </w:t>
      </w:r>
      <w:r>
        <w:rPr>
          <w:rStyle w:val="FunctionTok"/>
        </w:rPr>
        <w:t xml:space="preserve">substr</w:t>
      </w:r>
      <w:r>
        <w:rPr>
          <w:rStyle w:val="NormalTok"/>
        </w:rPr>
        <w:t xml:space="preserve">(data_g[, </w:t>
      </w:r>
      <w:r>
        <w:rPr>
          <w:rStyle w:val="DecValTok"/>
        </w:rPr>
        <w:t xml:space="preserve">1</w:t>
      </w:r>
      <w:r>
        <w:rPr>
          <w:rStyle w:val="NormalTok"/>
        </w:rPr>
        <w:t xml:space="preserve">], </w:t>
      </w:r>
      <w:r>
        <w:rPr>
          <w:rStyle w:val="DecValTok"/>
        </w:rPr>
        <w:t xml:space="preserve">5</w:t>
      </w:r>
      <w:r>
        <w:rPr>
          <w:rStyle w:val="NormalTok"/>
        </w:rPr>
        <w:t xml:space="preserve">,</w:t>
      </w:r>
      <w:r>
        <w:rPr>
          <w:rStyle w:val="DecValTok"/>
        </w:rPr>
        <w:t xml:space="preserve">7</w:t>
      </w:r>
      <w:r>
        <w:rPr>
          <w:rStyle w:val="NormalTok"/>
        </w:rPr>
        <w:t xml:space="preserve">)</w:t>
      </w:r>
      <w:r>
        <w:br/>
      </w:r>
      <w:r>
        <w:rPr>
          <w:rStyle w:val="NormalTok"/>
        </w:rPr>
        <w:t xml:space="preserve">grps</w:t>
      </w:r>
      <w:r>
        <w:br/>
      </w:r>
      <w:r>
        <w:rPr>
          <w:rStyle w:val="NormalTok"/>
        </w:rPr>
        <w:t xml:space="preserve">data_g </w:t>
      </w:r>
      <w:r>
        <w:rPr>
          <w:rStyle w:val="OtherTok"/>
        </w:rPr>
        <w:t xml:space="preserve">&lt;-</w:t>
      </w:r>
      <w:r>
        <w:rPr>
          <w:rStyle w:val="NormalTok"/>
        </w:rPr>
        <w:t xml:space="preserve"> data_g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Grupos=</w:t>
      </w:r>
      <w:r>
        <w:rPr>
          <w:rStyle w:val="FunctionTok"/>
        </w:rPr>
        <w:t xml:space="preserve">c</w:t>
      </w:r>
      <w:r>
        <w:rPr>
          <w:rStyle w:val="NormalTok"/>
        </w:rPr>
        <w:t xml:space="preserve">(grps))</w:t>
      </w:r>
      <w:r>
        <w:br/>
      </w:r>
      <w:r>
        <w:rPr>
          <w:rStyle w:val="CommentTok"/>
        </w:rPr>
        <w:t xml:space="preserve">#data_avg &lt;- aggregate(data_g[, 9:9], list(data_g$Grupos), mean)</w:t>
      </w:r>
      <w:r>
        <w:br/>
      </w:r>
      <w:r>
        <w:rPr>
          <w:rStyle w:val="CommentTok"/>
        </w:rPr>
        <w:t xml:space="preserve">#data_avg</w:t>
      </w:r>
      <w:r>
        <w:br/>
      </w:r>
      <w:r>
        <w:rPr>
          <w:rStyle w:val="NormalTok"/>
        </w:rPr>
        <w:t xml:space="preserve">data_avg </w:t>
      </w:r>
      <w:r>
        <w:rPr>
          <w:rStyle w:val="OtherTok"/>
        </w:rPr>
        <w:t xml:space="preserve">&lt;-</w:t>
      </w:r>
      <w:r>
        <w:rPr>
          <w:rStyle w:val="NormalTok"/>
        </w:rPr>
        <w:t xml:space="preserve"> data_g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(Grupos)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rPr>
          <w:rStyle w:val="FunctionTok"/>
        </w:rPr>
        <w:t xml:space="preserve">across</w:t>
      </w:r>
      <w:r>
        <w:rPr>
          <w:rStyle w:val="NormalTok"/>
        </w:rPr>
        <w:t xml:space="preserve">(</w:t>
      </w:r>
      <w:r>
        <w:rPr>
          <w:rStyle w:val="AttributeTok"/>
        </w:rPr>
        <w:t xml:space="preserve">.cols =</w:t>
      </w:r>
      <w:r>
        <w:rPr>
          <w:rStyle w:val="NormalTok"/>
        </w:rPr>
        <w:t xml:space="preserve"> </w:t>
      </w:r>
      <w:r>
        <w:rPr>
          <w:rStyle w:val="FunctionTok"/>
        </w:rPr>
        <w:t xml:space="preserve">everything</w:t>
      </w:r>
      <w:r>
        <w:rPr>
          <w:rStyle w:val="NormalTok"/>
        </w:rPr>
        <w:t xml:space="preserve">(), </w:t>
      </w:r>
      <w:r>
        <w:rPr>
          <w:rStyle w:val="SpecialCharTok"/>
        </w:rPr>
        <w:t xml:space="preserve">~</w:t>
      </w:r>
      <w:r>
        <w:rPr>
          <w:rStyle w:val="NormalTok"/>
        </w:rPr>
        <w:t xml:space="preserve"> </w:t>
      </w:r>
      <w:r>
        <w:rPr>
          <w:rStyle w:val="FunctionTok"/>
        </w:rPr>
        <w:t xml:space="preserve">mean</w:t>
      </w:r>
      <w:r>
        <w:rPr>
          <w:rStyle w:val="NormalTok"/>
        </w:rPr>
        <w:t xml:space="preserve">(.x,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data_avg</w:t>
      </w:r>
      <w:r>
        <w:br/>
      </w:r>
      <w:r>
        <w:rPr>
          <w:rStyle w:val="NormalTok"/>
        </w:rPr>
        <w:t xml:space="preserve">data_dp </w:t>
      </w:r>
      <w:r>
        <w:rPr>
          <w:rStyle w:val="OtherTok"/>
        </w:rPr>
        <w:t xml:space="preserve">&lt;-</w:t>
      </w:r>
      <w:r>
        <w:rPr>
          <w:rStyle w:val="NormalTok"/>
        </w:rPr>
        <w:t xml:space="preserve"> data_g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(Grupos)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rPr>
          <w:rStyle w:val="FunctionTok"/>
        </w:rPr>
        <w:t xml:space="preserve">across</w:t>
      </w:r>
      <w:r>
        <w:rPr>
          <w:rStyle w:val="NormalTok"/>
        </w:rPr>
        <w:t xml:space="preserve">(</w:t>
      </w:r>
      <w:r>
        <w:rPr>
          <w:rStyle w:val="AttributeTok"/>
        </w:rPr>
        <w:t xml:space="preserve">.cols =</w:t>
      </w:r>
      <w:r>
        <w:rPr>
          <w:rStyle w:val="NormalTok"/>
        </w:rPr>
        <w:t xml:space="preserve"> </w:t>
      </w:r>
      <w:r>
        <w:rPr>
          <w:rStyle w:val="FunctionTok"/>
        </w:rPr>
        <w:t xml:space="preserve">everything</w:t>
      </w:r>
      <w:r>
        <w:rPr>
          <w:rStyle w:val="NormalTok"/>
        </w:rPr>
        <w:t xml:space="preserve">(), </w:t>
      </w:r>
      <w:r>
        <w:rPr>
          <w:rStyle w:val="FunctionTok"/>
        </w:rPr>
        <w:t xml:space="preserve">list</w:t>
      </w:r>
      <w:r>
        <w:rPr>
          <w:rStyle w:val="NormalTok"/>
        </w:rPr>
        <w:t xml:space="preserve">(</w:t>
      </w:r>
      <w:r>
        <w:rPr>
          <w:rStyle w:val="AttributeTok"/>
        </w:rPr>
        <w:t xml:space="preserve">mean =</w:t>
      </w:r>
      <w:r>
        <w:rPr>
          <w:rStyle w:val="NormalTok"/>
        </w:rPr>
        <w:t xml:space="preserve"> mean, </w:t>
      </w:r>
      <w:r>
        <w:rPr>
          <w:rStyle w:val="AttributeTok"/>
        </w:rPr>
        <w:t xml:space="preserve">sd =</w:t>
      </w:r>
      <w:r>
        <w:rPr>
          <w:rStyle w:val="NormalTok"/>
        </w:rPr>
        <w:t xml:space="preserve"> sd)))</w:t>
      </w:r>
      <w:r>
        <w:br/>
      </w:r>
      <w:r>
        <w:rPr>
          <w:rStyle w:val="CommentTok"/>
        </w:rPr>
        <w:t xml:space="preserve">#?across</w:t>
      </w:r>
      <w:r>
        <w:br/>
      </w:r>
      <w:r>
        <w:rPr>
          <w:rStyle w:val="NormalTok"/>
        </w:rPr>
        <w:t xml:space="preserve">data_dp </w:t>
      </w:r>
      <w:r>
        <w:rPr>
          <w:rStyle w:val="OtherTok"/>
        </w:rPr>
        <w:t xml:space="preserve">&lt;-</w:t>
      </w:r>
      <w:r>
        <w:rPr>
          <w:rStyle w:val="NormalTok"/>
        </w:rPr>
        <w:t xml:space="preserve"> data_avg</w:t>
      </w:r>
      <w:r>
        <w:br/>
      </w:r>
      <w:r>
        <w:rPr>
          <w:rStyle w:val="CommentTok"/>
        </w:rPr>
        <w:t xml:space="preserve">#Primeira coluna para nomes das linhas </w:t>
      </w:r>
      <w:r>
        <w:br/>
      </w:r>
      <w:r>
        <w:rPr>
          <w:rStyle w:val="NormalTok"/>
        </w:rPr>
        <w:t xml:space="preserve">data_dp </w:t>
      </w:r>
      <w:r>
        <w:rPr>
          <w:rStyle w:val="OtherTok"/>
        </w:rPr>
        <w:t xml:space="preserve">&lt;-</w:t>
      </w:r>
      <w:r>
        <w:rPr>
          <w:rStyle w:val="NormalTok"/>
        </w:rPr>
        <w:t xml:space="preserve"> </w:t>
      </w:r>
      <w:r>
        <w:rPr>
          <w:rStyle w:val="FunctionTok"/>
        </w:rPr>
        <w:t xml:space="preserve">as.data.frame</w:t>
      </w:r>
      <w:r>
        <w:rPr>
          <w:rStyle w:val="NormalTok"/>
        </w:rPr>
        <w:t xml:space="preserve">(data_dp)</w:t>
      </w:r>
      <w:r>
        <w:br/>
      </w:r>
      <w:r>
        <w:rPr>
          <w:rStyle w:val="FunctionTok"/>
        </w:rPr>
        <w:t xml:space="preserve">class</w:t>
      </w:r>
      <w:r>
        <w:rPr>
          <w:rStyle w:val="NormalTok"/>
        </w:rPr>
        <w:t xml:space="preserve">(data_dp)</w:t>
      </w:r>
      <w:r>
        <w:br/>
      </w:r>
      <w:r>
        <w:rPr>
          <w:rStyle w:val="FunctionTok"/>
        </w:rPr>
        <w:t xml:space="preserve">rownames</w:t>
      </w:r>
      <w:r>
        <w:rPr>
          <w:rStyle w:val="NormalTok"/>
        </w:rPr>
        <w:t xml:space="preserve">(data_dp) </w:t>
      </w:r>
      <w:r>
        <w:rPr>
          <w:rStyle w:val="OtherTok"/>
        </w:rPr>
        <w:t xml:space="preserve">&lt;-</w:t>
      </w:r>
      <w:r>
        <w:rPr>
          <w:rStyle w:val="NormalTok"/>
        </w:rPr>
        <w:t xml:space="preserve"> data_dp[,</w:t>
      </w:r>
      <w:r>
        <w:rPr>
          <w:rStyle w:val="DecValTok"/>
        </w:rPr>
        <w:t xml:space="preserve">1</w:t>
      </w:r>
      <w:r>
        <w:rPr>
          <w:rStyle w:val="NormalTok"/>
        </w:rPr>
        <w:t xml:space="preserve">]</w:t>
      </w:r>
      <w:r>
        <w:br/>
      </w:r>
      <w:r>
        <w:rPr>
          <w:rStyle w:val="NormalTok"/>
        </w:rPr>
        <w:t xml:space="preserve">data_dp[,</w:t>
      </w:r>
      <w:r>
        <w:rPr>
          <w:rStyle w:val="DecValTok"/>
        </w:rPr>
        <w:t xml:space="preserve">1</w:t>
      </w:r>
      <w:r>
        <w:rPr>
          <w:rStyle w:val="NormalTok"/>
        </w:rPr>
        <w:t xml:space="preserve">] </w:t>
      </w:r>
      <w:r>
        <w:rPr>
          <w:rStyle w:val="OtherTok"/>
        </w:rPr>
        <w:t xml:space="preserve">&lt;-</w:t>
      </w:r>
      <w:r>
        <w:rPr>
          <w:rStyle w:val="NormalTok"/>
        </w:rPr>
        <w:t xml:space="preserve"> </w:t>
      </w:r>
      <w:r>
        <w:rPr>
          <w:rStyle w:val="ConstantTok"/>
        </w:rPr>
        <w:t xml:space="preserve">NULL</w:t>
      </w:r>
      <w:r>
        <w:br/>
      </w:r>
      <w:r>
        <w:rPr>
          <w:rStyle w:val="NormalTok"/>
        </w:rPr>
        <w:t xml:space="preserve">data_dp </w:t>
      </w:r>
      <w:r>
        <w:rPr>
          <w:rStyle w:val="OtherTok"/>
        </w:rPr>
        <w:t xml:space="preserve">&lt;-</w:t>
      </w:r>
      <w:r>
        <w:rPr>
          <w:rStyle w:val="NormalTok"/>
        </w:rPr>
        <w:t xml:space="preserve"> </w:t>
      </w:r>
      <w:r>
        <w:rPr>
          <w:rStyle w:val="FunctionTok"/>
        </w:rPr>
        <w:t xml:space="preserve">round</w:t>
      </w:r>
      <w:r>
        <w:rPr>
          <w:rStyle w:val="NormalTok"/>
        </w:rPr>
        <w:t xml:space="preserve">(data_dp, </w:t>
      </w:r>
      <w:r>
        <w:rPr>
          <w:rStyle w:val="DecValTok"/>
        </w:rPr>
        <w:t xml:space="preserve">1</w:t>
      </w:r>
      <w:r>
        <w:rPr>
          <w:rStyle w:val="NormalTok"/>
        </w:rPr>
        <w:t xml:space="preserve">)</w:t>
      </w:r>
      <w:r>
        <w:br/>
      </w:r>
      <w:r>
        <w:rPr>
          <w:rStyle w:val="NormalTok"/>
        </w:rPr>
        <w:t xml:space="preserve">data_dp</w:t>
      </w:r>
      <w:r>
        <w:br/>
      </w:r>
      <w:r>
        <w:rPr>
          <w:rStyle w:val="NormalTok"/>
        </w:rPr>
        <w:t xml:space="preserve">seco </w:t>
      </w:r>
      <w:r>
        <w:rPr>
          <w:rStyle w:val="OtherTok"/>
        </w:rPr>
        <w:t xml:space="preserve">&lt;-</w:t>
      </w:r>
      <w:r>
        <w:rPr>
          <w:rStyle w:val="NormalTok"/>
        </w:rPr>
        <w:t xml:space="preserve"> data_dp</w:t>
      </w:r>
      <w:r>
        <w:br/>
      </w:r>
      <w:r>
        <w:rPr>
          <w:rStyle w:val="DocumentationTok"/>
        </w:rPr>
        <w:t xml:space="preserve">############################</w:t>
      </w:r>
      <w:r>
        <w:br/>
      </w:r>
      <w:r>
        <w:rPr>
          <w:rStyle w:val="CommentTok"/>
        </w:rPr>
        <w:t xml:space="preserve"># Pacotes</w:t>
      </w:r>
      <w:r>
        <w:br/>
      </w:r>
      <w:r>
        <w:rPr>
          <w:rStyle w:val="DocumentationTok"/>
        </w:rPr>
        <w:t xml:space="preserve">############################</w:t>
      </w:r>
      <w:r>
        <w:br/>
      </w:r>
      <w:r>
        <w:rPr>
          <w:rStyle w:val="FunctionTok"/>
        </w:rPr>
        <w:t xml:space="preserve">library</w:t>
      </w:r>
      <w:r>
        <w:rPr>
          <w:rStyle w:val="NormalTok"/>
        </w:rPr>
        <w:t xml:space="preserve">(vegan)</w:t>
      </w:r>
      <w:r>
        <w:br/>
      </w:r>
      <w:r>
        <w:rPr>
          <w:rStyle w:val="FunctionTok"/>
        </w:rPr>
        <w:t xml:space="preserve">library</w:t>
      </w:r>
      <w:r>
        <w:rPr>
          <w:rStyle w:val="NormalTok"/>
        </w:rPr>
        <w:t xml:space="preserve">(gplots)</w:t>
      </w:r>
      <w:r>
        <w:br/>
      </w:r>
      <w:r>
        <w:rPr>
          <w:rStyle w:val="FunctionTok"/>
        </w:rPr>
        <w:t xml:space="preserve">library</w:t>
      </w:r>
      <w:r>
        <w:rPr>
          <w:rStyle w:val="NormalTok"/>
        </w:rPr>
        <w:t xml:space="preserve">(psych)</w:t>
      </w:r>
      <w:r>
        <w:br/>
      </w:r>
      <w:r>
        <w:rPr>
          <w:rStyle w:val="FunctionTok"/>
        </w:rPr>
        <w:t xml:space="preserve">library</w:t>
      </w:r>
      <w:r>
        <w:rPr>
          <w:rStyle w:val="NormalTok"/>
        </w:rPr>
        <w:t xml:space="preserve">(tidyverse)</w:t>
      </w:r>
      <w:r>
        <w:br/>
      </w:r>
      <w:r>
        <w:rPr>
          <w:rStyle w:val="FunctionTok"/>
        </w:rPr>
        <w:t xml:space="preserve">library</w:t>
      </w:r>
      <w:r>
        <w:rPr>
          <w:rStyle w:val="NormalTok"/>
        </w:rPr>
        <w:t xml:space="preserve">(ggplot2)</w:t>
      </w:r>
      <w:r>
        <w:br/>
      </w:r>
      <w:r>
        <w:br/>
      </w:r>
      <w:r>
        <w:rPr>
          <w:rStyle w:val="DocumentationTok"/>
        </w:rPr>
        <w:t xml:space="preserve">############################</w:t>
      </w:r>
      <w:r>
        <w:br/>
      </w:r>
      <w:r>
        <w:rPr>
          <w:rStyle w:val="CommentTok"/>
        </w:rPr>
        <w:t xml:space="preserve"># Pré-processamento da matriz</w:t>
      </w:r>
      <w:r>
        <w:br/>
      </w:r>
      <w:r>
        <w:rPr>
          <w:rStyle w:val="DocumentationTok"/>
        </w:rPr>
        <w:t xml:space="preserve">############################</w:t>
      </w:r>
      <w:r>
        <w:br/>
      </w:r>
      <w:r>
        <w:rPr>
          <w:rStyle w:val="NormalTok"/>
        </w:rPr>
        <w:t xml:space="preserve">m_trab </w:t>
      </w:r>
      <w:r>
        <w:rPr>
          <w:rStyle w:val="OtherTok"/>
        </w:rPr>
        <w:t xml:space="preserve">&lt;-</w:t>
      </w:r>
      <w:r>
        <w:rPr>
          <w:rStyle w:val="NormalTok"/>
        </w:rPr>
        <w:t xml:space="preserve"> seco</w:t>
      </w:r>
      <w:r>
        <w:br/>
      </w:r>
      <w:r>
        <w:rPr>
          <w:rStyle w:val="NormalTok"/>
        </w:rPr>
        <w:t xml:space="preserve">m_trns </w:t>
      </w:r>
      <w:r>
        <w:rPr>
          <w:rStyle w:val="OtherTok"/>
        </w:rPr>
        <w:t xml:space="preserve">&lt;-</w:t>
      </w:r>
      <w:r>
        <w:rPr>
          <w:rStyle w:val="NormalTok"/>
        </w:rPr>
        <w:t xml:space="preserve"> </w:t>
      </w:r>
      <w:r>
        <w:rPr>
          <w:rStyle w:val="FunctionTok"/>
        </w:rPr>
        <w:t xml:space="preserve">sqrt</w:t>
      </w:r>
      <w:r>
        <w:rPr>
          <w:rStyle w:val="NormalTok"/>
        </w:rPr>
        <w:t xml:space="preserve">(m_trab) </w:t>
      </w:r>
      <w:r>
        <w:rPr>
          <w:rStyle w:val="CommentTok"/>
        </w:rPr>
        <w:t xml:space="preserve"># transformação</w:t>
      </w:r>
      <w:r>
        <w:br/>
      </w:r>
      <w:r>
        <w:br/>
      </w:r>
      <w:r>
        <w:rPr>
          <w:rStyle w:val="CommentTok"/>
        </w:rPr>
        <w:t xml:space="preserve"># Remover linhas e colunas com todos os valores = 0</w:t>
      </w:r>
      <w:r>
        <w:br/>
      </w:r>
      <w:r>
        <w:rPr>
          <w:rStyle w:val="NormalTok"/>
        </w:rPr>
        <w:t xml:space="preserve">m_trns </w:t>
      </w:r>
      <w:r>
        <w:rPr>
          <w:rStyle w:val="OtherTok"/>
        </w:rPr>
        <w:t xml:space="preserve">&lt;-</w:t>
      </w:r>
      <w:r>
        <w:rPr>
          <w:rStyle w:val="NormalTok"/>
        </w:rPr>
        <w:t xml:space="preserve"> m_trns[</w:t>
      </w:r>
      <w:r>
        <w:rPr>
          <w:rStyle w:val="FunctionTok"/>
        </w:rPr>
        <w:t xml:space="preserve">rowSums</w:t>
      </w:r>
      <w:r>
        <w:rPr>
          <w:rStyle w:val="NormalTok"/>
        </w:rPr>
        <w:t xml:space="preserve">(m_trns) </w:t>
      </w:r>
      <w:r>
        <w:rPr>
          <w:rStyle w:val="SpecialCharTok"/>
        </w:rPr>
        <w:t xml:space="preserve">&gt;</w:t>
      </w:r>
      <w:r>
        <w:rPr>
          <w:rStyle w:val="NormalTok"/>
        </w:rPr>
        <w:t xml:space="preserve"> </w:t>
      </w:r>
      <w:r>
        <w:rPr>
          <w:rStyle w:val="DecValTok"/>
        </w:rPr>
        <w:t xml:space="preserve">0</w:t>
      </w:r>
      <w:r>
        <w:rPr>
          <w:rStyle w:val="NormalTok"/>
        </w:rPr>
        <w:t xml:space="preserve">, ]</w:t>
      </w:r>
      <w:r>
        <w:br/>
      </w:r>
      <w:r>
        <w:rPr>
          <w:rStyle w:val="NormalTok"/>
        </w:rPr>
        <w:t xml:space="preserve">m_trns </w:t>
      </w:r>
      <w:r>
        <w:rPr>
          <w:rStyle w:val="OtherTok"/>
        </w:rPr>
        <w:t xml:space="preserve">&lt;-</w:t>
      </w:r>
      <w:r>
        <w:rPr>
          <w:rStyle w:val="NormalTok"/>
        </w:rPr>
        <w:t xml:space="preserve"> m_trns[, </w:t>
      </w:r>
      <w:r>
        <w:rPr>
          <w:rStyle w:val="FunctionTok"/>
        </w:rPr>
        <w:t xml:space="preserve">colSums</w:t>
      </w:r>
      <w:r>
        <w:rPr>
          <w:rStyle w:val="NormalTok"/>
        </w:rPr>
        <w:t xml:space="preserve">(m_trns) </w:t>
      </w:r>
      <w:r>
        <w:rPr>
          <w:rStyle w:val="SpecialCharTok"/>
        </w:rPr>
        <w:t xml:space="preserve">&gt;</w:t>
      </w:r>
      <w:r>
        <w:rPr>
          <w:rStyle w:val="NormalTok"/>
        </w:rPr>
        <w:t xml:space="preserve"> </w:t>
      </w:r>
      <w:r>
        <w:rPr>
          <w:rStyle w:val="DecValTok"/>
        </w:rPr>
        <w:t xml:space="preserve">0</w:t>
      </w:r>
      <w:r>
        <w:rPr>
          <w:rStyle w:val="NormalTok"/>
        </w:rPr>
        <w:t xml:space="preserve">]</w:t>
      </w:r>
      <w:r>
        <w:br/>
      </w:r>
      <w:r>
        <w:br/>
      </w:r>
      <w:r>
        <w:rPr>
          <w:rStyle w:val="DocumentationTok"/>
        </w:rPr>
        <w:t xml:space="preserve">############################</w:t>
      </w:r>
      <w:r>
        <w:br/>
      </w:r>
      <w:r>
        <w:rPr>
          <w:rStyle w:val="CommentTok"/>
        </w:rPr>
        <w:t xml:space="preserve"># Distância e Cluster</w:t>
      </w:r>
      <w:r>
        <w:br/>
      </w:r>
      <w:r>
        <w:rPr>
          <w:rStyle w:val="DocumentationTok"/>
        </w:rPr>
        <w:t xml:space="preserve">############################</w:t>
      </w:r>
      <w:r>
        <w:br/>
      </w:r>
      <w:r>
        <w:rPr>
          <w:rStyle w:val="NormalTok"/>
        </w:rPr>
        <w:t xml:space="preserve">vegdist_mat </w:t>
      </w:r>
      <w:r>
        <w:rPr>
          <w:rStyle w:val="OtherTok"/>
        </w:rPr>
        <w:t xml:space="preserve">&lt;-</w:t>
      </w:r>
      <w:r>
        <w:rPr>
          <w:rStyle w:val="NormalTok"/>
        </w:rPr>
        <w:t xml:space="preserve"> </w:t>
      </w:r>
      <w:r>
        <w:rPr>
          <w:rStyle w:val="FunctionTok"/>
        </w:rPr>
        <w:t xml:space="preserve">vegdist</w:t>
      </w:r>
      <w:r>
        <w:rPr>
          <w:rStyle w:val="NormalTok"/>
        </w:rPr>
        <w:t xml:space="preserve">(m_trns, </w:t>
      </w:r>
      <w:r>
        <w:rPr>
          <w:rStyle w:val="AttributeTok"/>
        </w:rPr>
        <w:t xml:space="preserve">method =</w:t>
      </w:r>
      <w:r>
        <w:rPr>
          <w:rStyle w:val="NormalTok"/>
        </w:rPr>
        <w:t xml:space="preserve"> </w:t>
      </w:r>
      <w:r>
        <w:rPr>
          <w:rStyle w:val="StringTok"/>
        </w:rPr>
        <w:t xml:space="preserve">"bray"</w:t>
      </w:r>
      <w:r>
        <w:rPr>
          <w:rStyle w:val="NormalTok"/>
        </w:rPr>
        <w:t xml:space="preserve">, </w:t>
      </w:r>
      <w:r>
        <w:rPr>
          <w:rStyle w:val="AttributeTok"/>
        </w:rPr>
        <w:t xml:space="preserve">diag =</w:t>
      </w:r>
      <w:r>
        <w:rPr>
          <w:rStyle w:val="NormalTok"/>
        </w:rPr>
        <w:t xml:space="preserve"> </w:t>
      </w:r>
      <w:r>
        <w:rPr>
          <w:rStyle w:val="ConstantTok"/>
        </w:rPr>
        <w:t xml:space="preserve">TRUE</w:t>
      </w:r>
      <w:r>
        <w:rPr>
          <w:rStyle w:val="NormalTok"/>
        </w:rPr>
        <w:t xml:space="preserve">, </w:t>
      </w:r>
      <w:r>
        <w:rPr>
          <w:rStyle w:val="AttributeTok"/>
        </w:rPr>
        <w:t xml:space="preserve">upper =</w:t>
      </w:r>
      <w:r>
        <w:rPr>
          <w:rStyle w:val="NormalTok"/>
        </w:rPr>
        <w:t xml:space="preserve"> </w:t>
      </w:r>
      <w:r>
        <w:rPr>
          <w:rStyle w:val="ConstantTok"/>
        </w:rPr>
        <w:t xml:space="preserve">FALSE</w:t>
      </w:r>
      <w:r>
        <w:rPr>
          <w:rStyle w:val="NormalTok"/>
        </w:rPr>
        <w:t xml:space="preserve">)</w:t>
      </w:r>
      <w:r>
        <w:br/>
      </w:r>
      <w:r>
        <w:rPr>
          <w:rStyle w:val="NormalTok"/>
        </w:rPr>
        <w:t xml:space="preserve">cluster_uas </w:t>
      </w:r>
      <w:r>
        <w:rPr>
          <w:rStyle w:val="OtherTok"/>
        </w:rPr>
        <w:t xml:space="preserve">&lt;-</w:t>
      </w:r>
      <w:r>
        <w:rPr>
          <w:rStyle w:val="NormalTok"/>
        </w:rPr>
        <w:t xml:space="preserve"> </w:t>
      </w:r>
      <w:r>
        <w:rPr>
          <w:rStyle w:val="FunctionTok"/>
        </w:rPr>
        <w:t xml:space="preserve">hclust</w:t>
      </w:r>
      <w:r>
        <w:rPr>
          <w:rStyle w:val="NormalTok"/>
        </w:rPr>
        <w:t xml:space="preserve">(vegdist_mat, </w:t>
      </w:r>
      <w:r>
        <w:rPr>
          <w:rStyle w:val="AttributeTok"/>
        </w:rPr>
        <w:t xml:space="preserve">method =</w:t>
      </w:r>
      <w:r>
        <w:rPr>
          <w:rStyle w:val="NormalTok"/>
        </w:rPr>
        <w:t xml:space="preserve"> </w:t>
      </w:r>
      <w:r>
        <w:rPr>
          <w:rStyle w:val="StringTok"/>
        </w:rPr>
        <w:t xml:space="preserve">"average"</w:t>
      </w:r>
      <w:r>
        <w:rPr>
          <w:rStyle w:val="NormalTok"/>
        </w:rPr>
        <w:t xml:space="preserve">)</w:t>
      </w:r>
      <w:r>
        <w:br/>
      </w:r>
      <w:r>
        <w:br/>
      </w:r>
      <w:r>
        <w:rPr>
          <w:rStyle w:val="FunctionTok"/>
        </w:rPr>
        <w:t xml:space="preserve">plot</w:t>
      </w:r>
      <w:r>
        <w:rPr>
          <w:rStyle w:val="NormalTok"/>
        </w:rPr>
        <w:t xml:space="preserve">(cluster_uas, </w:t>
      </w:r>
      <w:r>
        <w:rPr>
          <w:rStyle w:val="AttributeTok"/>
        </w:rPr>
        <w:t xml:space="preserve">main =</w:t>
      </w:r>
      <w:r>
        <w:rPr>
          <w:rStyle w:val="NormalTok"/>
        </w:rPr>
        <w:t xml:space="preserve"> </w:t>
      </w:r>
      <w:r>
        <w:rPr>
          <w:rStyle w:val="StringTok"/>
        </w:rPr>
        <w:t xml:space="preserve">"Cluster Dendrogram - Bray-Curtis"</w:t>
      </w:r>
      <w:r>
        <w:rPr>
          <w:rStyle w:val="NormalTok"/>
        </w:rPr>
        <w:t xml:space="preserve">, </w:t>
      </w:r>
      <w:r>
        <w:rPr>
          <w:rStyle w:val="AttributeTok"/>
        </w:rPr>
        <w:t xml:space="preserve">hang =</w:t>
      </w:r>
      <w:r>
        <w:rPr>
          <w:rStyle w:val="NormalTok"/>
        </w:rPr>
        <w:t xml:space="preserve"> </w:t>
      </w:r>
      <w:r>
        <w:rPr>
          <w:rStyle w:val="FloatTok"/>
        </w:rPr>
        <w:t xml:space="preserve">0.1</w:t>
      </w:r>
      <w:r>
        <w:rPr>
          <w:rStyle w:val="NormalTok"/>
        </w:rPr>
        <w:t xml:space="preserve">)</w:t>
      </w:r>
      <w:r>
        <w:br/>
      </w:r>
      <w:r>
        <w:rPr>
          <w:rStyle w:val="FunctionTok"/>
        </w:rPr>
        <w:t xml:space="preserve">rect.hclust</w:t>
      </w:r>
      <w:r>
        <w:rPr>
          <w:rStyle w:val="NormalTok"/>
        </w:rPr>
        <w:t xml:space="preserve">(cluster_uas, </w:t>
      </w:r>
      <w:r>
        <w:rPr>
          <w:rStyle w:val="AttributeTok"/>
        </w:rPr>
        <w:t xml:space="preserve">k =</w:t>
      </w:r>
      <w:r>
        <w:rPr>
          <w:rStyle w:val="NormalTok"/>
        </w:rPr>
        <w:t xml:space="preserve"> </w:t>
      </w:r>
      <w:r>
        <w:rPr>
          <w:rStyle w:val="DecValTok"/>
        </w:rPr>
        <w:t xml:space="preserve">2</w:t>
      </w:r>
      <w:r>
        <w:rPr>
          <w:rStyle w:val="NormalTok"/>
        </w:rPr>
        <w:t xml:space="preserve">, </w:t>
      </w:r>
      <w:r>
        <w:rPr>
          <w:rStyle w:val="AttributeTok"/>
        </w:rPr>
        <w:t xml:space="preserve">h =</w:t>
      </w:r>
      <w:r>
        <w:rPr>
          <w:rStyle w:val="NormalTok"/>
        </w:rPr>
        <w:t xml:space="preserve"> </w:t>
      </w:r>
      <w:r>
        <w:rPr>
          <w:rStyle w:val="ConstantTok"/>
        </w:rPr>
        <w:t xml:space="preserve">NULL</w:t>
      </w:r>
      <w:r>
        <w:rPr>
          <w:rStyle w:val="NormalTok"/>
        </w:rPr>
        <w:t xml:space="preserve">)</w:t>
      </w:r>
      <w:r>
        <w:br/>
      </w:r>
      <w:r>
        <w:br/>
      </w:r>
      <w:r>
        <w:rPr>
          <w:rStyle w:val="FunctionTok"/>
        </w:rPr>
        <w:t xml:space="preserve">as.matrix</w:t>
      </w:r>
      <w:r>
        <w:rPr>
          <w:rStyle w:val="NormalTok"/>
        </w:rPr>
        <w:t xml:space="preserve">(vegdist_mat)[</w:t>
      </w:r>
      <w:r>
        <w:rPr>
          <w:rStyle w:val="DecValTok"/>
        </w:rPr>
        <w:t xml:space="preserve">1</w:t>
      </w:r>
      <w:r>
        <w:rPr>
          <w:rStyle w:val="SpecialCharTok"/>
        </w:rPr>
        <w:t xml:space="preserve">:</w:t>
      </w:r>
      <w:r>
        <w:rPr>
          <w:rStyle w:val="DecValTok"/>
        </w:rPr>
        <w:t xml:space="preserve">6</w:t>
      </w:r>
      <w:r>
        <w:rPr>
          <w:rStyle w:val="NormalTok"/>
        </w:rPr>
        <w:t xml:space="preserve">, </w:t>
      </w:r>
      <w:r>
        <w:rPr>
          <w:rStyle w:val="DecValTok"/>
        </w:rPr>
        <w:t xml:space="preserve">1</w:t>
      </w:r>
      <w:r>
        <w:rPr>
          <w:rStyle w:val="SpecialCharTok"/>
        </w:rPr>
        <w:t xml:space="preserve">:</w:t>
      </w:r>
      <w:r>
        <w:rPr>
          <w:rStyle w:val="DecValTok"/>
        </w:rPr>
        <w:t xml:space="preserve">6</w:t>
      </w:r>
      <w:r>
        <w:rPr>
          <w:rStyle w:val="NormalTok"/>
        </w:rPr>
        <w:t xml:space="preserve">]</w:t>
      </w:r>
      <w:r>
        <w:br/>
      </w:r>
      <w:r>
        <w:br/>
      </w:r>
      <w:r>
        <w:rPr>
          <w:rStyle w:val="DocumentationTok"/>
        </w:rPr>
        <w:t xml:space="preserve">############################</w:t>
      </w:r>
      <w:r>
        <w:br/>
      </w:r>
      <w:r>
        <w:rPr>
          <w:rStyle w:val="CommentTok"/>
        </w:rPr>
        <w:t xml:space="preserve"># Heatmap (UAs)</w:t>
      </w:r>
      <w:r>
        <w:br/>
      </w:r>
      <w:r>
        <w:rPr>
          <w:rStyle w:val="DocumentationTok"/>
        </w:rPr>
        <w:t xml:space="preserve">############################</w:t>
      </w:r>
      <w:r>
        <w:br/>
      </w:r>
      <w:r>
        <w:rPr>
          <w:rStyle w:val="NormalTok"/>
        </w:rPr>
        <w:t xml:space="preserve">col </w:t>
      </w:r>
      <w:r>
        <w:rPr>
          <w:rStyle w:val="OtherTok"/>
        </w:rPr>
        <w:t xml:space="preserve">&lt;-</w:t>
      </w:r>
      <w:r>
        <w:rPr>
          <w:rStyle w:val="NormalTok"/>
        </w:rPr>
        <w:t xml:space="preserve"> </w:t>
      </w:r>
      <w:r>
        <w:rPr>
          <w:rStyle w:val="FunctionTok"/>
        </w:rPr>
        <w:t xml:space="preserve">rev</w:t>
      </w:r>
      <w:r>
        <w:rPr>
          <w:rStyle w:val="NormalTok"/>
        </w:rPr>
        <w:t xml:space="preserve">(</w:t>
      </w:r>
      <w:r>
        <w:rPr>
          <w:rStyle w:val="FunctionTok"/>
        </w:rPr>
        <w:t xml:space="preserve">heat.colors</w:t>
      </w:r>
      <w:r>
        <w:rPr>
          <w:rStyle w:val="NormalTok"/>
        </w:rPr>
        <w:t xml:space="preserve">(</w:t>
      </w:r>
      <w:r>
        <w:rPr>
          <w:rStyle w:val="DecValTok"/>
        </w:rPr>
        <w:t xml:space="preserve">999</w:t>
      </w:r>
      <w:r>
        <w:rPr>
          <w:rStyle w:val="NormalTok"/>
        </w:rPr>
        <w:t xml:space="preserve">))</w:t>
      </w:r>
      <w:r>
        <w:br/>
      </w:r>
      <w:r>
        <w:br/>
      </w:r>
      <w:r>
        <w:rPr>
          <w:rStyle w:val="FunctionTok"/>
        </w:rPr>
        <w:t xml:space="preserve">heatmap.2</w:t>
      </w:r>
      <w:r>
        <w:rPr>
          <w:rStyle w:val="NormalTok"/>
        </w:rPr>
        <w:t xml:space="preserve">(</w:t>
      </w:r>
      <w:r>
        <w:rPr>
          <w:rStyle w:val="FunctionTok"/>
        </w:rPr>
        <w:t xml:space="preserve">as.matrix</w:t>
      </w:r>
      <w:r>
        <w:rPr>
          <w:rStyle w:val="NormalTok"/>
        </w:rPr>
        <w:t xml:space="preserve">(vegdist_mat),</w:t>
      </w:r>
      <w:r>
        <w:br/>
      </w:r>
      <w:r>
        <w:rPr>
          <w:rStyle w:val="NormalTok"/>
        </w:rPr>
        <w:t xml:space="preserve">          </w:t>
      </w:r>
      <w:r>
        <w:rPr>
          <w:rStyle w:val="AttributeTok"/>
        </w:rPr>
        <w:t xml:space="preserve">Rowv =</w:t>
      </w:r>
      <w:r>
        <w:rPr>
          <w:rStyle w:val="NormalTok"/>
        </w:rPr>
        <w:t xml:space="preserve"> </w:t>
      </w:r>
      <w:r>
        <w:rPr>
          <w:rStyle w:val="FunctionTok"/>
        </w:rPr>
        <w:t xml:space="preserve">as.dendrogram</w:t>
      </w:r>
      <w:r>
        <w:rPr>
          <w:rStyle w:val="NormalTok"/>
        </w:rPr>
        <w:t xml:space="preserve">(cluster_uas),</w:t>
      </w:r>
      <w:r>
        <w:br/>
      </w:r>
      <w:r>
        <w:rPr>
          <w:rStyle w:val="NormalTok"/>
        </w:rPr>
        <w:t xml:space="preserve">          </w:t>
      </w:r>
      <w:r>
        <w:rPr>
          <w:rStyle w:val="AttributeTok"/>
        </w:rPr>
        <w:t xml:space="preserve">Colv =</w:t>
      </w:r>
      <w:r>
        <w:rPr>
          <w:rStyle w:val="NormalTok"/>
        </w:rPr>
        <w:t xml:space="preserve"> </w:t>
      </w:r>
      <w:r>
        <w:rPr>
          <w:rStyle w:val="FunctionTok"/>
        </w:rPr>
        <w:t xml:space="preserve">as.dendrogram</w:t>
      </w:r>
      <w:r>
        <w:rPr>
          <w:rStyle w:val="NormalTok"/>
        </w:rPr>
        <w:t xml:space="preserve">(cluster_uas),</w:t>
      </w:r>
      <w:r>
        <w:br/>
      </w:r>
      <w:r>
        <w:rPr>
          <w:rStyle w:val="NormalTok"/>
        </w:rPr>
        <w:t xml:space="preserve">          </w:t>
      </w:r>
      <w:r>
        <w:rPr>
          <w:rStyle w:val="AttributeTok"/>
        </w:rPr>
        <w:t xml:space="preserve">key =</w:t>
      </w:r>
      <w:r>
        <w:rPr>
          <w:rStyle w:val="NormalTok"/>
        </w:rPr>
        <w:t xml:space="preserve"> </w:t>
      </w:r>
      <w:r>
        <w:rPr>
          <w:rStyle w:val="ConstantTok"/>
        </w:rPr>
        <w:t xml:space="preserve">TRUE</w:t>
      </w:r>
      <w:r>
        <w:rPr>
          <w:rStyle w:val="NormalTok"/>
        </w:rPr>
        <w:t xml:space="preserve">, </w:t>
      </w:r>
      <w:r>
        <w:rPr>
          <w:rStyle w:val="AttributeTok"/>
        </w:rPr>
        <w:t xml:space="preserve">tracecol =</w:t>
      </w:r>
      <w:r>
        <w:rPr>
          <w:rStyle w:val="NormalTok"/>
        </w:rPr>
        <w:t xml:space="preserve"> </w:t>
      </w:r>
      <w:r>
        <w:rPr>
          <w:rStyle w:val="ConstantTok"/>
        </w:rPr>
        <w:t xml:space="preserve">NA</w:t>
      </w:r>
      <w:r>
        <w:rPr>
          <w:rStyle w:val="NormalTok"/>
        </w:rPr>
        <w:t xml:space="preserve">, </w:t>
      </w:r>
      <w:r>
        <w:rPr>
          <w:rStyle w:val="AttributeTok"/>
        </w:rPr>
        <w:t xml:space="preserve">revC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col =</w:t>
      </w:r>
      <w:r>
        <w:rPr>
          <w:rStyle w:val="NormalTok"/>
        </w:rPr>
        <w:t xml:space="preserve"> col,</w:t>
      </w:r>
      <w:r>
        <w:br/>
      </w:r>
      <w:r>
        <w:rPr>
          <w:rStyle w:val="NormalTok"/>
        </w:rPr>
        <w:t xml:space="preserve">          </w:t>
      </w:r>
      <w:r>
        <w:rPr>
          <w:rStyle w:val="AttributeTok"/>
        </w:rPr>
        <w:t xml:space="preserve">density.info =</w:t>
      </w:r>
      <w:r>
        <w:rPr>
          <w:rStyle w:val="NormalTok"/>
        </w:rPr>
        <w:t xml:space="preserve"> </w:t>
      </w:r>
      <w:r>
        <w:rPr>
          <w:rStyle w:val="StringTok"/>
        </w:rPr>
        <w:t xml:space="preserve">"none"</w:t>
      </w:r>
      <w:r>
        <w:rPr>
          <w:rStyle w:val="NormalTok"/>
        </w:rPr>
        <w:t xml:space="preserve">,</w:t>
      </w:r>
      <w:r>
        <w:br/>
      </w:r>
      <w:r>
        <w:rPr>
          <w:rStyle w:val="NormalTok"/>
        </w:rPr>
        <w:t xml:space="preserve">          </w:t>
      </w:r>
      <w:r>
        <w:rPr>
          <w:rStyle w:val="AttributeTok"/>
        </w:rPr>
        <w:t xml:space="preserve">xlab =</w:t>
      </w:r>
      <w:r>
        <w:rPr>
          <w:rStyle w:val="NormalTok"/>
        </w:rPr>
        <w:t xml:space="preserve"> </w:t>
      </w:r>
      <w:r>
        <w:rPr>
          <w:rStyle w:val="StringTok"/>
        </w:rPr>
        <w:t xml:space="preserve">"UA´s"</w:t>
      </w:r>
      <w:r>
        <w:rPr>
          <w:rStyle w:val="NormalTok"/>
        </w:rPr>
        <w:t xml:space="preserve">, </w:t>
      </w:r>
      <w:r>
        <w:rPr>
          <w:rStyle w:val="AttributeTok"/>
        </w:rPr>
        <w:t xml:space="preserve">ylab =</w:t>
      </w:r>
      <w:r>
        <w:rPr>
          <w:rStyle w:val="NormalTok"/>
        </w:rPr>
        <w:t xml:space="preserve"> </w:t>
      </w:r>
      <w:r>
        <w:rPr>
          <w:rStyle w:val="StringTok"/>
        </w:rPr>
        <w:t xml:space="preserve">"UA´s"</w:t>
      </w:r>
      <w:r>
        <w:rPr>
          <w:rStyle w:val="NormalTok"/>
        </w:rPr>
        <w:t xml:space="preserve">,</w:t>
      </w:r>
      <w:r>
        <w:br/>
      </w:r>
      <w:r>
        <w:rPr>
          <w:rStyle w:val="NormalTok"/>
        </w:rPr>
        <w:t xml:space="preserve">          </w:t>
      </w:r>
      <w:r>
        <w:rPr>
          <w:rStyle w:val="AttributeTok"/>
        </w:rPr>
        <w:t xml:space="preserve">mar =</w:t>
      </w:r>
      <w:r>
        <w:rPr>
          <w:rStyle w:val="NormalTok"/>
        </w:rPr>
        <w:t xml:space="preserve"> </w:t>
      </w:r>
      <w:r>
        <w:rPr>
          <w:rStyle w:val="FunctionTok"/>
        </w:rPr>
        <w:t xml:space="preserve">c</w:t>
      </w:r>
      <w:r>
        <w:rPr>
          <w:rStyle w:val="NormalTok"/>
        </w:rPr>
        <w:t xml:space="preserve">(</w:t>
      </w:r>
      <w:r>
        <w:rPr>
          <w:rStyle w:val="DecValTok"/>
        </w:rPr>
        <w:t xml:space="preserve">6</w:t>
      </w:r>
      <w:r>
        <w:rPr>
          <w:rStyle w:val="NormalTok"/>
        </w:rPr>
        <w:t xml:space="preserve">, </w:t>
      </w:r>
      <w:r>
        <w:rPr>
          <w:rStyle w:val="DecValTok"/>
        </w:rPr>
        <w:t xml:space="preserve">6</w:t>
      </w:r>
      <w:r>
        <w:rPr>
          <w:rStyle w:val="NormalTok"/>
        </w:rPr>
        <w:t xml:space="preserve">) </w:t>
      </w:r>
      <w:r>
        <w:rPr>
          <w:rStyle w:val="SpecialCharTok"/>
        </w:rPr>
        <w:t xml:space="preserve">+</w:t>
      </w:r>
      <w:r>
        <w:rPr>
          <w:rStyle w:val="NormalTok"/>
        </w:rPr>
        <w:t xml:space="preserve"> </w:t>
      </w:r>
      <w:r>
        <w:rPr>
          <w:rStyle w:val="FloatTok"/>
        </w:rPr>
        <w:t xml:space="preserve">0.2</w:t>
      </w:r>
      <w:r>
        <w:rPr>
          <w:rStyle w:val="NormalTok"/>
        </w:rPr>
        <w:t xml:space="preserve">)</w:t>
      </w:r>
      <w:r>
        <w:br/>
      </w:r>
      <w:r>
        <w:br/>
      </w:r>
      <w:r>
        <w:rPr>
          <w:rStyle w:val="DocumentationTok"/>
        </w:rPr>
        <w:t xml:space="preserve">############################</w:t>
      </w:r>
      <w:r>
        <w:br/>
      </w:r>
      <w:r>
        <w:rPr>
          <w:rStyle w:val="CommentTok"/>
        </w:rPr>
        <w:t xml:space="preserve"># Cluster das variaves</w:t>
      </w:r>
      <w:r>
        <w:br/>
      </w:r>
      <w:r>
        <w:rPr>
          <w:rStyle w:val="DocumentationTok"/>
        </w:rPr>
        <w:t xml:space="preserve">############################</w:t>
      </w:r>
      <w:r>
        <w:br/>
      </w:r>
      <w:r>
        <w:rPr>
          <w:rStyle w:val="NormalTok"/>
        </w:rPr>
        <w:t xml:space="preserve">cluster_spp </w:t>
      </w:r>
      <w:r>
        <w:rPr>
          <w:rStyle w:val="OtherTok"/>
        </w:rPr>
        <w:t xml:space="preserve">&lt;-</w:t>
      </w:r>
      <w:r>
        <w:rPr>
          <w:rStyle w:val="NormalTok"/>
        </w:rPr>
        <w:t xml:space="preserve"> </w:t>
      </w:r>
      <w:r>
        <w:rPr>
          <w:rStyle w:val="FunctionTok"/>
        </w:rPr>
        <w:t xml:space="preserve">hclust</w:t>
      </w:r>
      <w:r>
        <w:rPr>
          <w:rStyle w:val="NormalTok"/>
        </w:rPr>
        <w:t xml:space="preserve">(</w:t>
      </w:r>
      <w:r>
        <w:rPr>
          <w:rStyle w:val="FunctionTok"/>
        </w:rPr>
        <w:t xml:space="preserve">vegdist</w:t>
      </w:r>
      <w:r>
        <w:rPr>
          <w:rStyle w:val="NormalTok"/>
        </w:rPr>
        <w:t xml:space="preserve">(</w:t>
      </w:r>
      <w:r>
        <w:rPr>
          <w:rStyle w:val="FunctionTok"/>
        </w:rPr>
        <w:t xml:space="preserve">t</w:t>
      </w:r>
      <w:r>
        <w:rPr>
          <w:rStyle w:val="NormalTok"/>
        </w:rPr>
        <w:t xml:space="preserve">(m_trns), </w:t>
      </w:r>
      <w:r>
        <w:rPr>
          <w:rStyle w:val="AttributeTok"/>
        </w:rPr>
        <w:t xml:space="preserve">method =</w:t>
      </w:r>
      <w:r>
        <w:rPr>
          <w:rStyle w:val="NormalTok"/>
        </w:rPr>
        <w:t xml:space="preserve"> </w:t>
      </w:r>
      <w:r>
        <w:rPr>
          <w:rStyle w:val="StringTok"/>
        </w:rPr>
        <w:t xml:space="preserve">"bray"</w:t>
      </w:r>
      <w:r>
        <w:rPr>
          <w:rStyle w:val="NormalTok"/>
        </w:rPr>
        <w:t xml:space="preserve">, </w:t>
      </w:r>
      <w:r>
        <w:rPr>
          <w:rStyle w:val="AttributeTok"/>
        </w:rPr>
        <w:t xml:space="preserve">diag =</w:t>
      </w:r>
      <w:r>
        <w:rPr>
          <w:rStyle w:val="NormalTok"/>
        </w:rPr>
        <w:t xml:space="preserve"> </w:t>
      </w:r>
      <w:r>
        <w:rPr>
          <w:rStyle w:val="ConstantTok"/>
        </w:rPr>
        <w:t xml:space="preserve">TRUE</w:t>
      </w:r>
      <w:r>
        <w:rPr>
          <w:rStyle w:val="NormalTok"/>
        </w:rPr>
        <w:t xml:space="preserve">, </w:t>
      </w:r>
      <w:r>
        <w:rPr>
          <w:rStyle w:val="AttributeTok"/>
        </w:rPr>
        <w:t xml:space="preserve">upper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method =</w:t>
      </w:r>
      <w:r>
        <w:rPr>
          <w:rStyle w:val="NormalTok"/>
        </w:rPr>
        <w:t xml:space="preserve"> </w:t>
      </w:r>
      <w:r>
        <w:rPr>
          <w:rStyle w:val="StringTok"/>
        </w:rPr>
        <w:t xml:space="preserve">"average"</w:t>
      </w:r>
      <w:r>
        <w:rPr>
          <w:rStyle w:val="NormalTok"/>
        </w:rPr>
        <w:t xml:space="preserve">)</w:t>
      </w:r>
      <w:r>
        <w:br/>
      </w:r>
      <w:r>
        <w:rPr>
          <w:rStyle w:val="FunctionTok"/>
        </w:rPr>
        <w:t xml:space="preserve">plot</w:t>
      </w:r>
      <w:r>
        <w:rPr>
          <w:rStyle w:val="NormalTok"/>
        </w:rPr>
        <w:t xml:space="preserve">(cluster_spp, </w:t>
      </w:r>
      <w:r>
        <w:rPr>
          <w:rStyle w:val="AttributeTok"/>
        </w:rPr>
        <w:t xml:space="preserve">main =</w:t>
      </w:r>
      <w:r>
        <w:rPr>
          <w:rStyle w:val="NormalTok"/>
        </w:rPr>
        <w:t xml:space="preserve"> </w:t>
      </w:r>
      <w:r>
        <w:rPr>
          <w:rStyle w:val="StringTok"/>
        </w:rPr>
        <w:t xml:space="preserve">"Dendrograma dos atributos"</w:t>
      </w:r>
      <w:r>
        <w:rPr>
          <w:rStyle w:val="NormalTok"/>
        </w:rPr>
        <w:t xml:space="preserve">)</w:t>
      </w:r>
      <w:r>
        <w:br/>
      </w:r>
      <w:r>
        <w:br/>
      </w:r>
      <w:r>
        <w:rPr>
          <w:rStyle w:val="FunctionTok"/>
        </w:rPr>
        <w:t xml:space="preserve">heatmap.2</w:t>
      </w:r>
      <w:r>
        <w:rPr>
          <w:rStyle w:val="NormalTok"/>
        </w:rPr>
        <w:t xml:space="preserve">(</w:t>
      </w:r>
      <w:r>
        <w:rPr>
          <w:rStyle w:val="FunctionTok"/>
        </w:rPr>
        <w:t xml:space="preserve">t</w:t>
      </w:r>
      <w:r>
        <w:rPr>
          <w:rStyle w:val="NormalTok"/>
        </w:rPr>
        <w:t xml:space="preserve">(</w:t>
      </w:r>
      <w:r>
        <w:rPr>
          <w:rStyle w:val="FunctionTok"/>
        </w:rPr>
        <w:t xml:space="preserve">as.matrix</w:t>
      </w:r>
      <w:r>
        <w:rPr>
          <w:rStyle w:val="NormalTok"/>
        </w:rPr>
        <w:t xml:space="preserve">(m_trns)),</w:t>
      </w:r>
      <w:r>
        <w:br/>
      </w:r>
      <w:r>
        <w:rPr>
          <w:rStyle w:val="NormalTok"/>
        </w:rPr>
        <w:t xml:space="preserve">          </w:t>
      </w:r>
      <w:r>
        <w:rPr>
          <w:rStyle w:val="AttributeTok"/>
        </w:rPr>
        <w:t xml:space="preserve">Colv =</w:t>
      </w:r>
      <w:r>
        <w:rPr>
          <w:rStyle w:val="NormalTok"/>
        </w:rPr>
        <w:t xml:space="preserve"> </w:t>
      </w:r>
      <w:r>
        <w:rPr>
          <w:rStyle w:val="FunctionTok"/>
        </w:rPr>
        <w:t xml:space="preserve">as.dendrogram</w:t>
      </w:r>
      <w:r>
        <w:rPr>
          <w:rStyle w:val="NormalTok"/>
        </w:rPr>
        <w:t xml:space="preserve">(cluster_uas),</w:t>
      </w:r>
      <w:r>
        <w:br/>
      </w:r>
      <w:r>
        <w:rPr>
          <w:rStyle w:val="NormalTok"/>
        </w:rPr>
        <w:t xml:space="preserve">          </w:t>
      </w:r>
      <w:r>
        <w:rPr>
          <w:rStyle w:val="AttributeTok"/>
        </w:rPr>
        <w:t xml:space="preserve">Rowv =</w:t>
      </w:r>
      <w:r>
        <w:rPr>
          <w:rStyle w:val="NormalTok"/>
        </w:rPr>
        <w:t xml:space="preserve"> </w:t>
      </w:r>
      <w:r>
        <w:rPr>
          <w:rStyle w:val="FunctionTok"/>
        </w:rPr>
        <w:t xml:space="preserve">as.dendrogram</w:t>
      </w:r>
      <w:r>
        <w:rPr>
          <w:rStyle w:val="NormalTok"/>
        </w:rPr>
        <w:t xml:space="preserve">(cluster_spp),</w:t>
      </w:r>
      <w:r>
        <w:br/>
      </w:r>
      <w:r>
        <w:rPr>
          <w:rStyle w:val="NormalTok"/>
        </w:rPr>
        <w:t xml:space="preserve">          </w:t>
      </w:r>
      <w:r>
        <w:rPr>
          <w:rStyle w:val="AttributeTok"/>
        </w:rPr>
        <w:t xml:space="preserve">key =</w:t>
      </w:r>
      <w:r>
        <w:rPr>
          <w:rStyle w:val="NormalTok"/>
        </w:rPr>
        <w:t xml:space="preserve"> </w:t>
      </w:r>
      <w:r>
        <w:rPr>
          <w:rStyle w:val="ConstantTok"/>
        </w:rPr>
        <w:t xml:space="preserve">TRUE</w:t>
      </w:r>
      <w:r>
        <w:rPr>
          <w:rStyle w:val="NormalTok"/>
        </w:rPr>
        <w:t xml:space="preserve">, </w:t>
      </w:r>
      <w:r>
        <w:rPr>
          <w:rStyle w:val="AttributeTok"/>
        </w:rPr>
        <w:t xml:space="preserve">tracecol =</w:t>
      </w:r>
      <w:r>
        <w:rPr>
          <w:rStyle w:val="NormalTok"/>
        </w:rPr>
        <w:t xml:space="preserve"> </w:t>
      </w:r>
      <w:r>
        <w:rPr>
          <w:rStyle w:val="ConstantTok"/>
        </w:rPr>
        <w:t xml:space="preserve">NA</w:t>
      </w:r>
      <w:r>
        <w:rPr>
          <w:rStyle w:val="NormalTok"/>
        </w:rPr>
        <w:t xml:space="preserve">, </w:t>
      </w:r>
      <w:r>
        <w:rPr>
          <w:rStyle w:val="AttributeTok"/>
        </w:rPr>
        <w:t xml:space="preserve">revC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col =</w:t>
      </w:r>
      <w:r>
        <w:rPr>
          <w:rStyle w:val="NormalTok"/>
        </w:rPr>
        <w:t xml:space="preserve"> col,</w:t>
      </w:r>
      <w:r>
        <w:br/>
      </w:r>
      <w:r>
        <w:rPr>
          <w:rStyle w:val="NormalTok"/>
        </w:rPr>
        <w:t xml:space="preserve">          </w:t>
      </w:r>
      <w:r>
        <w:rPr>
          <w:rStyle w:val="AttributeTok"/>
        </w:rPr>
        <w:t xml:space="preserve">density.info =</w:t>
      </w:r>
      <w:r>
        <w:rPr>
          <w:rStyle w:val="NormalTok"/>
        </w:rPr>
        <w:t xml:space="preserve"> </w:t>
      </w:r>
      <w:r>
        <w:rPr>
          <w:rStyle w:val="StringTok"/>
        </w:rPr>
        <w:t xml:space="preserve">"none"</w:t>
      </w:r>
      <w:r>
        <w:rPr>
          <w:rStyle w:val="NormalTok"/>
        </w:rPr>
        <w:t xml:space="preserve">,</w:t>
      </w:r>
      <w:r>
        <w:br/>
      </w:r>
      <w:r>
        <w:rPr>
          <w:rStyle w:val="NormalTok"/>
        </w:rPr>
        <w:t xml:space="preserve">          </w:t>
      </w:r>
      <w:r>
        <w:rPr>
          <w:rStyle w:val="AttributeTok"/>
        </w:rPr>
        <w:t xml:space="preserve">xlab =</w:t>
      </w:r>
      <w:r>
        <w:rPr>
          <w:rStyle w:val="NormalTok"/>
        </w:rPr>
        <w:t xml:space="preserve"> </w:t>
      </w:r>
      <w:r>
        <w:rPr>
          <w:rStyle w:val="StringTok"/>
        </w:rPr>
        <w:t xml:space="preserve">"Unidades amostrais"</w:t>
      </w:r>
      <w:r>
        <w:rPr>
          <w:rStyle w:val="NormalTok"/>
        </w:rPr>
        <w:t xml:space="preserve">, </w:t>
      </w:r>
      <w:r>
        <w:rPr>
          <w:rStyle w:val="AttributeTok"/>
        </w:rPr>
        <w:t xml:space="preserve">ylab =</w:t>
      </w:r>
      <w:r>
        <w:rPr>
          <w:rStyle w:val="NormalTok"/>
        </w:rPr>
        <w:t xml:space="preserve"> </w:t>
      </w:r>
      <w:r>
        <w:rPr>
          <w:rStyle w:val="StringTok"/>
        </w:rPr>
        <w:t xml:space="preserve">"Espécies"</w:t>
      </w:r>
      <w:r>
        <w:rPr>
          <w:rStyle w:val="NormalTok"/>
        </w:rPr>
        <w:t xml:space="preserve">,</w:t>
      </w:r>
      <w:r>
        <w:br/>
      </w:r>
      <w:r>
        <w:rPr>
          <w:rStyle w:val="NormalTok"/>
        </w:rPr>
        <w:t xml:space="preserve">          </w:t>
      </w:r>
      <w:r>
        <w:rPr>
          <w:rStyle w:val="AttributeTok"/>
        </w:rPr>
        <w:t xml:space="preserve">mar =</w:t>
      </w:r>
      <w:r>
        <w:rPr>
          <w:rStyle w:val="NormalTok"/>
        </w:rPr>
        <w:t xml:space="preserve"> </w:t>
      </w:r>
      <w:r>
        <w:rPr>
          <w:rStyle w:val="FunctionTok"/>
        </w:rPr>
        <w:t xml:space="preserve">c</w:t>
      </w:r>
      <w:r>
        <w:rPr>
          <w:rStyle w:val="NormalTok"/>
        </w:rPr>
        <w:t xml:space="preserve">(</w:t>
      </w:r>
      <w:r>
        <w:rPr>
          <w:rStyle w:val="DecValTok"/>
        </w:rPr>
        <w:t xml:space="preserve">6</w:t>
      </w:r>
      <w:r>
        <w:rPr>
          <w:rStyle w:val="NormalTok"/>
        </w:rPr>
        <w:t xml:space="preserve">, </w:t>
      </w:r>
      <w:r>
        <w:rPr>
          <w:rStyle w:val="DecValTok"/>
        </w:rPr>
        <w:t xml:space="preserve">6</w:t>
      </w:r>
      <w:r>
        <w:rPr>
          <w:rStyle w:val="NormalTok"/>
        </w:rPr>
        <w:t xml:space="preserve">) </w:t>
      </w:r>
      <w:r>
        <w:rPr>
          <w:rStyle w:val="SpecialCharTok"/>
        </w:rPr>
        <w:t xml:space="preserve">+</w:t>
      </w:r>
      <w:r>
        <w:rPr>
          <w:rStyle w:val="NormalTok"/>
        </w:rPr>
        <w:t xml:space="preserve"> </w:t>
      </w:r>
      <w:r>
        <w:rPr>
          <w:rStyle w:val="FloatTok"/>
        </w:rPr>
        <w:t xml:space="preserve">0.1</w:t>
      </w:r>
      <w:r>
        <w:rPr>
          <w:rStyle w:val="NormalTok"/>
        </w:rPr>
        <w:t xml:space="preserve">)</w:t>
      </w:r>
      <w:r>
        <w:br/>
      </w:r>
      <w:r>
        <w:br/>
      </w:r>
      <w:r>
        <w:rPr>
          <w:rStyle w:val="DocumentationTok"/>
        </w:rPr>
        <w:t xml:space="preserve">############################</w:t>
      </w:r>
      <w:r>
        <w:br/>
      </w:r>
      <w:r>
        <w:rPr>
          <w:rStyle w:val="CommentTok"/>
        </w:rPr>
        <w:t xml:space="preserve"># PCA</w:t>
      </w:r>
      <w:r>
        <w:br/>
      </w:r>
      <w:r>
        <w:rPr>
          <w:rStyle w:val="DocumentationTok"/>
        </w:rPr>
        <w:t xml:space="preserve">############################</w:t>
      </w:r>
      <w:r>
        <w:br/>
      </w:r>
      <w:r>
        <w:rPr>
          <w:rStyle w:val="NormalTok"/>
        </w:rPr>
        <w:t xml:space="preserve">pca </w:t>
      </w:r>
      <w:r>
        <w:rPr>
          <w:rStyle w:val="OtherTok"/>
        </w:rPr>
        <w:t xml:space="preserve">&lt;-</w:t>
      </w:r>
      <w:r>
        <w:rPr>
          <w:rStyle w:val="NormalTok"/>
        </w:rPr>
        <w:t xml:space="preserve"> </w:t>
      </w:r>
      <w:r>
        <w:rPr>
          <w:rStyle w:val="FunctionTok"/>
        </w:rPr>
        <w:t xml:space="preserve">prcomp</w:t>
      </w:r>
      <w:r>
        <w:rPr>
          <w:rStyle w:val="NormalTok"/>
        </w:rPr>
        <w:t xml:space="preserve">(m_trns)</w:t>
      </w:r>
      <w:r>
        <w:br/>
      </w:r>
      <w:r>
        <w:rPr>
          <w:rStyle w:val="FunctionTok"/>
        </w:rPr>
        <w:t xml:space="preserve">plot</w:t>
      </w:r>
      <w:r>
        <w:rPr>
          <w:rStyle w:val="NormalTok"/>
        </w:rPr>
        <w:t xml:space="preserve">(pca, </w:t>
      </w:r>
      <w:r>
        <w:rPr>
          <w:rStyle w:val="AttributeTok"/>
        </w:rPr>
        <w:t xml:space="preserve">type =</w:t>
      </w:r>
      <w:r>
        <w:rPr>
          <w:rStyle w:val="NormalTok"/>
        </w:rPr>
        <w:t xml:space="preserve"> </w:t>
      </w:r>
      <w:r>
        <w:rPr>
          <w:rStyle w:val="StringTok"/>
        </w:rPr>
        <w:t xml:space="preserve">"l"</w:t>
      </w:r>
      <w:r>
        <w:rPr>
          <w:rStyle w:val="NormalTok"/>
        </w:rPr>
        <w:t xml:space="preserve">)</w:t>
      </w:r>
      <w:r>
        <w:br/>
      </w:r>
      <w:r>
        <w:rPr>
          <w:rStyle w:val="FunctionTok"/>
        </w:rPr>
        <w:t xml:space="preserve">summary</w:t>
      </w:r>
      <w:r>
        <w:rPr>
          <w:rStyle w:val="NormalTok"/>
        </w:rPr>
        <w:t xml:space="preserve">(pca)</w:t>
      </w:r>
      <w:r>
        <w:br/>
      </w:r>
      <w:r>
        <w:br/>
      </w:r>
      <w:r>
        <w:rPr>
          <w:rStyle w:val="FunctionTok"/>
        </w:rPr>
        <w:t xml:space="preserve">pairs.panels</w:t>
      </w:r>
      <w:r>
        <w:rPr>
          <w:rStyle w:val="NormalTok"/>
        </w:rPr>
        <w:t xml:space="preserve">(m_trns[,</w:t>
      </w:r>
      <w:r>
        <w:rPr>
          <w:rStyle w:val="DecValTok"/>
        </w:rPr>
        <w:t xml:space="preserve">1</w:t>
      </w:r>
      <w:r>
        <w:rPr>
          <w:rStyle w:val="SpecialCharTok"/>
        </w:rPr>
        <w:t xml:space="preserve">:</w:t>
      </w:r>
      <w:r>
        <w:rPr>
          <w:rStyle w:val="FunctionTok"/>
        </w:rPr>
        <w:t xml:space="preserve">min</w:t>
      </w:r>
      <w:r>
        <w:rPr>
          <w:rStyle w:val="NormalTok"/>
        </w:rPr>
        <w:t xml:space="preserve">(</w:t>
      </w:r>
      <w:r>
        <w:rPr>
          <w:rStyle w:val="DecValTok"/>
        </w:rPr>
        <w:t xml:space="preserve">26</w:t>
      </w:r>
      <w:r>
        <w:rPr>
          <w:rStyle w:val="NormalTok"/>
        </w:rPr>
        <w:t xml:space="preserve">, </w:t>
      </w:r>
      <w:r>
        <w:rPr>
          <w:rStyle w:val="FunctionTok"/>
        </w:rPr>
        <w:t xml:space="preserve">ncol</w:t>
      </w:r>
      <w:r>
        <w:rPr>
          <w:rStyle w:val="NormalTok"/>
        </w:rPr>
        <w:t xml:space="preserve">(m_trns))], </w:t>
      </w:r>
      <w:r>
        <w:br/>
      </w:r>
      <w:r>
        <w:rPr>
          <w:rStyle w:val="NormalTok"/>
        </w:rPr>
        <w:t xml:space="preserve">             </w:t>
      </w:r>
      <w:r>
        <w:rPr>
          <w:rStyle w:val="AttributeTok"/>
        </w:rPr>
        <w:t xml:space="preserve">method =</w:t>
      </w:r>
      <w:r>
        <w:rPr>
          <w:rStyle w:val="NormalTok"/>
        </w:rPr>
        <w:t xml:space="preserve"> </w:t>
      </w:r>
      <w:r>
        <w:rPr>
          <w:rStyle w:val="StringTok"/>
        </w:rPr>
        <w:t xml:space="preserve">"pearson"</w:t>
      </w:r>
      <w:r>
        <w:rPr>
          <w:rStyle w:val="NormalTok"/>
        </w:rPr>
        <w:t xml:space="preserve">,</w:t>
      </w:r>
      <w:r>
        <w:br/>
      </w:r>
      <w:r>
        <w:rPr>
          <w:rStyle w:val="NormalTok"/>
        </w:rPr>
        <w:t xml:space="preserve">             </w:t>
      </w:r>
      <w:r>
        <w:rPr>
          <w:rStyle w:val="AttributeTok"/>
        </w:rPr>
        <w:t xml:space="preserve">scale =</w:t>
      </w:r>
      <w:r>
        <w:rPr>
          <w:rStyle w:val="NormalTok"/>
        </w:rPr>
        <w:t xml:space="preserve"> </w:t>
      </w:r>
      <w:r>
        <w:rPr>
          <w:rStyle w:val="ConstantTok"/>
        </w:rPr>
        <w:t xml:space="preserve">FALSE</w:t>
      </w:r>
      <w:r>
        <w:rPr>
          <w:rStyle w:val="NormalTok"/>
        </w:rPr>
        <w:t xml:space="preserve">, </w:t>
      </w:r>
      <w:r>
        <w:rPr>
          <w:rStyle w:val="AttributeTok"/>
        </w:rPr>
        <w:t xml:space="preserve">lm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hist.col =</w:t>
      </w:r>
      <w:r>
        <w:rPr>
          <w:rStyle w:val="NormalTok"/>
        </w:rPr>
        <w:t xml:space="preserve"> </w:t>
      </w:r>
      <w:r>
        <w:rPr>
          <w:rStyle w:val="StringTok"/>
        </w:rPr>
        <w:t xml:space="preserve">"#00AFBB"</w:t>
      </w:r>
      <w:r>
        <w:rPr>
          <w:rStyle w:val="NormalTok"/>
        </w:rPr>
        <w:t xml:space="preserve">, </w:t>
      </w:r>
      <w:r>
        <w:rPr>
          <w:rStyle w:val="AttributeTok"/>
        </w:rPr>
        <w:t xml:space="preserve">pch =</w:t>
      </w:r>
      <w:r>
        <w:rPr>
          <w:rStyle w:val="NormalTok"/>
        </w:rPr>
        <w:t xml:space="preserve"> </w:t>
      </w:r>
      <w:r>
        <w:rPr>
          <w:rStyle w:val="DecValTok"/>
        </w:rPr>
        <w:t xml:space="preserve">19</w:t>
      </w:r>
      <w:r>
        <w:rPr>
          <w:rStyle w:val="NormalTok"/>
        </w:rPr>
        <w:t xml:space="preserve">,</w:t>
      </w:r>
      <w:r>
        <w:br/>
      </w:r>
      <w:r>
        <w:rPr>
          <w:rStyle w:val="NormalTok"/>
        </w:rPr>
        <w:t xml:space="preserve">             </w:t>
      </w:r>
      <w:r>
        <w:rPr>
          <w:rStyle w:val="AttributeTok"/>
        </w:rPr>
        <w:t xml:space="preserve">density =</w:t>
      </w:r>
      <w:r>
        <w:rPr>
          <w:rStyle w:val="NormalTok"/>
        </w:rPr>
        <w:t xml:space="preserve"> </w:t>
      </w:r>
      <w:r>
        <w:rPr>
          <w:rStyle w:val="ConstantTok"/>
        </w:rPr>
        <w:t xml:space="preserve">TRUE</w:t>
      </w:r>
      <w:r>
        <w:rPr>
          <w:rStyle w:val="NormalTok"/>
        </w:rPr>
        <w:t xml:space="preserve">, </w:t>
      </w:r>
      <w:r>
        <w:rPr>
          <w:rStyle w:val="AttributeTok"/>
        </w:rPr>
        <w:t xml:space="preserve">ellipses =</w:t>
      </w:r>
      <w:r>
        <w:rPr>
          <w:rStyle w:val="NormalTok"/>
        </w:rPr>
        <w:t xml:space="preserve"> </w:t>
      </w:r>
      <w:r>
        <w:rPr>
          <w:rStyle w:val="ConstantTok"/>
        </w:rPr>
        <w:t xml:space="preserve">TRUE</w:t>
      </w:r>
      <w:r>
        <w:rPr>
          <w:rStyle w:val="NormalTok"/>
        </w:rPr>
        <w:t xml:space="preserve">, </w:t>
      </w:r>
      <w:r>
        <w:rPr>
          <w:rStyle w:val="AttributeTok"/>
        </w:rPr>
        <w:t xml:space="preserve">alpha =</w:t>
      </w:r>
      <w:r>
        <w:rPr>
          <w:rStyle w:val="NormalTok"/>
        </w:rPr>
        <w:t xml:space="preserve"> </w:t>
      </w:r>
      <w:r>
        <w:rPr>
          <w:rStyle w:val="FloatTok"/>
        </w:rPr>
        <w:t xml:space="preserve">0.5</w:t>
      </w:r>
      <w:r>
        <w:rPr>
          <w:rStyle w:val="NormalTok"/>
        </w:rPr>
        <w:t xml:space="preserve">)</w:t>
      </w:r>
      <w:r>
        <w:br/>
      </w:r>
      <w:r>
        <w:br/>
      </w:r>
      <w:r>
        <w:rPr>
          <w:rStyle w:val="DocumentationTok"/>
        </w:rPr>
        <w:t xml:space="preserve">############################</w:t>
      </w:r>
      <w:r>
        <w:br/>
      </w:r>
      <w:r>
        <w:rPr>
          <w:rStyle w:val="CommentTok"/>
        </w:rPr>
        <w:t xml:space="preserve"># PCA - diferentes escalas</w:t>
      </w:r>
      <w:r>
        <w:br/>
      </w:r>
      <w:r>
        <w:rPr>
          <w:rStyle w:val="DocumentationTok"/>
        </w:rPr>
        <w:t xml:space="preserve">############################</w:t>
      </w:r>
      <w:r>
        <w:br/>
      </w:r>
      <w:r>
        <w:rPr>
          <w:rStyle w:val="NormalTok"/>
        </w:rPr>
        <w:t xml:space="preserve">pca_ce </w:t>
      </w:r>
      <w:r>
        <w:rPr>
          <w:rStyle w:val="OtherTok"/>
        </w:rPr>
        <w:t xml:space="preserve">&lt;-</w:t>
      </w:r>
      <w:r>
        <w:rPr>
          <w:rStyle w:val="NormalTok"/>
        </w:rPr>
        <w:t xml:space="preserve"> </w:t>
      </w:r>
      <w:r>
        <w:rPr>
          <w:rStyle w:val="FunctionTok"/>
        </w:rPr>
        <w:t xml:space="preserve">prcomp</w:t>
      </w:r>
      <w:r>
        <w:rPr>
          <w:rStyle w:val="NormalTok"/>
        </w:rPr>
        <w:t xml:space="preserve">(m_trns, </w:t>
      </w:r>
      <w:r>
        <w:rPr>
          <w:rStyle w:val="AttributeTok"/>
        </w:rPr>
        <w:t xml:space="preserve">center =</w:t>
      </w:r>
      <w:r>
        <w:rPr>
          <w:rStyle w:val="NormalTok"/>
        </w:rPr>
        <w:t xml:space="preserve"> </w:t>
      </w:r>
      <w:r>
        <w:rPr>
          <w:rStyle w:val="ConstantTok"/>
        </w:rPr>
        <w:t xml:space="preserve">TRUE</w:t>
      </w:r>
      <w:r>
        <w:rPr>
          <w:rStyle w:val="NormalTok"/>
        </w:rPr>
        <w:t xml:space="preserve">, </w:t>
      </w:r>
      <w:r>
        <w:rPr>
          <w:rStyle w:val="AttributeTok"/>
        </w:rPr>
        <w:t xml:space="preserve">scale =</w:t>
      </w:r>
      <w:r>
        <w:rPr>
          <w:rStyle w:val="NormalTok"/>
        </w:rPr>
        <w:t xml:space="preserve"> </w:t>
      </w:r>
      <w:r>
        <w:rPr>
          <w:rStyle w:val="ConstantTok"/>
        </w:rPr>
        <w:t xml:space="preserve">FALSE</w:t>
      </w:r>
      <w:r>
        <w:rPr>
          <w:rStyle w:val="NormalTok"/>
        </w:rPr>
        <w:t xml:space="preserve">)</w:t>
      </w:r>
      <w:r>
        <w:br/>
      </w:r>
      <w:r>
        <w:rPr>
          <w:rStyle w:val="NormalTok"/>
        </w:rPr>
        <w:t xml:space="preserve">pca_cs </w:t>
      </w:r>
      <w:r>
        <w:rPr>
          <w:rStyle w:val="OtherTok"/>
        </w:rPr>
        <w:t xml:space="preserve">&lt;-</w:t>
      </w:r>
      <w:r>
        <w:rPr>
          <w:rStyle w:val="NormalTok"/>
        </w:rPr>
        <w:t xml:space="preserve"> </w:t>
      </w:r>
      <w:r>
        <w:rPr>
          <w:rStyle w:val="FunctionTok"/>
        </w:rPr>
        <w:t xml:space="preserve">prcomp</w:t>
      </w:r>
      <w:r>
        <w:rPr>
          <w:rStyle w:val="NormalTok"/>
        </w:rPr>
        <w:t xml:space="preserve">(m_trns, </w:t>
      </w:r>
      <w:r>
        <w:rPr>
          <w:rStyle w:val="AttributeTok"/>
        </w:rPr>
        <w:t xml:space="preserve">center =</w:t>
      </w:r>
      <w:r>
        <w:rPr>
          <w:rStyle w:val="NormalTok"/>
        </w:rPr>
        <w:t xml:space="preserve"> </w:t>
      </w:r>
      <w:r>
        <w:rPr>
          <w:rStyle w:val="ConstantTok"/>
        </w:rPr>
        <w:t xml:space="preserve">TRUE</w:t>
      </w:r>
      <w:r>
        <w:rPr>
          <w:rStyle w:val="NormalTok"/>
        </w:rPr>
        <w:t xml:space="preserve">, </w:t>
      </w:r>
      <w:r>
        <w:rPr>
          <w:rStyle w:val="AttributeTok"/>
        </w:rPr>
        <w:t xml:space="preserve">scale =</w:t>
      </w:r>
      <w:r>
        <w:rPr>
          <w:rStyle w:val="NormalTok"/>
        </w:rPr>
        <w:t xml:space="preserve"> </w:t>
      </w:r>
      <w:r>
        <w:rPr>
          <w:rStyle w:val="ConstantTok"/>
        </w:rPr>
        <w:t xml:space="preserve">TRUE</w:t>
      </w:r>
      <w:r>
        <w:rPr>
          <w:rStyle w:val="NormalTok"/>
        </w:rPr>
        <w:t xml:space="preserve">)</w:t>
      </w:r>
      <w:r>
        <w:br/>
      </w:r>
      <w:r>
        <w:rPr>
          <w:rStyle w:val="NormalTok"/>
        </w:rPr>
        <w:t xml:space="preserve">pca_sc </w:t>
      </w:r>
      <w:r>
        <w:rPr>
          <w:rStyle w:val="OtherTok"/>
        </w:rPr>
        <w:t xml:space="preserve">&lt;-</w:t>
      </w:r>
      <w:r>
        <w:rPr>
          <w:rStyle w:val="NormalTok"/>
        </w:rPr>
        <w:t xml:space="preserve"> </w:t>
      </w:r>
      <w:r>
        <w:rPr>
          <w:rStyle w:val="FunctionTok"/>
        </w:rPr>
        <w:t xml:space="preserve">prcomp</w:t>
      </w:r>
      <w:r>
        <w:rPr>
          <w:rStyle w:val="NormalTok"/>
        </w:rPr>
        <w:t xml:space="preserve">(m_trns, </w:t>
      </w:r>
      <w:r>
        <w:rPr>
          <w:rStyle w:val="AttributeTok"/>
        </w:rPr>
        <w:t xml:space="preserve">scale =</w:t>
      </w:r>
      <w:r>
        <w:rPr>
          <w:rStyle w:val="NormalTok"/>
        </w:rPr>
        <w:t xml:space="preserve"> </w:t>
      </w:r>
      <w:r>
        <w:rPr>
          <w:rStyle w:val="ConstantTok"/>
        </w:rPr>
        <w:t xml:space="preserve">TRUE</w:t>
      </w:r>
      <w:r>
        <w:rPr>
          <w:rStyle w:val="NormalTok"/>
        </w:rPr>
        <w:t xml:space="preserve">)</w:t>
      </w:r>
      <w:r>
        <w:br/>
      </w:r>
      <w:r>
        <w:br/>
      </w:r>
      <w:r>
        <w:rPr>
          <w:rStyle w:val="FunctionTok"/>
        </w:rPr>
        <w:t xml:space="preserve">par</w:t>
      </w:r>
      <w:r>
        <w:rPr>
          <w:rStyle w:val="NormalTok"/>
        </w:rPr>
        <w:t xml:space="preserve">(</w:t>
      </w:r>
      <w:r>
        <w:rPr>
          <w:rStyle w:val="AttributeTok"/>
        </w:rPr>
        <w:t xml:space="preserve">mfrow =</w:t>
      </w:r>
      <w:r>
        <w:rPr>
          <w:rStyle w:val="NormalTok"/>
        </w:rPr>
        <w:t xml:space="preserve"> </w:t>
      </w:r>
      <w:r>
        <w:rPr>
          <w:rStyle w:val="FunctionTok"/>
        </w:rPr>
        <w:t xml:space="preserve">c</w:t>
      </w:r>
      <w:r>
        <w:rPr>
          <w:rStyle w:val="NormalTok"/>
        </w:rPr>
        <w:t xml:space="preserve">(</w:t>
      </w:r>
      <w:r>
        <w:rPr>
          <w:rStyle w:val="DecValTok"/>
        </w:rPr>
        <w:t xml:space="preserve">3</w:t>
      </w:r>
      <w:r>
        <w:rPr>
          <w:rStyle w:val="NormalTok"/>
        </w:rPr>
        <w:t xml:space="preserve">,</w:t>
      </w:r>
      <w:r>
        <w:rPr>
          <w:rStyle w:val="DecValTok"/>
        </w:rPr>
        <w:t xml:space="preserve">1</w:t>
      </w:r>
      <w:r>
        <w:rPr>
          <w:rStyle w:val="NormalTok"/>
        </w:rPr>
        <w:t xml:space="preserve">))</w:t>
      </w:r>
      <w:r>
        <w:br/>
      </w:r>
      <w:r>
        <w:rPr>
          <w:rStyle w:val="FunctionTok"/>
        </w:rPr>
        <w:t xml:space="preserve">plot</w:t>
      </w:r>
      <w:r>
        <w:rPr>
          <w:rStyle w:val="NormalTok"/>
        </w:rPr>
        <w:t xml:space="preserve">(pca_ce, </w:t>
      </w:r>
      <w:r>
        <w:rPr>
          <w:rStyle w:val="AttributeTok"/>
        </w:rPr>
        <w:t xml:space="preserve">type =</w:t>
      </w:r>
      <w:r>
        <w:rPr>
          <w:rStyle w:val="NormalTok"/>
        </w:rPr>
        <w:t xml:space="preserve"> </w:t>
      </w:r>
      <w:r>
        <w:rPr>
          <w:rStyle w:val="StringTok"/>
        </w:rPr>
        <w:t xml:space="preserve">"l"</w:t>
      </w:r>
      <w:r>
        <w:rPr>
          <w:rStyle w:val="NormalTok"/>
        </w:rPr>
        <w:t xml:space="preserve">)</w:t>
      </w:r>
      <w:r>
        <w:br/>
      </w:r>
      <w:r>
        <w:rPr>
          <w:rStyle w:val="FunctionTok"/>
        </w:rPr>
        <w:t xml:space="preserve">plot</w:t>
      </w:r>
      <w:r>
        <w:rPr>
          <w:rStyle w:val="NormalTok"/>
        </w:rPr>
        <w:t xml:space="preserve">(pca_cs, </w:t>
      </w:r>
      <w:r>
        <w:rPr>
          <w:rStyle w:val="AttributeTok"/>
        </w:rPr>
        <w:t xml:space="preserve">type =</w:t>
      </w:r>
      <w:r>
        <w:rPr>
          <w:rStyle w:val="NormalTok"/>
        </w:rPr>
        <w:t xml:space="preserve"> </w:t>
      </w:r>
      <w:r>
        <w:rPr>
          <w:rStyle w:val="StringTok"/>
        </w:rPr>
        <w:t xml:space="preserve">"l"</w:t>
      </w:r>
      <w:r>
        <w:rPr>
          <w:rStyle w:val="NormalTok"/>
        </w:rPr>
        <w:t xml:space="preserve">)</w:t>
      </w:r>
      <w:r>
        <w:br/>
      </w:r>
      <w:r>
        <w:rPr>
          <w:rStyle w:val="FunctionTok"/>
        </w:rPr>
        <w:t xml:space="preserve">plot</w:t>
      </w:r>
      <w:r>
        <w:rPr>
          <w:rStyle w:val="NormalTok"/>
        </w:rPr>
        <w:t xml:space="preserve">(pca_sc, </w:t>
      </w:r>
      <w:r>
        <w:rPr>
          <w:rStyle w:val="AttributeTok"/>
        </w:rPr>
        <w:t xml:space="preserve">type =</w:t>
      </w:r>
      <w:r>
        <w:rPr>
          <w:rStyle w:val="NormalTok"/>
        </w:rPr>
        <w:t xml:space="preserve"> </w:t>
      </w:r>
      <w:r>
        <w:rPr>
          <w:rStyle w:val="StringTok"/>
        </w:rPr>
        <w:t xml:space="preserve">"l"</w:t>
      </w:r>
      <w:r>
        <w:rPr>
          <w:rStyle w:val="NormalTok"/>
        </w:rPr>
        <w:t xml:space="preserve">)</w:t>
      </w:r>
      <w:r>
        <w:br/>
      </w:r>
      <w:r>
        <w:rPr>
          <w:rStyle w:val="FunctionTok"/>
        </w:rPr>
        <w:t xml:space="preserve">par</w:t>
      </w:r>
      <w:r>
        <w:rPr>
          <w:rStyle w:val="NormalTok"/>
        </w:rPr>
        <w:t xml:space="preserve">(</w:t>
      </w:r>
      <w:r>
        <w:rPr>
          <w:rStyle w:val="AttributeTok"/>
        </w:rPr>
        <w:t xml:space="preserve">mfrow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br/>
      </w:r>
      <w:r>
        <w:br/>
      </w:r>
      <w:r>
        <w:rPr>
          <w:rStyle w:val="FunctionTok"/>
        </w:rPr>
        <w:t xml:space="preserve">summary</w:t>
      </w:r>
      <w:r>
        <w:rPr>
          <w:rStyle w:val="NormalTok"/>
        </w:rPr>
        <w:t xml:space="preserve">(pca_sc)</w:t>
      </w:r>
      <w:r>
        <w:br/>
      </w:r>
      <w:r>
        <w:rPr>
          <w:rStyle w:val="FunctionTok"/>
        </w:rPr>
        <w:t xml:space="preserve">plot</w:t>
      </w:r>
      <w:r>
        <w:rPr>
          <w:rStyle w:val="NormalTok"/>
        </w:rPr>
        <w:t xml:space="preserve">(pca_sc, </w:t>
      </w:r>
      <w:r>
        <w:rPr>
          <w:rStyle w:val="AttributeTok"/>
        </w:rPr>
        <w:t xml:space="preserve">type =</w:t>
      </w:r>
      <w:r>
        <w:rPr>
          <w:rStyle w:val="NormalTok"/>
        </w:rPr>
        <w:t xml:space="preserve"> </w:t>
      </w:r>
      <w:r>
        <w:rPr>
          <w:rStyle w:val="StringTok"/>
        </w:rPr>
        <w:t xml:space="preserve">"l"</w:t>
      </w:r>
      <w:r>
        <w:rPr>
          <w:rStyle w:val="NormalTok"/>
        </w:rPr>
        <w:t xml:space="preserve">, </w:t>
      </w:r>
      <w:r>
        <w:rPr>
          <w:rStyle w:val="AttributeTok"/>
        </w:rPr>
        <w:t xml:space="preserve">main =</w:t>
      </w:r>
      <w:r>
        <w:rPr>
          <w:rStyle w:val="NormalTok"/>
        </w:rPr>
        <w:t xml:space="preserve"> </w:t>
      </w:r>
      <w:r>
        <w:rPr>
          <w:rStyle w:val="StringTok"/>
        </w:rPr>
        <w:t xml:space="preserve">"Scree Plot (scaled data - m_trns)"</w:t>
      </w:r>
      <w:r>
        <w:rPr>
          <w:rStyle w:val="NormalTok"/>
        </w:rPr>
        <w:t xml:space="preserve">)</w:t>
      </w:r>
      <w:r>
        <w:br/>
      </w:r>
      <w:r>
        <w:br/>
      </w:r>
      <w:r>
        <w:rPr>
          <w:rStyle w:val="DocumentationTok"/>
        </w:rPr>
        <w:t xml:space="preserve">############################</w:t>
      </w:r>
      <w:r>
        <w:br/>
      </w:r>
      <w:r>
        <w:rPr>
          <w:rStyle w:val="CommentTok"/>
        </w:rPr>
        <w:t xml:space="preserve"># Agrupamentos</w:t>
      </w:r>
      <w:r>
        <w:br/>
      </w:r>
      <w:r>
        <w:rPr>
          <w:rStyle w:val="DocumentationTok"/>
        </w:rPr>
        <w:t xml:space="preserve">############################</w:t>
      </w:r>
      <w:r>
        <w:br/>
      </w:r>
      <w:r>
        <w:rPr>
          <w:rStyle w:val="NormalTok"/>
        </w:rPr>
        <w:t xml:space="preserve">add.col </w:t>
      </w:r>
      <w:r>
        <w:rPr>
          <w:rStyle w:val="OtherTok"/>
        </w:rPr>
        <w:t xml:space="preserve">&lt;-</w:t>
      </w:r>
      <w:r>
        <w:rPr>
          <w:rStyle w:val="NormalTok"/>
        </w:rPr>
        <w:t xml:space="preserve"> </w:t>
      </w:r>
      <w:r>
        <w:rPr>
          <w:rStyle w:val="FunctionTok"/>
        </w:rPr>
        <w:t xml:space="preserve">rownames_to_column</w:t>
      </w:r>
      <w:r>
        <w:rPr>
          <w:rStyle w:val="NormalTok"/>
        </w:rPr>
        <w:t xml:space="preserve">(</w:t>
      </w:r>
      <w:r>
        <w:rPr>
          <w:rStyle w:val="FunctionTok"/>
        </w:rPr>
        <w:t xml:space="preserve">as.data.frame</w:t>
      </w:r>
      <w:r>
        <w:rPr>
          <w:rStyle w:val="NormalTok"/>
        </w:rPr>
        <w:t xml:space="preserve">(m_trns), </w:t>
      </w:r>
      <w:r>
        <w:rPr>
          <w:rStyle w:val="AttributeTok"/>
        </w:rPr>
        <w:t xml:space="preserve">var =</w:t>
      </w:r>
      <w:r>
        <w:rPr>
          <w:rStyle w:val="NormalTok"/>
        </w:rPr>
        <w:t xml:space="preserve"> </w:t>
      </w:r>
      <w:r>
        <w:rPr>
          <w:rStyle w:val="StringTok"/>
        </w:rPr>
        <w:t xml:space="preserve">"UAs"</w:t>
      </w:r>
      <w:r>
        <w:rPr>
          <w:rStyle w:val="NormalTok"/>
        </w:rPr>
        <w:t xml:space="preserve">)</w:t>
      </w:r>
      <w:r>
        <w:br/>
      </w:r>
      <w:r>
        <w:rPr>
          <w:rStyle w:val="NormalTok"/>
        </w:rPr>
        <w:t xml:space="preserve">agrup </w:t>
      </w:r>
      <w:r>
        <w:rPr>
          <w:rStyle w:val="OtherTok"/>
        </w:rPr>
        <w:t xml:space="preserve">&lt;-</w:t>
      </w:r>
      <w:r>
        <w:rPr>
          <w:rStyle w:val="NormalTok"/>
        </w:rPr>
        <w:t xml:space="preserve"> </w:t>
      </w:r>
      <w:r>
        <w:rPr>
          <w:rStyle w:val="FunctionTok"/>
        </w:rPr>
        <w:t xml:space="preserve">substr</w:t>
      </w:r>
      <w:r>
        <w:rPr>
          <w:rStyle w:val="NormalTok"/>
        </w:rPr>
        <w:t xml:space="preserve">(add.col</w:t>
      </w:r>
      <w:r>
        <w:rPr>
          <w:rStyle w:val="SpecialCharTok"/>
        </w:rPr>
        <w:t xml:space="preserve">$</w:t>
      </w:r>
      <w:r>
        <w:rPr>
          <w:rStyle w:val="NormalTok"/>
        </w:rPr>
        <w:t xml:space="preserve">UAs, </w:t>
      </w:r>
      <w:r>
        <w:rPr>
          <w:rStyle w:val="DecValTok"/>
        </w:rPr>
        <w:t xml:space="preserve">1</w:t>
      </w:r>
      <w:r>
        <w:rPr>
          <w:rStyle w:val="NormalTok"/>
        </w:rPr>
        <w:t xml:space="preserve">, </w:t>
      </w:r>
      <w:r>
        <w:rPr>
          <w:rStyle w:val="DecValTok"/>
        </w:rPr>
        <w:t xml:space="preserve">1</w:t>
      </w:r>
      <w:r>
        <w:rPr>
          <w:rStyle w:val="NormalTok"/>
        </w:rPr>
        <w:t xml:space="preserve">)</w:t>
      </w:r>
      <w:r>
        <w:br/>
      </w:r>
      <w:r>
        <w:rPr>
          <w:rStyle w:val="NormalTok"/>
        </w:rPr>
        <w:t xml:space="preserve">m_pca_agrup </w:t>
      </w:r>
      <w:r>
        <w:rPr>
          <w:rStyle w:val="OtherTok"/>
        </w:rPr>
        <w:t xml:space="preserve">&lt;-</w:t>
      </w:r>
      <w:r>
        <w:rPr>
          <w:rStyle w:val="NormalTok"/>
        </w:rPr>
        <w:t xml:space="preserve"> add.col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Agrupamentos =</w:t>
      </w:r>
      <w:r>
        <w:rPr>
          <w:rStyle w:val="NormalTok"/>
        </w:rPr>
        <w:t xml:space="preserve"> agrup, </w:t>
      </w:r>
      <w:r>
        <w:rPr>
          <w:rStyle w:val="AttributeTok"/>
        </w:rPr>
        <w:t xml:space="preserve">.before =</w:t>
      </w:r>
      <w:r>
        <w:rPr>
          <w:rStyle w:val="NormalTok"/>
        </w:rPr>
        <w:t xml:space="preserve"> UAs)</w:t>
      </w:r>
      <w:r>
        <w:br/>
      </w:r>
      <w:r>
        <w:br/>
      </w:r>
      <w:r>
        <w:rPr>
          <w:rStyle w:val="DocumentationTok"/>
        </w:rPr>
        <w:t xml:space="preserve">############################</w:t>
      </w:r>
      <w:r>
        <w:br/>
      </w:r>
      <w:r>
        <w:rPr>
          <w:rStyle w:val="CommentTok"/>
        </w:rPr>
        <w:t xml:space="preserve"># Biplot da PCA</w:t>
      </w:r>
      <w:r>
        <w:br/>
      </w:r>
      <w:r>
        <w:rPr>
          <w:rStyle w:val="DocumentationTok"/>
        </w:rPr>
        <w:t xml:space="preserve">############################</w:t>
      </w:r>
      <w:r>
        <w:br/>
      </w:r>
      <w:r>
        <w:rPr>
          <w:rStyle w:val="NormalTok"/>
        </w:rPr>
        <w:t xml:space="preserve">pca_seco </w:t>
      </w:r>
      <w:r>
        <w:rPr>
          <w:rStyle w:val="OtherTok"/>
        </w:rPr>
        <w:t xml:space="preserve">&lt;-</w:t>
      </w:r>
      <w:r>
        <w:rPr>
          <w:rStyle w:val="NormalTok"/>
        </w:rPr>
        <w:t xml:space="preserve"> </w:t>
      </w:r>
      <w:r>
        <w:rPr>
          <w:rStyle w:val="FunctionTok"/>
        </w:rPr>
        <w:t xml:space="preserve">biplot</w:t>
      </w:r>
      <w:r>
        <w:rPr>
          <w:rStyle w:val="NormalTok"/>
        </w:rPr>
        <w:t xml:space="preserve">(pca_sc, </w:t>
      </w:r>
      <w:r>
        <w:rPr>
          <w:rStyle w:val="AttributeTok"/>
        </w:rPr>
        <w:t xml:space="preserve">choices =</w:t>
      </w:r>
      <w:r>
        <w:rPr>
          <w:rStyle w:val="NormalTok"/>
        </w:rPr>
        <w:t xml:space="preserve"> </w:t>
      </w:r>
      <w:r>
        <w:rPr>
          <w:rStyle w:val="DecValTok"/>
        </w:rPr>
        <w:t xml:space="preserve">1</w:t>
      </w:r>
      <w:r>
        <w:rPr>
          <w:rStyle w:val="SpecialCharTok"/>
        </w:rPr>
        <w:t xml:space="preserve">:</w:t>
      </w:r>
      <w:r>
        <w:rPr>
          <w:rStyle w:val="DecValTok"/>
        </w:rPr>
        <w:t xml:space="preserve">2</w:t>
      </w:r>
      <w:r>
        <w:rPr>
          <w:rStyle w:val="NormalTok"/>
        </w:rPr>
        <w:t xml:space="preserve">, </w:t>
      </w:r>
      <w:r>
        <w:rPr>
          <w:rStyle w:val="AttributeTok"/>
        </w:rPr>
        <w:t xml:space="preserve">scale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main =</w:t>
      </w:r>
      <w:r>
        <w:rPr>
          <w:rStyle w:val="NormalTok"/>
        </w:rPr>
        <w:t xml:space="preserve"> </w:t>
      </w:r>
      <w:r>
        <w:rPr>
          <w:rStyle w:val="StringTok"/>
        </w:rPr>
        <w:t xml:space="preserve">"Biplot da PCA - seco"</w:t>
      </w:r>
      <w:r>
        <w:rPr>
          <w:rStyle w:val="NormalTok"/>
        </w:rPr>
        <w:t xml:space="preserve">,</w:t>
      </w:r>
      <w:r>
        <w:br/>
      </w:r>
      <w:r>
        <w:rPr>
          <w:rStyle w:val="NormalTok"/>
        </w:rPr>
        <w:t xml:space="preserve">                      </w:t>
      </w:r>
      <w:r>
        <w:rPr>
          <w:rStyle w:val="AttributeTok"/>
        </w:rPr>
        <w:t xml:space="preserve">xlab =</w:t>
      </w:r>
      <w:r>
        <w:rPr>
          <w:rStyle w:val="NormalTok"/>
        </w:rPr>
        <w:t xml:space="preserve"> </w:t>
      </w:r>
      <w:r>
        <w:rPr>
          <w:rStyle w:val="StringTok"/>
        </w:rPr>
        <w:t xml:space="preserve">"PC1 UAs"</w:t>
      </w:r>
      <w:r>
        <w:rPr>
          <w:rStyle w:val="NormalTok"/>
        </w:rPr>
        <w:t xml:space="preserve">, </w:t>
      </w:r>
      <w:r>
        <w:rPr>
          <w:rStyle w:val="AttributeTok"/>
        </w:rPr>
        <w:t xml:space="preserve">ylab =</w:t>
      </w:r>
      <w:r>
        <w:rPr>
          <w:rStyle w:val="NormalTok"/>
        </w:rPr>
        <w:t xml:space="preserve"> </w:t>
      </w:r>
      <w:r>
        <w:rPr>
          <w:rStyle w:val="StringTok"/>
        </w:rPr>
        <w:t xml:space="preserve">"PC2 UAs"</w:t>
      </w:r>
      <w:r>
        <w:rPr>
          <w:rStyle w:val="NormalTok"/>
        </w:rPr>
        <w:t xml:space="preserve">, </w:t>
      </w:r>
      <w:r>
        <w:rPr>
          <w:rStyle w:val="AttributeTok"/>
        </w:rPr>
        <w:t xml:space="preserve">cex =</w:t>
      </w:r>
      <w:r>
        <w:rPr>
          <w:rStyle w:val="NormalTok"/>
        </w:rPr>
        <w:t xml:space="preserve"> </w:t>
      </w:r>
      <w:r>
        <w:rPr>
          <w:rStyle w:val="FloatTok"/>
        </w:rPr>
        <w:t xml:space="preserve">0.8</w:t>
      </w:r>
      <w:r>
        <w:rPr>
          <w:rStyle w:val="NormalTok"/>
        </w:rPr>
        <w:t xml:space="preserve">)</w:t>
      </w:r>
      <w:r>
        <w:br/>
      </w:r>
      <w:r>
        <w:rPr>
          <w:rStyle w:val="FunctionTok"/>
        </w:rPr>
        <w:t xml:space="preserve">ggsave</w:t>
      </w:r>
      <w:r>
        <w:rPr>
          <w:rStyle w:val="NormalTok"/>
        </w:rPr>
        <w:t xml:space="preserve">(pca_seco, </w:t>
      </w:r>
      <w:r>
        <w:rPr>
          <w:rStyle w:val="AttributeTok"/>
        </w:rPr>
        <w:t xml:space="preserve">dpi =</w:t>
      </w:r>
      <w:r>
        <w:rPr>
          <w:rStyle w:val="NormalTok"/>
        </w:rPr>
        <w:t xml:space="preserve"> </w:t>
      </w:r>
      <w:r>
        <w:rPr>
          <w:rStyle w:val="DecValTok"/>
        </w:rPr>
        <w:t xml:space="preserve">500</w:t>
      </w:r>
      <w:r>
        <w:rPr>
          <w:rStyle w:val="NormalTok"/>
        </w:rPr>
        <w:t xml:space="preserve">, </w:t>
      </w:r>
      <w:r>
        <w:rPr>
          <w:rStyle w:val="AttributeTok"/>
        </w:rPr>
        <w:t xml:space="preserve">filename =</w:t>
      </w:r>
      <w:r>
        <w:rPr>
          <w:rStyle w:val="NormalTok"/>
        </w:rPr>
        <w:t xml:space="preserve"> </w:t>
      </w:r>
      <w:r>
        <w:rPr>
          <w:rStyle w:val="StringTok"/>
        </w:rPr>
        <w:t xml:space="preserve">"pca_seco.png"</w:t>
      </w:r>
      <w:r>
        <w:rPr>
          <w:rStyle w:val="NormalTok"/>
        </w:rPr>
        <w:t xml:space="preserve">)</w:t>
      </w:r>
      <w:r>
        <w:br/>
      </w:r>
      <w:r>
        <w:br/>
      </w:r>
      <w:r>
        <w:rPr>
          <w:rStyle w:val="NormalTok"/>
        </w:rPr>
        <w:t xml:space="preserve">var_exp </w:t>
      </w:r>
      <w:r>
        <w:rPr>
          <w:rStyle w:val="OtherTok"/>
        </w:rPr>
        <w:t xml:space="preserve">&lt;-</w:t>
      </w:r>
      <w:r>
        <w:rPr>
          <w:rStyle w:val="NormalTok"/>
        </w:rPr>
        <w:t xml:space="preserve"> </w:t>
      </w:r>
      <w:r>
        <w:rPr>
          <w:rStyle w:val="FunctionTok"/>
        </w:rPr>
        <w:t xml:space="preserve">round</w:t>
      </w:r>
      <w:r>
        <w:rPr>
          <w:rStyle w:val="NormalTok"/>
        </w:rPr>
        <w:t xml:space="preserve">((pca_sc</w:t>
      </w:r>
      <w:r>
        <w:rPr>
          <w:rStyle w:val="SpecialCharTok"/>
        </w:rPr>
        <w:t xml:space="preserve">$</w:t>
      </w:r>
      <w:r>
        <w:rPr>
          <w:rStyle w:val="NormalTok"/>
        </w:rPr>
        <w:t xml:space="preserve">sdev</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w:t>
      </w:r>
      <w:r>
        <w:rPr>
          <w:rStyle w:val="FunctionTok"/>
        </w:rPr>
        <w:t xml:space="preserve">sum</w:t>
      </w:r>
      <w:r>
        <w:rPr>
          <w:rStyle w:val="NormalTok"/>
        </w:rPr>
        <w:t xml:space="preserve">(pca_sc</w:t>
      </w:r>
      <w:r>
        <w:rPr>
          <w:rStyle w:val="SpecialCharTok"/>
        </w:rPr>
        <w:t xml:space="preserve">$</w:t>
      </w:r>
      <w:r>
        <w:rPr>
          <w:rStyle w:val="NormalTok"/>
        </w:rPr>
        <w:t xml:space="preserve">sdev</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w:t>
      </w:r>
      <w:r>
        <w:rPr>
          <w:rStyle w:val="DecValTok"/>
        </w:rPr>
        <w:t xml:space="preserve">100</w:t>
      </w:r>
      <w:r>
        <w:rPr>
          <w:rStyle w:val="NormalTok"/>
        </w:rPr>
        <w:t xml:space="preserve">, </w:t>
      </w:r>
      <w:r>
        <w:rPr>
          <w:rStyle w:val="DecValTok"/>
        </w:rPr>
        <w:t xml:space="preserve">2</w:t>
      </w:r>
      <w:r>
        <w:rPr>
          <w:rStyle w:val="NormalTok"/>
        </w:rPr>
        <w:t xml:space="preserve">)</w:t>
      </w:r>
      <w:r>
        <w:br/>
      </w:r>
      <w:r>
        <w:rPr>
          <w:rStyle w:val="NormalTok"/>
        </w:rPr>
        <w:t xml:space="preserve">var_exp</w:t>
      </w:r>
      <w:r>
        <w:br/>
      </w:r>
      <w:r>
        <w:br/>
      </w:r>
      <w:r>
        <w:rPr>
          <w:rStyle w:val="DocumentationTok"/>
        </w:rPr>
        <w:t xml:space="preserve">############################</w:t>
      </w:r>
      <w:r>
        <w:br/>
      </w:r>
      <w:r>
        <w:rPr>
          <w:rStyle w:val="CommentTok"/>
        </w:rPr>
        <w:t xml:space="preserve"># PCA Scores</w:t>
      </w:r>
      <w:r>
        <w:br/>
      </w:r>
      <w:r>
        <w:rPr>
          <w:rStyle w:val="DocumentationTok"/>
        </w:rPr>
        <w:t xml:space="preserve">############################</w:t>
      </w:r>
      <w:r>
        <w:br/>
      </w:r>
      <w:r>
        <w:rPr>
          <w:rStyle w:val="NormalTok"/>
        </w:rPr>
        <w:t xml:space="preserve">pca_scores </w:t>
      </w:r>
      <w:r>
        <w:rPr>
          <w:rStyle w:val="OtherTok"/>
        </w:rPr>
        <w:t xml:space="preserve">&lt;-</w:t>
      </w:r>
      <w:r>
        <w:rPr>
          <w:rStyle w:val="NormalTok"/>
        </w:rPr>
        <w:t xml:space="preserve"> </w:t>
      </w:r>
      <w:r>
        <w:rPr>
          <w:rStyle w:val="FunctionTok"/>
        </w:rPr>
        <w:t xml:space="preserve">cbind</w:t>
      </w:r>
      <w:r>
        <w:rPr>
          <w:rStyle w:val="NormalTok"/>
        </w:rPr>
        <w:t xml:space="preserve">(</w:t>
      </w:r>
      <w:r>
        <w:rPr>
          <w:rStyle w:val="AttributeTok"/>
        </w:rPr>
        <w:t xml:space="preserve">Agrupamento =</w:t>
      </w:r>
      <w:r>
        <w:rPr>
          <w:rStyle w:val="NormalTok"/>
        </w:rPr>
        <w:t xml:space="preserve"> m_pca_agrup</w:t>
      </w:r>
      <w:r>
        <w:rPr>
          <w:rStyle w:val="SpecialCharTok"/>
        </w:rPr>
        <w:t xml:space="preserve">$</w:t>
      </w:r>
      <w:r>
        <w:rPr>
          <w:rStyle w:val="NormalTok"/>
        </w:rPr>
        <w:t xml:space="preserve">Agrupamentos, </w:t>
      </w:r>
      <w:r>
        <w:br/>
      </w:r>
      <w:r>
        <w:rPr>
          <w:rStyle w:val="NormalTok"/>
        </w:rPr>
        <w:t xml:space="preserve">                    m_trns, </w:t>
      </w:r>
      <w:r>
        <w:br/>
      </w:r>
      <w:r>
        <w:rPr>
          <w:rStyle w:val="NormalTok"/>
        </w:rPr>
        <w:t xml:space="preserve">                    pca_sc</w:t>
      </w:r>
      <w:r>
        <w:rPr>
          <w:rStyle w:val="SpecialCharTok"/>
        </w:rPr>
        <w:t xml:space="preserve">$</w:t>
      </w:r>
      <w:r>
        <w:rPr>
          <w:rStyle w:val="NormalTok"/>
        </w:rPr>
        <w:t xml:space="preserve">x[,</w:t>
      </w:r>
      <w:r>
        <w:rPr>
          <w:rStyle w:val="DecValTok"/>
        </w:rPr>
        <w:t xml:space="preserve">1</w:t>
      </w:r>
      <w:r>
        <w:rPr>
          <w:rStyle w:val="SpecialCharTok"/>
        </w:rPr>
        <w:t xml:space="preserve">:</w:t>
      </w:r>
      <w:r>
        <w:rPr>
          <w:rStyle w:val="DecValTok"/>
        </w:rPr>
        <w:t xml:space="preserve">2</w:t>
      </w:r>
      <w:r>
        <w:rPr>
          <w:rStyle w:val="NormalTok"/>
        </w:rPr>
        <w:t xml:space="preserve">])</w:t>
      </w:r>
      <w:r>
        <w:br/>
      </w:r>
      <w:r>
        <w:br/>
      </w:r>
      <w:r>
        <w:rPr>
          <w:rStyle w:val="FunctionTok"/>
        </w:rPr>
        <w:t xml:space="preserve">ggplot</w:t>
      </w:r>
      <w:r>
        <w:rPr>
          <w:rStyle w:val="NormalTok"/>
        </w:rPr>
        <w:t xml:space="preserve">(pca_scores, </w:t>
      </w:r>
      <w:r>
        <w:rPr>
          <w:rStyle w:val="FunctionTok"/>
        </w:rPr>
        <w:t xml:space="preserve">aes</w:t>
      </w:r>
      <w:r>
        <w:rPr>
          <w:rStyle w:val="NormalTok"/>
        </w:rPr>
        <w:t xml:space="preserve">(PC1, PC2, </w:t>
      </w:r>
      <w:r>
        <w:rPr>
          <w:rStyle w:val="AttributeTok"/>
        </w:rPr>
        <w:t xml:space="preserve">col =</w:t>
      </w:r>
      <w:r>
        <w:rPr>
          <w:rStyle w:val="NormalTok"/>
        </w:rPr>
        <w:t xml:space="preserve"> Agrupamento, </w:t>
      </w:r>
      <w:r>
        <w:rPr>
          <w:rStyle w:val="AttributeTok"/>
        </w:rPr>
        <w:t xml:space="preserve">fill =</w:t>
      </w:r>
      <w:r>
        <w:rPr>
          <w:rStyle w:val="NormalTok"/>
        </w:rPr>
        <w:t xml:space="preserve"> Agrupamento)) </w:t>
      </w:r>
      <w:r>
        <w:rPr>
          <w:rStyle w:val="SpecialCharTok"/>
        </w:rPr>
        <w:t xml:space="preserve">+</w:t>
      </w:r>
      <w:r>
        <w:br/>
      </w:r>
      <w:r>
        <w:rPr>
          <w:rStyle w:val="NormalTok"/>
        </w:rPr>
        <w:t xml:space="preserve">  </w:t>
      </w:r>
      <w:r>
        <w:rPr>
          <w:rStyle w:val="FunctionTok"/>
        </w:rPr>
        <w:t xml:space="preserve">stat_ellipse</w:t>
      </w:r>
      <w:r>
        <w:rPr>
          <w:rStyle w:val="NormalTok"/>
        </w:rPr>
        <w:t xml:space="preserve">(</w:t>
      </w:r>
      <w:r>
        <w:rPr>
          <w:rStyle w:val="AttributeTok"/>
        </w:rPr>
        <w:t xml:space="preserve">geom =</w:t>
      </w:r>
      <w:r>
        <w:rPr>
          <w:rStyle w:val="NormalTok"/>
        </w:rPr>
        <w:t xml:space="preserve"> </w:t>
      </w:r>
      <w:r>
        <w:rPr>
          <w:rStyle w:val="StringTok"/>
        </w:rPr>
        <w:t xml:space="preserve">"polygon"</w:t>
      </w:r>
      <w:r>
        <w:rPr>
          <w:rStyle w:val="NormalTok"/>
        </w:rPr>
        <w:t xml:space="preserve">, </w:t>
      </w:r>
      <w:r>
        <w:rPr>
          <w:rStyle w:val="AttributeTok"/>
        </w:rPr>
        <w:t xml:space="preserve">col =</w:t>
      </w:r>
      <w:r>
        <w:rPr>
          <w:rStyle w:val="NormalTok"/>
        </w:rPr>
        <w:t xml:space="preserve"> </w:t>
      </w:r>
      <w:r>
        <w:rPr>
          <w:rStyle w:val="StringTok"/>
        </w:rPr>
        <w:t xml:space="preserve">"black"</w:t>
      </w:r>
      <w:r>
        <w:rPr>
          <w:rStyle w:val="NormalTok"/>
        </w:rPr>
        <w:t xml:space="preserve">, </w:t>
      </w:r>
      <w:r>
        <w:rPr>
          <w:rStyle w:val="AttributeTok"/>
        </w:rPr>
        <w:t xml:space="preserve">alpha =</w:t>
      </w:r>
      <w:r>
        <w:rPr>
          <w:rStyle w:val="NormalTok"/>
        </w:rPr>
        <w:t xml:space="preserve"> </w:t>
      </w:r>
      <w:r>
        <w:rPr>
          <w:rStyle w:val="FloatTok"/>
        </w:rPr>
        <w:t xml:space="preserve">0.5</w:t>
      </w:r>
      <w:r>
        <w:rPr>
          <w:rStyle w:val="NormalTok"/>
        </w:rPr>
        <w:t xml:space="preserve">)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shape =</w:t>
      </w:r>
      <w:r>
        <w:rPr>
          <w:rStyle w:val="NormalTok"/>
        </w:rPr>
        <w:t xml:space="preserve"> </w:t>
      </w:r>
      <w:r>
        <w:rPr>
          <w:rStyle w:val="DecValTok"/>
        </w:rPr>
        <w:t xml:space="preserve">21</w:t>
      </w:r>
      <w:r>
        <w:rPr>
          <w:rStyle w:val="NormalTok"/>
        </w:rPr>
        <w:t xml:space="preserve">, </w:t>
      </w:r>
      <w:r>
        <w:rPr>
          <w:rStyle w:val="AttributeTok"/>
        </w:rPr>
        <w:t xml:space="preserve">col =</w:t>
      </w:r>
      <w:r>
        <w:rPr>
          <w:rStyle w:val="NormalTok"/>
        </w:rPr>
        <w:t xml:space="preserve"> </w:t>
      </w:r>
      <w:r>
        <w:rPr>
          <w:rStyle w:val="StringTok"/>
        </w:rPr>
        <w:t xml:space="preserve">"black"</w:t>
      </w:r>
      <w:r>
        <w:rPr>
          <w:rStyle w:val="NormalTok"/>
        </w:rPr>
        <w:t xml:space="preserve">)</w:t>
      </w:r>
      <w:r>
        <w:br/>
      </w:r>
      <w:r>
        <w:br/>
      </w:r>
      <w:r>
        <w:rPr>
          <w:rStyle w:val="DocumentationTok"/>
        </w:rPr>
        <w:t xml:space="preserve">############################</w:t>
      </w:r>
      <w:r>
        <w:br/>
      </w:r>
      <w:r>
        <w:rPr>
          <w:rStyle w:val="CommentTok"/>
        </w:rPr>
        <w:t xml:space="preserve"># Correlação entre matriz original e eixos da PCA</w:t>
      </w:r>
      <w:r>
        <w:br/>
      </w:r>
      <w:r>
        <w:rPr>
          <w:rStyle w:val="DocumentationTok"/>
        </w:rPr>
        <w:t xml:space="preserve">############################</w:t>
      </w:r>
      <w:r>
        <w:br/>
      </w:r>
      <w:r>
        <w:rPr>
          <w:rStyle w:val="FunctionTok"/>
        </w:rPr>
        <w:t xml:space="preserve">cor</w:t>
      </w:r>
      <w:r>
        <w:rPr>
          <w:rStyle w:val="NormalTok"/>
        </w:rPr>
        <w:t xml:space="preserve">(m_trns, pca_scores[, </w:t>
      </w:r>
      <w:r>
        <w:rPr>
          <w:rStyle w:val="FunctionTok"/>
        </w:rPr>
        <w:t xml:space="preserve">c</w:t>
      </w:r>
      <w:r>
        <w:rPr>
          <w:rStyle w:val="NormalTok"/>
        </w:rPr>
        <w:t xml:space="preserve">(</w:t>
      </w:r>
      <w:r>
        <w:rPr>
          <w:rStyle w:val="StringTok"/>
        </w:rPr>
        <w:t xml:space="preserve">"PC1"</w:t>
      </w:r>
      <w:r>
        <w:rPr>
          <w:rStyle w:val="NormalTok"/>
        </w:rPr>
        <w:t xml:space="preserve">, </w:t>
      </w:r>
      <w:r>
        <w:rPr>
          <w:rStyle w:val="StringTok"/>
        </w:rPr>
        <w:t xml:space="preserve">"PC2"</w:t>
      </w:r>
      <w:r>
        <w:rPr>
          <w:rStyle w:val="NormalTok"/>
        </w:rPr>
        <w:t xml:space="preserve">)])</w:t>
      </w:r>
      <w:r>
        <w:br/>
      </w:r>
      <w:r>
        <w:br/>
      </w:r>
      <w:r>
        <w:rPr>
          <w:rStyle w:val="DocumentationTok"/>
        </w:rPr>
        <w:t xml:space="preserve">################################################################################</w:t>
      </w:r>
      <w:r>
        <w:br/>
      </w:r>
      <w:r>
        <w:rPr>
          <w:rStyle w:val="CommentTok"/>
        </w:rPr>
        <w:t xml:space="preserve">#REBIO23 - PCA - CHUVOSO----</w:t>
      </w:r>
      <w:r>
        <w:br/>
      </w:r>
      <w:r>
        <w:rPr>
          <w:rStyle w:val="DocumentationTok"/>
        </w:rPr>
        <w:t xml:space="preserve">#####....----</w:t>
      </w:r>
      <w:r>
        <w:br/>
      </w:r>
      <w:r>
        <w:br/>
      </w:r>
      <w:r>
        <w:rPr>
          <w:rStyle w:val="CommentTok"/>
        </w:rPr>
        <w:t xml:space="preserve"># CRIANDO MATRIZ DE MÉDIAS</w:t>
      </w:r>
      <w:r>
        <w:br/>
      </w:r>
      <w:r>
        <w:rPr>
          <w:rStyle w:val="FunctionTok"/>
        </w:rPr>
        <w:t xml:space="preserve">library</w:t>
      </w:r>
      <w:r>
        <w:rPr>
          <w:rStyle w:val="NormalTok"/>
        </w:rPr>
        <w:t xml:space="preserve">(</w:t>
      </w:r>
      <w:r>
        <w:rPr>
          <w:rStyle w:val="StringTok"/>
        </w:rPr>
        <w:t xml:space="preserve">"tidyverse"</w:t>
      </w:r>
      <w:r>
        <w:rPr>
          <w:rStyle w:val="NormalTok"/>
        </w:rPr>
        <w:t xml:space="preserve">)</w:t>
      </w:r>
      <w:r>
        <w:br/>
      </w:r>
      <w:r>
        <w:rPr>
          <w:rStyle w:val="CommentTok"/>
        </w:rPr>
        <w:t xml:space="preserve">#Inserindo coluna para agrupamentos</w:t>
      </w:r>
      <w:r>
        <w:br/>
      </w:r>
      <w:r>
        <w:rPr>
          <w:rStyle w:val="NormalTok"/>
        </w:rPr>
        <w:t xml:space="preserve">data </w:t>
      </w:r>
      <w:r>
        <w:rPr>
          <w:rStyle w:val="OtherTok"/>
        </w:rPr>
        <w:t xml:space="preserve">&lt;-</w:t>
      </w:r>
      <w:r>
        <w:rPr>
          <w:rStyle w:val="NormalTok"/>
        </w:rPr>
        <w:t xml:space="preserve"> chuvoso</w:t>
      </w:r>
      <w:r>
        <w:br/>
      </w:r>
      <w:r>
        <w:rPr>
          <w:rStyle w:val="FunctionTok"/>
        </w:rPr>
        <w:t xml:space="preserve">nrow</w:t>
      </w:r>
      <w:r>
        <w:rPr>
          <w:rStyle w:val="NormalTok"/>
        </w:rPr>
        <w:t xml:space="preserve">(data); </w:t>
      </w:r>
      <w:r>
        <w:rPr>
          <w:rStyle w:val="FunctionTok"/>
        </w:rPr>
        <w:t xml:space="preserve">ncol</w:t>
      </w:r>
      <w:r>
        <w:rPr>
          <w:rStyle w:val="NormalTok"/>
        </w:rPr>
        <w:t xml:space="preserve">(data) </w:t>
      </w:r>
      <w:r>
        <w:rPr>
          <w:rStyle w:val="CommentTok"/>
        </w:rPr>
        <w:t xml:space="preserve">#no. de N colunas x M linhas</w:t>
      </w:r>
      <w:r>
        <w:br/>
      </w:r>
      <w:r>
        <w:rPr>
          <w:rStyle w:val="NormalTok"/>
        </w:rPr>
        <w:t xml:space="preserve">data_g </w:t>
      </w:r>
      <w:r>
        <w:rPr>
          <w:rStyle w:val="OtherTok"/>
        </w:rPr>
        <w:t xml:space="preserve">&lt;-</w:t>
      </w:r>
      <w:r>
        <w:rPr>
          <w:rStyle w:val="NormalTok"/>
        </w:rPr>
        <w:t xml:space="preserve"> </w:t>
      </w:r>
      <w:r>
        <w:rPr>
          <w:rStyle w:val="FunctionTok"/>
        </w:rPr>
        <w:t xml:space="preserve">cbind</w:t>
      </w:r>
      <w:r>
        <w:rPr>
          <w:rStyle w:val="NormalTok"/>
        </w:rPr>
        <w:t xml:space="preserve">(</w:t>
      </w:r>
      <w:r>
        <w:rPr>
          <w:rStyle w:val="AttributeTok"/>
        </w:rPr>
        <w:t xml:space="preserve">Grupos =</w:t>
      </w:r>
      <w:r>
        <w:rPr>
          <w:rStyle w:val="NormalTok"/>
        </w:rPr>
        <w:t xml:space="preserve"> </w:t>
      </w:r>
      <w:r>
        <w:rPr>
          <w:rStyle w:val="FunctionTok"/>
        </w:rPr>
        <w:t xml:space="preserve">rownames</w:t>
      </w:r>
      <w:r>
        <w:rPr>
          <w:rStyle w:val="NormalTok"/>
        </w:rPr>
        <w:t xml:space="preserve">(data), data)</w:t>
      </w:r>
      <w:r>
        <w:br/>
      </w:r>
      <w:r>
        <w:rPr>
          <w:rStyle w:val="NormalTok"/>
        </w:rPr>
        <w:t xml:space="preserve">data_g</w:t>
      </w:r>
      <w:r>
        <w:br/>
      </w:r>
      <w:r>
        <w:rPr>
          <w:rStyle w:val="NormalTok"/>
        </w:rPr>
        <w:t xml:space="preserve">grps </w:t>
      </w:r>
      <w:r>
        <w:rPr>
          <w:rStyle w:val="OtherTok"/>
        </w:rPr>
        <w:t xml:space="preserve">&lt;-</w:t>
      </w:r>
      <w:r>
        <w:rPr>
          <w:rStyle w:val="NormalTok"/>
        </w:rPr>
        <w:t xml:space="preserve"> </w:t>
      </w:r>
      <w:r>
        <w:rPr>
          <w:rStyle w:val="FunctionTok"/>
        </w:rPr>
        <w:t xml:space="preserve">substr</w:t>
      </w:r>
      <w:r>
        <w:rPr>
          <w:rStyle w:val="NormalTok"/>
        </w:rPr>
        <w:t xml:space="preserve">(data_g[, </w:t>
      </w:r>
      <w:r>
        <w:rPr>
          <w:rStyle w:val="DecValTok"/>
        </w:rPr>
        <w:t xml:space="preserve">1</w:t>
      </w:r>
      <w:r>
        <w:rPr>
          <w:rStyle w:val="NormalTok"/>
        </w:rPr>
        <w:t xml:space="preserve">], </w:t>
      </w:r>
      <w:r>
        <w:rPr>
          <w:rStyle w:val="DecValTok"/>
        </w:rPr>
        <w:t xml:space="preserve">5</w:t>
      </w:r>
      <w:r>
        <w:rPr>
          <w:rStyle w:val="NormalTok"/>
        </w:rPr>
        <w:t xml:space="preserve">,</w:t>
      </w:r>
      <w:r>
        <w:rPr>
          <w:rStyle w:val="DecValTok"/>
        </w:rPr>
        <w:t xml:space="preserve">7</w:t>
      </w:r>
      <w:r>
        <w:rPr>
          <w:rStyle w:val="NormalTok"/>
        </w:rPr>
        <w:t xml:space="preserve">)</w:t>
      </w:r>
      <w:r>
        <w:br/>
      </w:r>
      <w:r>
        <w:rPr>
          <w:rStyle w:val="NormalTok"/>
        </w:rPr>
        <w:t xml:space="preserve">grps</w:t>
      </w:r>
      <w:r>
        <w:br/>
      </w:r>
      <w:r>
        <w:rPr>
          <w:rStyle w:val="NormalTok"/>
        </w:rPr>
        <w:t xml:space="preserve">data_g </w:t>
      </w:r>
      <w:r>
        <w:rPr>
          <w:rStyle w:val="OtherTok"/>
        </w:rPr>
        <w:t xml:space="preserve">&lt;-</w:t>
      </w:r>
      <w:r>
        <w:rPr>
          <w:rStyle w:val="NormalTok"/>
        </w:rPr>
        <w:t xml:space="preserve"> data_g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Grupos=</w:t>
      </w:r>
      <w:r>
        <w:rPr>
          <w:rStyle w:val="FunctionTok"/>
        </w:rPr>
        <w:t xml:space="preserve">c</w:t>
      </w:r>
      <w:r>
        <w:rPr>
          <w:rStyle w:val="NormalTok"/>
        </w:rPr>
        <w:t xml:space="preserve">(grps))</w:t>
      </w:r>
      <w:r>
        <w:br/>
      </w:r>
      <w:r>
        <w:rPr>
          <w:rStyle w:val="CommentTok"/>
        </w:rPr>
        <w:t xml:space="preserve">#data_avg &lt;- aggregate(data_g[, 9:9], list(data_g$Grupos), mean)</w:t>
      </w:r>
      <w:r>
        <w:br/>
      </w:r>
      <w:r>
        <w:rPr>
          <w:rStyle w:val="CommentTok"/>
        </w:rPr>
        <w:t xml:space="preserve">#data_avg</w:t>
      </w:r>
      <w:r>
        <w:br/>
      </w:r>
      <w:r>
        <w:rPr>
          <w:rStyle w:val="NormalTok"/>
        </w:rPr>
        <w:t xml:space="preserve">data_avg </w:t>
      </w:r>
      <w:r>
        <w:rPr>
          <w:rStyle w:val="OtherTok"/>
        </w:rPr>
        <w:t xml:space="preserve">&lt;-</w:t>
      </w:r>
      <w:r>
        <w:rPr>
          <w:rStyle w:val="NormalTok"/>
        </w:rPr>
        <w:t xml:space="preserve"> data_g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(Grupos)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rPr>
          <w:rStyle w:val="FunctionTok"/>
        </w:rPr>
        <w:t xml:space="preserve">across</w:t>
      </w:r>
      <w:r>
        <w:rPr>
          <w:rStyle w:val="NormalTok"/>
        </w:rPr>
        <w:t xml:space="preserve">(</w:t>
      </w:r>
      <w:r>
        <w:rPr>
          <w:rStyle w:val="AttributeTok"/>
        </w:rPr>
        <w:t xml:space="preserve">.cols =</w:t>
      </w:r>
      <w:r>
        <w:rPr>
          <w:rStyle w:val="NormalTok"/>
        </w:rPr>
        <w:t xml:space="preserve"> </w:t>
      </w:r>
      <w:r>
        <w:rPr>
          <w:rStyle w:val="FunctionTok"/>
        </w:rPr>
        <w:t xml:space="preserve">everything</w:t>
      </w:r>
      <w:r>
        <w:rPr>
          <w:rStyle w:val="NormalTok"/>
        </w:rPr>
        <w:t xml:space="preserve">(), </w:t>
      </w:r>
      <w:r>
        <w:rPr>
          <w:rStyle w:val="SpecialCharTok"/>
        </w:rPr>
        <w:t xml:space="preserve">~</w:t>
      </w:r>
      <w:r>
        <w:rPr>
          <w:rStyle w:val="NormalTok"/>
        </w:rPr>
        <w:t xml:space="preserve"> </w:t>
      </w:r>
      <w:r>
        <w:rPr>
          <w:rStyle w:val="FunctionTok"/>
        </w:rPr>
        <w:t xml:space="preserve">mean</w:t>
      </w:r>
      <w:r>
        <w:rPr>
          <w:rStyle w:val="NormalTok"/>
        </w:rPr>
        <w:t xml:space="preserve">(.x,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data_avg</w:t>
      </w:r>
      <w:r>
        <w:br/>
      </w:r>
      <w:r>
        <w:rPr>
          <w:rStyle w:val="NormalTok"/>
        </w:rPr>
        <w:t xml:space="preserve">data_dp </w:t>
      </w:r>
      <w:r>
        <w:rPr>
          <w:rStyle w:val="OtherTok"/>
        </w:rPr>
        <w:t xml:space="preserve">&lt;-</w:t>
      </w:r>
      <w:r>
        <w:rPr>
          <w:rStyle w:val="NormalTok"/>
        </w:rPr>
        <w:t xml:space="preserve"> data_g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(Grupos)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rPr>
          <w:rStyle w:val="FunctionTok"/>
        </w:rPr>
        <w:t xml:space="preserve">across</w:t>
      </w:r>
      <w:r>
        <w:rPr>
          <w:rStyle w:val="NormalTok"/>
        </w:rPr>
        <w:t xml:space="preserve">(</w:t>
      </w:r>
      <w:r>
        <w:rPr>
          <w:rStyle w:val="AttributeTok"/>
        </w:rPr>
        <w:t xml:space="preserve">.cols =</w:t>
      </w:r>
      <w:r>
        <w:rPr>
          <w:rStyle w:val="NormalTok"/>
        </w:rPr>
        <w:t xml:space="preserve"> </w:t>
      </w:r>
      <w:r>
        <w:rPr>
          <w:rStyle w:val="FunctionTok"/>
        </w:rPr>
        <w:t xml:space="preserve">everything</w:t>
      </w:r>
      <w:r>
        <w:rPr>
          <w:rStyle w:val="NormalTok"/>
        </w:rPr>
        <w:t xml:space="preserve">(), </w:t>
      </w:r>
      <w:r>
        <w:rPr>
          <w:rStyle w:val="FunctionTok"/>
        </w:rPr>
        <w:t xml:space="preserve">list</w:t>
      </w:r>
      <w:r>
        <w:rPr>
          <w:rStyle w:val="NormalTok"/>
        </w:rPr>
        <w:t xml:space="preserve">(</w:t>
      </w:r>
      <w:r>
        <w:rPr>
          <w:rStyle w:val="AttributeTok"/>
        </w:rPr>
        <w:t xml:space="preserve">mean =</w:t>
      </w:r>
      <w:r>
        <w:rPr>
          <w:rStyle w:val="NormalTok"/>
        </w:rPr>
        <w:t xml:space="preserve"> mean, </w:t>
      </w:r>
      <w:r>
        <w:rPr>
          <w:rStyle w:val="AttributeTok"/>
        </w:rPr>
        <w:t xml:space="preserve">sd =</w:t>
      </w:r>
      <w:r>
        <w:rPr>
          <w:rStyle w:val="NormalTok"/>
        </w:rPr>
        <w:t xml:space="preserve"> sd)))</w:t>
      </w:r>
      <w:r>
        <w:br/>
      </w:r>
      <w:r>
        <w:rPr>
          <w:rStyle w:val="CommentTok"/>
        </w:rPr>
        <w:t xml:space="preserve">#?across</w:t>
      </w:r>
      <w:r>
        <w:br/>
      </w:r>
      <w:r>
        <w:rPr>
          <w:rStyle w:val="NormalTok"/>
        </w:rPr>
        <w:t xml:space="preserve">data_dp </w:t>
      </w:r>
      <w:r>
        <w:rPr>
          <w:rStyle w:val="OtherTok"/>
        </w:rPr>
        <w:t xml:space="preserve">&lt;-</w:t>
      </w:r>
      <w:r>
        <w:rPr>
          <w:rStyle w:val="NormalTok"/>
        </w:rPr>
        <w:t xml:space="preserve"> data_avg</w:t>
      </w:r>
      <w:r>
        <w:br/>
      </w:r>
      <w:r>
        <w:rPr>
          <w:rStyle w:val="CommentTok"/>
        </w:rPr>
        <w:t xml:space="preserve">#Primeira coluna para nomes das linhas </w:t>
      </w:r>
      <w:r>
        <w:br/>
      </w:r>
      <w:r>
        <w:rPr>
          <w:rStyle w:val="NormalTok"/>
        </w:rPr>
        <w:t xml:space="preserve">data_dp </w:t>
      </w:r>
      <w:r>
        <w:rPr>
          <w:rStyle w:val="OtherTok"/>
        </w:rPr>
        <w:t xml:space="preserve">&lt;-</w:t>
      </w:r>
      <w:r>
        <w:rPr>
          <w:rStyle w:val="NormalTok"/>
        </w:rPr>
        <w:t xml:space="preserve"> </w:t>
      </w:r>
      <w:r>
        <w:rPr>
          <w:rStyle w:val="FunctionTok"/>
        </w:rPr>
        <w:t xml:space="preserve">as.data.frame</w:t>
      </w:r>
      <w:r>
        <w:rPr>
          <w:rStyle w:val="NormalTok"/>
        </w:rPr>
        <w:t xml:space="preserve">(data_dp)</w:t>
      </w:r>
      <w:r>
        <w:br/>
      </w:r>
      <w:r>
        <w:rPr>
          <w:rStyle w:val="FunctionTok"/>
        </w:rPr>
        <w:t xml:space="preserve">class</w:t>
      </w:r>
      <w:r>
        <w:rPr>
          <w:rStyle w:val="NormalTok"/>
        </w:rPr>
        <w:t xml:space="preserve">(data_dp)</w:t>
      </w:r>
      <w:r>
        <w:br/>
      </w:r>
      <w:r>
        <w:rPr>
          <w:rStyle w:val="FunctionTok"/>
        </w:rPr>
        <w:t xml:space="preserve">rownames</w:t>
      </w:r>
      <w:r>
        <w:rPr>
          <w:rStyle w:val="NormalTok"/>
        </w:rPr>
        <w:t xml:space="preserve">(data_dp) </w:t>
      </w:r>
      <w:r>
        <w:rPr>
          <w:rStyle w:val="OtherTok"/>
        </w:rPr>
        <w:t xml:space="preserve">&lt;-</w:t>
      </w:r>
      <w:r>
        <w:rPr>
          <w:rStyle w:val="NormalTok"/>
        </w:rPr>
        <w:t xml:space="preserve"> data_dp[,</w:t>
      </w:r>
      <w:r>
        <w:rPr>
          <w:rStyle w:val="DecValTok"/>
        </w:rPr>
        <w:t xml:space="preserve">1</w:t>
      </w:r>
      <w:r>
        <w:rPr>
          <w:rStyle w:val="NormalTok"/>
        </w:rPr>
        <w:t xml:space="preserve">]</w:t>
      </w:r>
      <w:r>
        <w:br/>
      </w:r>
      <w:r>
        <w:rPr>
          <w:rStyle w:val="NormalTok"/>
        </w:rPr>
        <w:t xml:space="preserve">data_dp[,</w:t>
      </w:r>
      <w:r>
        <w:rPr>
          <w:rStyle w:val="DecValTok"/>
        </w:rPr>
        <w:t xml:space="preserve">1</w:t>
      </w:r>
      <w:r>
        <w:rPr>
          <w:rStyle w:val="NormalTok"/>
        </w:rPr>
        <w:t xml:space="preserve">] </w:t>
      </w:r>
      <w:r>
        <w:rPr>
          <w:rStyle w:val="OtherTok"/>
        </w:rPr>
        <w:t xml:space="preserve">&lt;-</w:t>
      </w:r>
      <w:r>
        <w:rPr>
          <w:rStyle w:val="NormalTok"/>
        </w:rPr>
        <w:t xml:space="preserve"> </w:t>
      </w:r>
      <w:r>
        <w:rPr>
          <w:rStyle w:val="ConstantTok"/>
        </w:rPr>
        <w:t xml:space="preserve">NULL</w:t>
      </w:r>
      <w:r>
        <w:br/>
      </w:r>
      <w:r>
        <w:rPr>
          <w:rStyle w:val="NormalTok"/>
        </w:rPr>
        <w:t xml:space="preserve">data_dp </w:t>
      </w:r>
      <w:r>
        <w:rPr>
          <w:rStyle w:val="OtherTok"/>
        </w:rPr>
        <w:t xml:space="preserve">&lt;-</w:t>
      </w:r>
      <w:r>
        <w:rPr>
          <w:rStyle w:val="NormalTok"/>
        </w:rPr>
        <w:t xml:space="preserve"> </w:t>
      </w:r>
      <w:r>
        <w:rPr>
          <w:rStyle w:val="FunctionTok"/>
        </w:rPr>
        <w:t xml:space="preserve">round</w:t>
      </w:r>
      <w:r>
        <w:rPr>
          <w:rStyle w:val="NormalTok"/>
        </w:rPr>
        <w:t xml:space="preserve">(data_dp, </w:t>
      </w:r>
      <w:r>
        <w:rPr>
          <w:rStyle w:val="DecValTok"/>
        </w:rPr>
        <w:t xml:space="preserve">1</w:t>
      </w:r>
      <w:r>
        <w:rPr>
          <w:rStyle w:val="NormalTok"/>
        </w:rPr>
        <w:t xml:space="preserve">)</w:t>
      </w:r>
      <w:r>
        <w:br/>
      </w:r>
      <w:r>
        <w:rPr>
          <w:rStyle w:val="NormalTok"/>
        </w:rPr>
        <w:t xml:space="preserve">data_dp</w:t>
      </w:r>
      <w:r>
        <w:br/>
      </w:r>
      <w:r>
        <w:rPr>
          <w:rStyle w:val="NormalTok"/>
        </w:rPr>
        <w:t xml:space="preserve">chuvoso </w:t>
      </w:r>
      <w:r>
        <w:rPr>
          <w:rStyle w:val="OtherTok"/>
        </w:rPr>
        <w:t xml:space="preserve">&lt;-</w:t>
      </w:r>
      <w:r>
        <w:rPr>
          <w:rStyle w:val="NormalTok"/>
        </w:rPr>
        <w:t xml:space="preserve"> data_dp</w:t>
      </w:r>
      <w:r>
        <w:br/>
      </w:r>
      <w:r>
        <w:rPr>
          <w:rStyle w:val="DocumentationTok"/>
        </w:rPr>
        <w:t xml:space="preserve">############################</w:t>
      </w:r>
      <w:r>
        <w:br/>
      </w:r>
      <w:r>
        <w:rPr>
          <w:rStyle w:val="CommentTok"/>
        </w:rPr>
        <w:t xml:space="preserve"># Pacotes</w:t>
      </w:r>
      <w:r>
        <w:br/>
      </w:r>
      <w:r>
        <w:rPr>
          <w:rStyle w:val="DocumentationTok"/>
        </w:rPr>
        <w:t xml:space="preserve">############################</w:t>
      </w:r>
      <w:r>
        <w:br/>
      </w:r>
      <w:r>
        <w:rPr>
          <w:rStyle w:val="FunctionTok"/>
        </w:rPr>
        <w:t xml:space="preserve">library</w:t>
      </w:r>
      <w:r>
        <w:rPr>
          <w:rStyle w:val="NormalTok"/>
        </w:rPr>
        <w:t xml:space="preserve">(vegan)</w:t>
      </w:r>
      <w:r>
        <w:br/>
      </w:r>
      <w:r>
        <w:rPr>
          <w:rStyle w:val="FunctionTok"/>
        </w:rPr>
        <w:t xml:space="preserve">library</w:t>
      </w:r>
      <w:r>
        <w:rPr>
          <w:rStyle w:val="NormalTok"/>
        </w:rPr>
        <w:t xml:space="preserve">(gplots)</w:t>
      </w:r>
      <w:r>
        <w:br/>
      </w:r>
      <w:r>
        <w:rPr>
          <w:rStyle w:val="FunctionTok"/>
        </w:rPr>
        <w:t xml:space="preserve">library</w:t>
      </w:r>
      <w:r>
        <w:rPr>
          <w:rStyle w:val="NormalTok"/>
        </w:rPr>
        <w:t xml:space="preserve">(psych)</w:t>
      </w:r>
      <w:r>
        <w:br/>
      </w:r>
      <w:r>
        <w:rPr>
          <w:rStyle w:val="FunctionTok"/>
        </w:rPr>
        <w:t xml:space="preserve">library</w:t>
      </w:r>
      <w:r>
        <w:rPr>
          <w:rStyle w:val="NormalTok"/>
        </w:rPr>
        <w:t xml:space="preserve">(tidyverse)</w:t>
      </w:r>
      <w:r>
        <w:br/>
      </w:r>
      <w:r>
        <w:rPr>
          <w:rStyle w:val="FunctionTok"/>
        </w:rPr>
        <w:t xml:space="preserve">library</w:t>
      </w:r>
      <w:r>
        <w:rPr>
          <w:rStyle w:val="NormalTok"/>
        </w:rPr>
        <w:t xml:space="preserve">(ggplot2)</w:t>
      </w:r>
      <w:r>
        <w:br/>
      </w:r>
      <w:r>
        <w:br/>
      </w:r>
      <w:r>
        <w:rPr>
          <w:rStyle w:val="DocumentationTok"/>
        </w:rPr>
        <w:t xml:space="preserve">############################</w:t>
      </w:r>
      <w:r>
        <w:br/>
      </w:r>
      <w:r>
        <w:rPr>
          <w:rStyle w:val="CommentTok"/>
        </w:rPr>
        <w:t xml:space="preserve"># Pré-processamento da matriz</w:t>
      </w:r>
      <w:r>
        <w:br/>
      </w:r>
      <w:r>
        <w:rPr>
          <w:rStyle w:val="DocumentationTok"/>
        </w:rPr>
        <w:t xml:space="preserve">############################</w:t>
      </w:r>
      <w:r>
        <w:br/>
      </w:r>
      <w:r>
        <w:rPr>
          <w:rStyle w:val="NormalTok"/>
        </w:rPr>
        <w:t xml:space="preserve">m_trab </w:t>
      </w:r>
      <w:r>
        <w:rPr>
          <w:rStyle w:val="OtherTok"/>
        </w:rPr>
        <w:t xml:space="preserve">&lt;-</w:t>
      </w:r>
      <w:r>
        <w:rPr>
          <w:rStyle w:val="NormalTok"/>
        </w:rPr>
        <w:t xml:space="preserve"> chuvoso</w:t>
      </w:r>
      <w:r>
        <w:br/>
      </w:r>
      <w:r>
        <w:rPr>
          <w:rStyle w:val="NormalTok"/>
        </w:rPr>
        <w:t xml:space="preserve">m_trns </w:t>
      </w:r>
      <w:r>
        <w:rPr>
          <w:rStyle w:val="OtherTok"/>
        </w:rPr>
        <w:t xml:space="preserve">&lt;-</w:t>
      </w:r>
      <w:r>
        <w:rPr>
          <w:rStyle w:val="NormalTok"/>
        </w:rPr>
        <w:t xml:space="preserve"> </w:t>
      </w:r>
      <w:r>
        <w:rPr>
          <w:rStyle w:val="FunctionTok"/>
        </w:rPr>
        <w:t xml:space="preserve">sqrt</w:t>
      </w:r>
      <w:r>
        <w:rPr>
          <w:rStyle w:val="NormalTok"/>
        </w:rPr>
        <w:t xml:space="preserve">(m_trab) </w:t>
      </w:r>
      <w:r>
        <w:rPr>
          <w:rStyle w:val="CommentTok"/>
        </w:rPr>
        <w:t xml:space="preserve"># transformação</w:t>
      </w:r>
      <w:r>
        <w:br/>
      </w:r>
      <w:r>
        <w:br/>
      </w:r>
      <w:r>
        <w:rPr>
          <w:rStyle w:val="CommentTok"/>
        </w:rPr>
        <w:t xml:space="preserve"># Remover linhas e colunas com todos os valores = 0</w:t>
      </w:r>
      <w:r>
        <w:br/>
      </w:r>
      <w:r>
        <w:rPr>
          <w:rStyle w:val="NormalTok"/>
        </w:rPr>
        <w:t xml:space="preserve">m_trns </w:t>
      </w:r>
      <w:r>
        <w:rPr>
          <w:rStyle w:val="OtherTok"/>
        </w:rPr>
        <w:t xml:space="preserve">&lt;-</w:t>
      </w:r>
      <w:r>
        <w:rPr>
          <w:rStyle w:val="NormalTok"/>
        </w:rPr>
        <w:t xml:space="preserve"> m_trns[</w:t>
      </w:r>
      <w:r>
        <w:rPr>
          <w:rStyle w:val="FunctionTok"/>
        </w:rPr>
        <w:t xml:space="preserve">rowSums</w:t>
      </w:r>
      <w:r>
        <w:rPr>
          <w:rStyle w:val="NormalTok"/>
        </w:rPr>
        <w:t xml:space="preserve">(m_trns) </w:t>
      </w:r>
      <w:r>
        <w:rPr>
          <w:rStyle w:val="SpecialCharTok"/>
        </w:rPr>
        <w:t xml:space="preserve">&gt;</w:t>
      </w:r>
      <w:r>
        <w:rPr>
          <w:rStyle w:val="NormalTok"/>
        </w:rPr>
        <w:t xml:space="preserve"> </w:t>
      </w:r>
      <w:r>
        <w:rPr>
          <w:rStyle w:val="DecValTok"/>
        </w:rPr>
        <w:t xml:space="preserve">0</w:t>
      </w:r>
      <w:r>
        <w:rPr>
          <w:rStyle w:val="NormalTok"/>
        </w:rPr>
        <w:t xml:space="preserve">, ]</w:t>
      </w:r>
      <w:r>
        <w:br/>
      </w:r>
      <w:r>
        <w:rPr>
          <w:rStyle w:val="NormalTok"/>
        </w:rPr>
        <w:t xml:space="preserve">m_trns </w:t>
      </w:r>
      <w:r>
        <w:rPr>
          <w:rStyle w:val="OtherTok"/>
        </w:rPr>
        <w:t xml:space="preserve">&lt;-</w:t>
      </w:r>
      <w:r>
        <w:rPr>
          <w:rStyle w:val="NormalTok"/>
        </w:rPr>
        <w:t xml:space="preserve"> m_trns[, </w:t>
      </w:r>
      <w:r>
        <w:rPr>
          <w:rStyle w:val="FunctionTok"/>
        </w:rPr>
        <w:t xml:space="preserve">colSums</w:t>
      </w:r>
      <w:r>
        <w:rPr>
          <w:rStyle w:val="NormalTok"/>
        </w:rPr>
        <w:t xml:space="preserve">(m_trns) </w:t>
      </w:r>
      <w:r>
        <w:rPr>
          <w:rStyle w:val="SpecialCharTok"/>
        </w:rPr>
        <w:t xml:space="preserve">&gt;</w:t>
      </w:r>
      <w:r>
        <w:rPr>
          <w:rStyle w:val="NormalTok"/>
        </w:rPr>
        <w:t xml:space="preserve"> </w:t>
      </w:r>
      <w:r>
        <w:rPr>
          <w:rStyle w:val="DecValTok"/>
        </w:rPr>
        <w:t xml:space="preserve">0</w:t>
      </w:r>
      <w:r>
        <w:rPr>
          <w:rStyle w:val="NormalTok"/>
        </w:rPr>
        <w:t xml:space="preserve">]</w:t>
      </w:r>
      <w:r>
        <w:br/>
      </w:r>
      <w:r>
        <w:br/>
      </w:r>
      <w:r>
        <w:rPr>
          <w:rStyle w:val="DocumentationTok"/>
        </w:rPr>
        <w:t xml:space="preserve">############################</w:t>
      </w:r>
      <w:r>
        <w:br/>
      </w:r>
      <w:r>
        <w:rPr>
          <w:rStyle w:val="CommentTok"/>
        </w:rPr>
        <w:t xml:space="preserve"># Distância e Cluster</w:t>
      </w:r>
      <w:r>
        <w:br/>
      </w:r>
      <w:r>
        <w:rPr>
          <w:rStyle w:val="DocumentationTok"/>
        </w:rPr>
        <w:t xml:space="preserve">############################</w:t>
      </w:r>
      <w:r>
        <w:br/>
      </w:r>
      <w:r>
        <w:rPr>
          <w:rStyle w:val="NormalTok"/>
        </w:rPr>
        <w:t xml:space="preserve">vegdist_mat </w:t>
      </w:r>
      <w:r>
        <w:rPr>
          <w:rStyle w:val="OtherTok"/>
        </w:rPr>
        <w:t xml:space="preserve">&lt;-</w:t>
      </w:r>
      <w:r>
        <w:rPr>
          <w:rStyle w:val="NormalTok"/>
        </w:rPr>
        <w:t xml:space="preserve"> </w:t>
      </w:r>
      <w:r>
        <w:rPr>
          <w:rStyle w:val="FunctionTok"/>
        </w:rPr>
        <w:t xml:space="preserve">vegdist</w:t>
      </w:r>
      <w:r>
        <w:rPr>
          <w:rStyle w:val="NormalTok"/>
        </w:rPr>
        <w:t xml:space="preserve">(m_trns, </w:t>
      </w:r>
      <w:r>
        <w:rPr>
          <w:rStyle w:val="AttributeTok"/>
        </w:rPr>
        <w:t xml:space="preserve">method =</w:t>
      </w:r>
      <w:r>
        <w:rPr>
          <w:rStyle w:val="NormalTok"/>
        </w:rPr>
        <w:t xml:space="preserve"> </w:t>
      </w:r>
      <w:r>
        <w:rPr>
          <w:rStyle w:val="StringTok"/>
        </w:rPr>
        <w:t xml:space="preserve">"bray"</w:t>
      </w:r>
      <w:r>
        <w:rPr>
          <w:rStyle w:val="NormalTok"/>
        </w:rPr>
        <w:t xml:space="preserve">, </w:t>
      </w:r>
      <w:r>
        <w:rPr>
          <w:rStyle w:val="AttributeTok"/>
        </w:rPr>
        <w:t xml:space="preserve">diag =</w:t>
      </w:r>
      <w:r>
        <w:rPr>
          <w:rStyle w:val="NormalTok"/>
        </w:rPr>
        <w:t xml:space="preserve"> </w:t>
      </w:r>
      <w:r>
        <w:rPr>
          <w:rStyle w:val="ConstantTok"/>
        </w:rPr>
        <w:t xml:space="preserve">TRUE</w:t>
      </w:r>
      <w:r>
        <w:rPr>
          <w:rStyle w:val="NormalTok"/>
        </w:rPr>
        <w:t xml:space="preserve">, </w:t>
      </w:r>
      <w:r>
        <w:rPr>
          <w:rStyle w:val="AttributeTok"/>
        </w:rPr>
        <w:t xml:space="preserve">upper =</w:t>
      </w:r>
      <w:r>
        <w:rPr>
          <w:rStyle w:val="NormalTok"/>
        </w:rPr>
        <w:t xml:space="preserve"> </w:t>
      </w:r>
      <w:r>
        <w:rPr>
          <w:rStyle w:val="ConstantTok"/>
        </w:rPr>
        <w:t xml:space="preserve">FALSE</w:t>
      </w:r>
      <w:r>
        <w:rPr>
          <w:rStyle w:val="NormalTok"/>
        </w:rPr>
        <w:t xml:space="preserve">)</w:t>
      </w:r>
      <w:r>
        <w:br/>
      </w:r>
      <w:r>
        <w:rPr>
          <w:rStyle w:val="NormalTok"/>
        </w:rPr>
        <w:t xml:space="preserve">cluster_uas </w:t>
      </w:r>
      <w:r>
        <w:rPr>
          <w:rStyle w:val="OtherTok"/>
        </w:rPr>
        <w:t xml:space="preserve">&lt;-</w:t>
      </w:r>
      <w:r>
        <w:rPr>
          <w:rStyle w:val="NormalTok"/>
        </w:rPr>
        <w:t xml:space="preserve"> </w:t>
      </w:r>
      <w:r>
        <w:rPr>
          <w:rStyle w:val="FunctionTok"/>
        </w:rPr>
        <w:t xml:space="preserve">hclust</w:t>
      </w:r>
      <w:r>
        <w:rPr>
          <w:rStyle w:val="NormalTok"/>
        </w:rPr>
        <w:t xml:space="preserve">(vegdist_mat, </w:t>
      </w:r>
      <w:r>
        <w:rPr>
          <w:rStyle w:val="AttributeTok"/>
        </w:rPr>
        <w:t xml:space="preserve">method =</w:t>
      </w:r>
      <w:r>
        <w:rPr>
          <w:rStyle w:val="NormalTok"/>
        </w:rPr>
        <w:t xml:space="preserve"> </w:t>
      </w:r>
      <w:r>
        <w:rPr>
          <w:rStyle w:val="StringTok"/>
        </w:rPr>
        <w:t xml:space="preserve">"average"</w:t>
      </w:r>
      <w:r>
        <w:rPr>
          <w:rStyle w:val="NormalTok"/>
        </w:rPr>
        <w:t xml:space="preserve">)</w:t>
      </w:r>
      <w:r>
        <w:br/>
      </w:r>
      <w:r>
        <w:br/>
      </w:r>
      <w:r>
        <w:rPr>
          <w:rStyle w:val="FunctionTok"/>
        </w:rPr>
        <w:t xml:space="preserve">plot</w:t>
      </w:r>
      <w:r>
        <w:rPr>
          <w:rStyle w:val="NormalTok"/>
        </w:rPr>
        <w:t xml:space="preserve">(cluster_uas, </w:t>
      </w:r>
      <w:r>
        <w:rPr>
          <w:rStyle w:val="AttributeTok"/>
        </w:rPr>
        <w:t xml:space="preserve">main =</w:t>
      </w:r>
      <w:r>
        <w:rPr>
          <w:rStyle w:val="NormalTok"/>
        </w:rPr>
        <w:t xml:space="preserve"> </w:t>
      </w:r>
      <w:r>
        <w:rPr>
          <w:rStyle w:val="StringTok"/>
        </w:rPr>
        <w:t xml:space="preserve">"Cluster Dendrogram - Bray-Curtis"</w:t>
      </w:r>
      <w:r>
        <w:rPr>
          <w:rStyle w:val="NormalTok"/>
        </w:rPr>
        <w:t xml:space="preserve">, </w:t>
      </w:r>
      <w:r>
        <w:rPr>
          <w:rStyle w:val="AttributeTok"/>
        </w:rPr>
        <w:t xml:space="preserve">hang =</w:t>
      </w:r>
      <w:r>
        <w:rPr>
          <w:rStyle w:val="NormalTok"/>
        </w:rPr>
        <w:t xml:space="preserve"> </w:t>
      </w:r>
      <w:r>
        <w:rPr>
          <w:rStyle w:val="FloatTok"/>
        </w:rPr>
        <w:t xml:space="preserve">0.1</w:t>
      </w:r>
      <w:r>
        <w:rPr>
          <w:rStyle w:val="NormalTok"/>
        </w:rPr>
        <w:t xml:space="preserve">)</w:t>
      </w:r>
      <w:r>
        <w:br/>
      </w:r>
      <w:r>
        <w:rPr>
          <w:rStyle w:val="FunctionTok"/>
        </w:rPr>
        <w:t xml:space="preserve">rect.hclust</w:t>
      </w:r>
      <w:r>
        <w:rPr>
          <w:rStyle w:val="NormalTok"/>
        </w:rPr>
        <w:t xml:space="preserve">(cluster_uas, </w:t>
      </w:r>
      <w:r>
        <w:rPr>
          <w:rStyle w:val="AttributeTok"/>
        </w:rPr>
        <w:t xml:space="preserve">k =</w:t>
      </w:r>
      <w:r>
        <w:rPr>
          <w:rStyle w:val="NormalTok"/>
        </w:rPr>
        <w:t xml:space="preserve"> </w:t>
      </w:r>
      <w:r>
        <w:rPr>
          <w:rStyle w:val="DecValTok"/>
        </w:rPr>
        <w:t xml:space="preserve">2</w:t>
      </w:r>
      <w:r>
        <w:rPr>
          <w:rStyle w:val="NormalTok"/>
        </w:rPr>
        <w:t xml:space="preserve">, </w:t>
      </w:r>
      <w:r>
        <w:rPr>
          <w:rStyle w:val="AttributeTok"/>
        </w:rPr>
        <w:t xml:space="preserve">h =</w:t>
      </w:r>
      <w:r>
        <w:rPr>
          <w:rStyle w:val="NormalTok"/>
        </w:rPr>
        <w:t xml:space="preserve"> </w:t>
      </w:r>
      <w:r>
        <w:rPr>
          <w:rStyle w:val="ConstantTok"/>
        </w:rPr>
        <w:t xml:space="preserve">NULL</w:t>
      </w:r>
      <w:r>
        <w:rPr>
          <w:rStyle w:val="NormalTok"/>
        </w:rPr>
        <w:t xml:space="preserve">)</w:t>
      </w:r>
      <w:r>
        <w:br/>
      </w:r>
      <w:r>
        <w:br/>
      </w:r>
      <w:r>
        <w:rPr>
          <w:rStyle w:val="FunctionTok"/>
        </w:rPr>
        <w:t xml:space="preserve">as.matrix</w:t>
      </w:r>
      <w:r>
        <w:rPr>
          <w:rStyle w:val="NormalTok"/>
        </w:rPr>
        <w:t xml:space="preserve">(vegdist_mat)[</w:t>
      </w:r>
      <w:r>
        <w:rPr>
          <w:rStyle w:val="DecValTok"/>
        </w:rPr>
        <w:t xml:space="preserve">1</w:t>
      </w:r>
      <w:r>
        <w:rPr>
          <w:rStyle w:val="SpecialCharTok"/>
        </w:rPr>
        <w:t xml:space="preserve">:</w:t>
      </w:r>
      <w:r>
        <w:rPr>
          <w:rStyle w:val="DecValTok"/>
        </w:rPr>
        <w:t xml:space="preserve">6</w:t>
      </w:r>
      <w:r>
        <w:rPr>
          <w:rStyle w:val="NormalTok"/>
        </w:rPr>
        <w:t xml:space="preserve">, </w:t>
      </w:r>
      <w:r>
        <w:rPr>
          <w:rStyle w:val="DecValTok"/>
        </w:rPr>
        <w:t xml:space="preserve">1</w:t>
      </w:r>
      <w:r>
        <w:rPr>
          <w:rStyle w:val="SpecialCharTok"/>
        </w:rPr>
        <w:t xml:space="preserve">:</w:t>
      </w:r>
      <w:r>
        <w:rPr>
          <w:rStyle w:val="DecValTok"/>
        </w:rPr>
        <w:t xml:space="preserve">6</w:t>
      </w:r>
      <w:r>
        <w:rPr>
          <w:rStyle w:val="NormalTok"/>
        </w:rPr>
        <w:t xml:space="preserve">]</w:t>
      </w:r>
      <w:r>
        <w:br/>
      </w:r>
      <w:r>
        <w:br/>
      </w:r>
      <w:r>
        <w:rPr>
          <w:rStyle w:val="DocumentationTok"/>
        </w:rPr>
        <w:t xml:space="preserve">############################</w:t>
      </w:r>
      <w:r>
        <w:br/>
      </w:r>
      <w:r>
        <w:rPr>
          <w:rStyle w:val="CommentTok"/>
        </w:rPr>
        <w:t xml:space="preserve"># Heatmap (UAs)</w:t>
      </w:r>
      <w:r>
        <w:br/>
      </w:r>
      <w:r>
        <w:rPr>
          <w:rStyle w:val="DocumentationTok"/>
        </w:rPr>
        <w:t xml:space="preserve">############################</w:t>
      </w:r>
      <w:r>
        <w:br/>
      </w:r>
      <w:r>
        <w:rPr>
          <w:rStyle w:val="NormalTok"/>
        </w:rPr>
        <w:t xml:space="preserve">col </w:t>
      </w:r>
      <w:r>
        <w:rPr>
          <w:rStyle w:val="OtherTok"/>
        </w:rPr>
        <w:t xml:space="preserve">&lt;-</w:t>
      </w:r>
      <w:r>
        <w:rPr>
          <w:rStyle w:val="NormalTok"/>
        </w:rPr>
        <w:t xml:space="preserve"> </w:t>
      </w:r>
      <w:r>
        <w:rPr>
          <w:rStyle w:val="FunctionTok"/>
        </w:rPr>
        <w:t xml:space="preserve">rev</w:t>
      </w:r>
      <w:r>
        <w:rPr>
          <w:rStyle w:val="NormalTok"/>
        </w:rPr>
        <w:t xml:space="preserve">(</w:t>
      </w:r>
      <w:r>
        <w:rPr>
          <w:rStyle w:val="FunctionTok"/>
        </w:rPr>
        <w:t xml:space="preserve">heat.colors</w:t>
      </w:r>
      <w:r>
        <w:rPr>
          <w:rStyle w:val="NormalTok"/>
        </w:rPr>
        <w:t xml:space="preserve">(</w:t>
      </w:r>
      <w:r>
        <w:rPr>
          <w:rStyle w:val="DecValTok"/>
        </w:rPr>
        <w:t xml:space="preserve">999</w:t>
      </w:r>
      <w:r>
        <w:rPr>
          <w:rStyle w:val="NormalTok"/>
        </w:rPr>
        <w:t xml:space="preserve">))</w:t>
      </w:r>
      <w:r>
        <w:br/>
      </w:r>
      <w:r>
        <w:br/>
      </w:r>
      <w:r>
        <w:rPr>
          <w:rStyle w:val="FunctionTok"/>
        </w:rPr>
        <w:t xml:space="preserve">heatmap.2</w:t>
      </w:r>
      <w:r>
        <w:rPr>
          <w:rStyle w:val="NormalTok"/>
        </w:rPr>
        <w:t xml:space="preserve">(</w:t>
      </w:r>
      <w:r>
        <w:rPr>
          <w:rStyle w:val="FunctionTok"/>
        </w:rPr>
        <w:t xml:space="preserve">as.matrix</w:t>
      </w:r>
      <w:r>
        <w:rPr>
          <w:rStyle w:val="NormalTok"/>
        </w:rPr>
        <w:t xml:space="preserve">(vegdist_mat),</w:t>
      </w:r>
      <w:r>
        <w:br/>
      </w:r>
      <w:r>
        <w:rPr>
          <w:rStyle w:val="NormalTok"/>
        </w:rPr>
        <w:t xml:space="preserve">          </w:t>
      </w:r>
      <w:r>
        <w:rPr>
          <w:rStyle w:val="AttributeTok"/>
        </w:rPr>
        <w:t xml:space="preserve">Rowv =</w:t>
      </w:r>
      <w:r>
        <w:rPr>
          <w:rStyle w:val="NormalTok"/>
        </w:rPr>
        <w:t xml:space="preserve"> </w:t>
      </w:r>
      <w:r>
        <w:rPr>
          <w:rStyle w:val="FunctionTok"/>
        </w:rPr>
        <w:t xml:space="preserve">as.dendrogram</w:t>
      </w:r>
      <w:r>
        <w:rPr>
          <w:rStyle w:val="NormalTok"/>
        </w:rPr>
        <w:t xml:space="preserve">(cluster_uas),</w:t>
      </w:r>
      <w:r>
        <w:br/>
      </w:r>
      <w:r>
        <w:rPr>
          <w:rStyle w:val="NormalTok"/>
        </w:rPr>
        <w:t xml:space="preserve">          </w:t>
      </w:r>
      <w:r>
        <w:rPr>
          <w:rStyle w:val="AttributeTok"/>
        </w:rPr>
        <w:t xml:space="preserve">Colv =</w:t>
      </w:r>
      <w:r>
        <w:rPr>
          <w:rStyle w:val="NormalTok"/>
        </w:rPr>
        <w:t xml:space="preserve"> </w:t>
      </w:r>
      <w:r>
        <w:rPr>
          <w:rStyle w:val="FunctionTok"/>
        </w:rPr>
        <w:t xml:space="preserve">as.dendrogram</w:t>
      </w:r>
      <w:r>
        <w:rPr>
          <w:rStyle w:val="NormalTok"/>
        </w:rPr>
        <w:t xml:space="preserve">(cluster_uas),</w:t>
      </w:r>
      <w:r>
        <w:br/>
      </w:r>
      <w:r>
        <w:rPr>
          <w:rStyle w:val="NormalTok"/>
        </w:rPr>
        <w:t xml:space="preserve">          </w:t>
      </w:r>
      <w:r>
        <w:rPr>
          <w:rStyle w:val="AttributeTok"/>
        </w:rPr>
        <w:t xml:space="preserve">key =</w:t>
      </w:r>
      <w:r>
        <w:rPr>
          <w:rStyle w:val="NormalTok"/>
        </w:rPr>
        <w:t xml:space="preserve"> </w:t>
      </w:r>
      <w:r>
        <w:rPr>
          <w:rStyle w:val="ConstantTok"/>
        </w:rPr>
        <w:t xml:space="preserve">TRUE</w:t>
      </w:r>
      <w:r>
        <w:rPr>
          <w:rStyle w:val="NormalTok"/>
        </w:rPr>
        <w:t xml:space="preserve">, </w:t>
      </w:r>
      <w:r>
        <w:rPr>
          <w:rStyle w:val="AttributeTok"/>
        </w:rPr>
        <w:t xml:space="preserve">tracecol =</w:t>
      </w:r>
      <w:r>
        <w:rPr>
          <w:rStyle w:val="NormalTok"/>
        </w:rPr>
        <w:t xml:space="preserve"> </w:t>
      </w:r>
      <w:r>
        <w:rPr>
          <w:rStyle w:val="ConstantTok"/>
        </w:rPr>
        <w:t xml:space="preserve">NA</w:t>
      </w:r>
      <w:r>
        <w:rPr>
          <w:rStyle w:val="NormalTok"/>
        </w:rPr>
        <w:t xml:space="preserve">, </w:t>
      </w:r>
      <w:r>
        <w:rPr>
          <w:rStyle w:val="AttributeTok"/>
        </w:rPr>
        <w:t xml:space="preserve">revC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col =</w:t>
      </w:r>
      <w:r>
        <w:rPr>
          <w:rStyle w:val="NormalTok"/>
        </w:rPr>
        <w:t xml:space="preserve"> col,</w:t>
      </w:r>
      <w:r>
        <w:br/>
      </w:r>
      <w:r>
        <w:rPr>
          <w:rStyle w:val="NormalTok"/>
        </w:rPr>
        <w:t xml:space="preserve">          </w:t>
      </w:r>
      <w:r>
        <w:rPr>
          <w:rStyle w:val="AttributeTok"/>
        </w:rPr>
        <w:t xml:space="preserve">density.info =</w:t>
      </w:r>
      <w:r>
        <w:rPr>
          <w:rStyle w:val="NormalTok"/>
        </w:rPr>
        <w:t xml:space="preserve"> </w:t>
      </w:r>
      <w:r>
        <w:rPr>
          <w:rStyle w:val="StringTok"/>
        </w:rPr>
        <w:t xml:space="preserve">"none"</w:t>
      </w:r>
      <w:r>
        <w:rPr>
          <w:rStyle w:val="NormalTok"/>
        </w:rPr>
        <w:t xml:space="preserve">,</w:t>
      </w:r>
      <w:r>
        <w:br/>
      </w:r>
      <w:r>
        <w:rPr>
          <w:rStyle w:val="NormalTok"/>
        </w:rPr>
        <w:t xml:space="preserve">          </w:t>
      </w:r>
      <w:r>
        <w:rPr>
          <w:rStyle w:val="AttributeTok"/>
        </w:rPr>
        <w:t xml:space="preserve">xlab =</w:t>
      </w:r>
      <w:r>
        <w:rPr>
          <w:rStyle w:val="NormalTok"/>
        </w:rPr>
        <w:t xml:space="preserve"> </w:t>
      </w:r>
      <w:r>
        <w:rPr>
          <w:rStyle w:val="StringTok"/>
        </w:rPr>
        <w:t xml:space="preserve">"UA´s"</w:t>
      </w:r>
      <w:r>
        <w:rPr>
          <w:rStyle w:val="NormalTok"/>
        </w:rPr>
        <w:t xml:space="preserve">, </w:t>
      </w:r>
      <w:r>
        <w:rPr>
          <w:rStyle w:val="AttributeTok"/>
        </w:rPr>
        <w:t xml:space="preserve">ylab =</w:t>
      </w:r>
      <w:r>
        <w:rPr>
          <w:rStyle w:val="NormalTok"/>
        </w:rPr>
        <w:t xml:space="preserve"> </w:t>
      </w:r>
      <w:r>
        <w:rPr>
          <w:rStyle w:val="StringTok"/>
        </w:rPr>
        <w:t xml:space="preserve">"UA´s"</w:t>
      </w:r>
      <w:r>
        <w:rPr>
          <w:rStyle w:val="NormalTok"/>
        </w:rPr>
        <w:t xml:space="preserve">,</w:t>
      </w:r>
      <w:r>
        <w:br/>
      </w:r>
      <w:r>
        <w:rPr>
          <w:rStyle w:val="NormalTok"/>
        </w:rPr>
        <w:t xml:space="preserve">          </w:t>
      </w:r>
      <w:r>
        <w:rPr>
          <w:rStyle w:val="AttributeTok"/>
        </w:rPr>
        <w:t xml:space="preserve">mar =</w:t>
      </w:r>
      <w:r>
        <w:rPr>
          <w:rStyle w:val="NormalTok"/>
        </w:rPr>
        <w:t xml:space="preserve"> </w:t>
      </w:r>
      <w:r>
        <w:rPr>
          <w:rStyle w:val="FunctionTok"/>
        </w:rPr>
        <w:t xml:space="preserve">c</w:t>
      </w:r>
      <w:r>
        <w:rPr>
          <w:rStyle w:val="NormalTok"/>
        </w:rPr>
        <w:t xml:space="preserve">(</w:t>
      </w:r>
      <w:r>
        <w:rPr>
          <w:rStyle w:val="DecValTok"/>
        </w:rPr>
        <w:t xml:space="preserve">6</w:t>
      </w:r>
      <w:r>
        <w:rPr>
          <w:rStyle w:val="NormalTok"/>
        </w:rPr>
        <w:t xml:space="preserve">, </w:t>
      </w:r>
      <w:r>
        <w:rPr>
          <w:rStyle w:val="DecValTok"/>
        </w:rPr>
        <w:t xml:space="preserve">6</w:t>
      </w:r>
      <w:r>
        <w:rPr>
          <w:rStyle w:val="NormalTok"/>
        </w:rPr>
        <w:t xml:space="preserve">) </w:t>
      </w:r>
      <w:r>
        <w:rPr>
          <w:rStyle w:val="SpecialCharTok"/>
        </w:rPr>
        <w:t xml:space="preserve">+</w:t>
      </w:r>
      <w:r>
        <w:rPr>
          <w:rStyle w:val="NormalTok"/>
        </w:rPr>
        <w:t xml:space="preserve"> </w:t>
      </w:r>
      <w:r>
        <w:rPr>
          <w:rStyle w:val="FloatTok"/>
        </w:rPr>
        <w:t xml:space="preserve">0.2</w:t>
      </w:r>
      <w:r>
        <w:rPr>
          <w:rStyle w:val="NormalTok"/>
        </w:rPr>
        <w:t xml:space="preserve">)</w:t>
      </w:r>
      <w:r>
        <w:br/>
      </w:r>
      <w:r>
        <w:br/>
      </w:r>
      <w:r>
        <w:rPr>
          <w:rStyle w:val="DocumentationTok"/>
        </w:rPr>
        <w:t xml:space="preserve">############################</w:t>
      </w:r>
      <w:r>
        <w:br/>
      </w:r>
      <w:r>
        <w:rPr>
          <w:rStyle w:val="CommentTok"/>
        </w:rPr>
        <w:t xml:space="preserve"># Cluster das variaves</w:t>
      </w:r>
      <w:r>
        <w:br/>
      </w:r>
      <w:r>
        <w:rPr>
          <w:rStyle w:val="DocumentationTok"/>
        </w:rPr>
        <w:t xml:space="preserve">############################</w:t>
      </w:r>
      <w:r>
        <w:br/>
      </w:r>
      <w:r>
        <w:rPr>
          <w:rStyle w:val="NormalTok"/>
        </w:rPr>
        <w:t xml:space="preserve">cluster_spp </w:t>
      </w:r>
      <w:r>
        <w:rPr>
          <w:rStyle w:val="OtherTok"/>
        </w:rPr>
        <w:t xml:space="preserve">&lt;-</w:t>
      </w:r>
      <w:r>
        <w:rPr>
          <w:rStyle w:val="NormalTok"/>
        </w:rPr>
        <w:t xml:space="preserve"> </w:t>
      </w:r>
      <w:r>
        <w:rPr>
          <w:rStyle w:val="FunctionTok"/>
        </w:rPr>
        <w:t xml:space="preserve">hclust</w:t>
      </w:r>
      <w:r>
        <w:rPr>
          <w:rStyle w:val="NormalTok"/>
        </w:rPr>
        <w:t xml:space="preserve">(</w:t>
      </w:r>
      <w:r>
        <w:rPr>
          <w:rStyle w:val="FunctionTok"/>
        </w:rPr>
        <w:t xml:space="preserve">vegdist</w:t>
      </w:r>
      <w:r>
        <w:rPr>
          <w:rStyle w:val="NormalTok"/>
        </w:rPr>
        <w:t xml:space="preserve">(</w:t>
      </w:r>
      <w:r>
        <w:rPr>
          <w:rStyle w:val="FunctionTok"/>
        </w:rPr>
        <w:t xml:space="preserve">t</w:t>
      </w:r>
      <w:r>
        <w:rPr>
          <w:rStyle w:val="NormalTok"/>
        </w:rPr>
        <w:t xml:space="preserve">(m_trns), </w:t>
      </w:r>
      <w:r>
        <w:rPr>
          <w:rStyle w:val="AttributeTok"/>
        </w:rPr>
        <w:t xml:space="preserve">method =</w:t>
      </w:r>
      <w:r>
        <w:rPr>
          <w:rStyle w:val="NormalTok"/>
        </w:rPr>
        <w:t xml:space="preserve"> </w:t>
      </w:r>
      <w:r>
        <w:rPr>
          <w:rStyle w:val="StringTok"/>
        </w:rPr>
        <w:t xml:space="preserve">"bray"</w:t>
      </w:r>
      <w:r>
        <w:rPr>
          <w:rStyle w:val="NormalTok"/>
        </w:rPr>
        <w:t xml:space="preserve">, </w:t>
      </w:r>
      <w:r>
        <w:rPr>
          <w:rStyle w:val="AttributeTok"/>
        </w:rPr>
        <w:t xml:space="preserve">diag =</w:t>
      </w:r>
      <w:r>
        <w:rPr>
          <w:rStyle w:val="NormalTok"/>
        </w:rPr>
        <w:t xml:space="preserve"> </w:t>
      </w:r>
      <w:r>
        <w:rPr>
          <w:rStyle w:val="ConstantTok"/>
        </w:rPr>
        <w:t xml:space="preserve">TRUE</w:t>
      </w:r>
      <w:r>
        <w:rPr>
          <w:rStyle w:val="NormalTok"/>
        </w:rPr>
        <w:t xml:space="preserve">, </w:t>
      </w:r>
      <w:r>
        <w:rPr>
          <w:rStyle w:val="AttributeTok"/>
        </w:rPr>
        <w:t xml:space="preserve">upper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method =</w:t>
      </w:r>
      <w:r>
        <w:rPr>
          <w:rStyle w:val="NormalTok"/>
        </w:rPr>
        <w:t xml:space="preserve"> </w:t>
      </w:r>
      <w:r>
        <w:rPr>
          <w:rStyle w:val="StringTok"/>
        </w:rPr>
        <w:t xml:space="preserve">"average"</w:t>
      </w:r>
      <w:r>
        <w:rPr>
          <w:rStyle w:val="NormalTok"/>
        </w:rPr>
        <w:t xml:space="preserve">)</w:t>
      </w:r>
      <w:r>
        <w:br/>
      </w:r>
      <w:r>
        <w:rPr>
          <w:rStyle w:val="FunctionTok"/>
        </w:rPr>
        <w:t xml:space="preserve">plot</w:t>
      </w:r>
      <w:r>
        <w:rPr>
          <w:rStyle w:val="NormalTok"/>
        </w:rPr>
        <w:t xml:space="preserve">(cluster_spp, </w:t>
      </w:r>
      <w:r>
        <w:rPr>
          <w:rStyle w:val="AttributeTok"/>
        </w:rPr>
        <w:t xml:space="preserve">main =</w:t>
      </w:r>
      <w:r>
        <w:rPr>
          <w:rStyle w:val="NormalTok"/>
        </w:rPr>
        <w:t xml:space="preserve"> </w:t>
      </w:r>
      <w:r>
        <w:rPr>
          <w:rStyle w:val="StringTok"/>
        </w:rPr>
        <w:t xml:space="preserve">"Dendrograma dos atributos"</w:t>
      </w:r>
      <w:r>
        <w:rPr>
          <w:rStyle w:val="NormalTok"/>
        </w:rPr>
        <w:t xml:space="preserve">)</w:t>
      </w:r>
      <w:r>
        <w:br/>
      </w:r>
      <w:r>
        <w:br/>
      </w:r>
      <w:r>
        <w:rPr>
          <w:rStyle w:val="FunctionTok"/>
        </w:rPr>
        <w:t xml:space="preserve">heatmap.2</w:t>
      </w:r>
      <w:r>
        <w:rPr>
          <w:rStyle w:val="NormalTok"/>
        </w:rPr>
        <w:t xml:space="preserve">(</w:t>
      </w:r>
      <w:r>
        <w:rPr>
          <w:rStyle w:val="FunctionTok"/>
        </w:rPr>
        <w:t xml:space="preserve">t</w:t>
      </w:r>
      <w:r>
        <w:rPr>
          <w:rStyle w:val="NormalTok"/>
        </w:rPr>
        <w:t xml:space="preserve">(</w:t>
      </w:r>
      <w:r>
        <w:rPr>
          <w:rStyle w:val="FunctionTok"/>
        </w:rPr>
        <w:t xml:space="preserve">as.matrix</w:t>
      </w:r>
      <w:r>
        <w:rPr>
          <w:rStyle w:val="NormalTok"/>
        </w:rPr>
        <w:t xml:space="preserve">(m_trns)),</w:t>
      </w:r>
      <w:r>
        <w:br/>
      </w:r>
      <w:r>
        <w:rPr>
          <w:rStyle w:val="NormalTok"/>
        </w:rPr>
        <w:t xml:space="preserve">          </w:t>
      </w:r>
      <w:r>
        <w:rPr>
          <w:rStyle w:val="AttributeTok"/>
        </w:rPr>
        <w:t xml:space="preserve">Colv =</w:t>
      </w:r>
      <w:r>
        <w:rPr>
          <w:rStyle w:val="NormalTok"/>
        </w:rPr>
        <w:t xml:space="preserve"> </w:t>
      </w:r>
      <w:r>
        <w:rPr>
          <w:rStyle w:val="FunctionTok"/>
        </w:rPr>
        <w:t xml:space="preserve">as.dendrogram</w:t>
      </w:r>
      <w:r>
        <w:rPr>
          <w:rStyle w:val="NormalTok"/>
        </w:rPr>
        <w:t xml:space="preserve">(cluster_uas),</w:t>
      </w:r>
      <w:r>
        <w:br/>
      </w:r>
      <w:r>
        <w:rPr>
          <w:rStyle w:val="NormalTok"/>
        </w:rPr>
        <w:t xml:space="preserve">          </w:t>
      </w:r>
      <w:r>
        <w:rPr>
          <w:rStyle w:val="AttributeTok"/>
        </w:rPr>
        <w:t xml:space="preserve">Rowv =</w:t>
      </w:r>
      <w:r>
        <w:rPr>
          <w:rStyle w:val="NormalTok"/>
        </w:rPr>
        <w:t xml:space="preserve"> </w:t>
      </w:r>
      <w:r>
        <w:rPr>
          <w:rStyle w:val="FunctionTok"/>
        </w:rPr>
        <w:t xml:space="preserve">as.dendrogram</w:t>
      </w:r>
      <w:r>
        <w:rPr>
          <w:rStyle w:val="NormalTok"/>
        </w:rPr>
        <w:t xml:space="preserve">(cluster_spp),</w:t>
      </w:r>
      <w:r>
        <w:br/>
      </w:r>
      <w:r>
        <w:rPr>
          <w:rStyle w:val="NormalTok"/>
        </w:rPr>
        <w:t xml:space="preserve">          </w:t>
      </w:r>
      <w:r>
        <w:rPr>
          <w:rStyle w:val="AttributeTok"/>
        </w:rPr>
        <w:t xml:space="preserve">key =</w:t>
      </w:r>
      <w:r>
        <w:rPr>
          <w:rStyle w:val="NormalTok"/>
        </w:rPr>
        <w:t xml:space="preserve"> </w:t>
      </w:r>
      <w:r>
        <w:rPr>
          <w:rStyle w:val="ConstantTok"/>
        </w:rPr>
        <w:t xml:space="preserve">TRUE</w:t>
      </w:r>
      <w:r>
        <w:rPr>
          <w:rStyle w:val="NormalTok"/>
        </w:rPr>
        <w:t xml:space="preserve">, </w:t>
      </w:r>
      <w:r>
        <w:rPr>
          <w:rStyle w:val="AttributeTok"/>
        </w:rPr>
        <w:t xml:space="preserve">tracecol =</w:t>
      </w:r>
      <w:r>
        <w:rPr>
          <w:rStyle w:val="NormalTok"/>
        </w:rPr>
        <w:t xml:space="preserve"> </w:t>
      </w:r>
      <w:r>
        <w:rPr>
          <w:rStyle w:val="ConstantTok"/>
        </w:rPr>
        <w:t xml:space="preserve">NA</w:t>
      </w:r>
      <w:r>
        <w:rPr>
          <w:rStyle w:val="NormalTok"/>
        </w:rPr>
        <w:t xml:space="preserve">, </w:t>
      </w:r>
      <w:r>
        <w:rPr>
          <w:rStyle w:val="AttributeTok"/>
        </w:rPr>
        <w:t xml:space="preserve">revC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col =</w:t>
      </w:r>
      <w:r>
        <w:rPr>
          <w:rStyle w:val="NormalTok"/>
        </w:rPr>
        <w:t xml:space="preserve"> col,</w:t>
      </w:r>
      <w:r>
        <w:br/>
      </w:r>
      <w:r>
        <w:rPr>
          <w:rStyle w:val="NormalTok"/>
        </w:rPr>
        <w:t xml:space="preserve">          </w:t>
      </w:r>
      <w:r>
        <w:rPr>
          <w:rStyle w:val="AttributeTok"/>
        </w:rPr>
        <w:t xml:space="preserve">density.info =</w:t>
      </w:r>
      <w:r>
        <w:rPr>
          <w:rStyle w:val="NormalTok"/>
        </w:rPr>
        <w:t xml:space="preserve"> </w:t>
      </w:r>
      <w:r>
        <w:rPr>
          <w:rStyle w:val="StringTok"/>
        </w:rPr>
        <w:t xml:space="preserve">"none"</w:t>
      </w:r>
      <w:r>
        <w:rPr>
          <w:rStyle w:val="NormalTok"/>
        </w:rPr>
        <w:t xml:space="preserve">,</w:t>
      </w:r>
      <w:r>
        <w:br/>
      </w:r>
      <w:r>
        <w:rPr>
          <w:rStyle w:val="NormalTok"/>
        </w:rPr>
        <w:t xml:space="preserve">          </w:t>
      </w:r>
      <w:r>
        <w:rPr>
          <w:rStyle w:val="AttributeTok"/>
        </w:rPr>
        <w:t xml:space="preserve">xlab =</w:t>
      </w:r>
      <w:r>
        <w:rPr>
          <w:rStyle w:val="NormalTok"/>
        </w:rPr>
        <w:t xml:space="preserve"> </w:t>
      </w:r>
      <w:r>
        <w:rPr>
          <w:rStyle w:val="StringTok"/>
        </w:rPr>
        <w:t xml:space="preserve">"Unidades amostrais"</w:t>
      </w:r>
      <w:r>
        <w:rPr>
          <w:rStyle w:val="NormalTok"/>
        </w:rPr>
        <w:t xml:space="preserve">, </w:t>
      </w:r>
      <w:r>
        <w:rPr>
          <w:rStyle w:val="AttributeTok"/>
        </w:rPr>
        <w:t xml:space="preserve">ylab =</w:t>
      </w:r>
      <w:r>
        <w:rPr>
          <w:rStyle w:val="NormalTok"/>
        </w:rPr>
        <w:t xml:space="preserve"> </w:t>
      </w:r>
      <w:r>
        <w:rPr>
          <w:rStyle w:val="StringTok"/>
        </w:rPr>
        <w:t xml:space="preserve">"Espécies"</w:t>
      </w:r>
      <w:r>
        <w:rPr>
          <w:rStyle w:val="NormalTok"/>
        </w:rPr>
        <w:t xml:space="preserve">,</w:t>
      </w:r>
      <w:r>
        <w:br/>
      </w:r>
      <w:r>
        <w:rPr>
          <w:rStyle w:val="NormalTok"/>
        </w:rPr>
        <w:t xml:space="preserve">          </w:t>
      </w:r>
      <w:r>
        <w:rPr>
          <w:rStyle w:val="AttributeTok"/>
        </w:rPr>
        <w:t xml:space="preserve">mar =</w:t>
      </w:r>
      <w:r>
        <w:rPr>
          <w:rStyle w:val="NormalTok"/>
        </w:rPr>
        <w:t xml:space="preserve"> </w:t>
      </w:r>
      <w:r>
        <w:rPr>
          <w:rStyle w:val="FunctionTok"/>
        </w:rPr>
        <w:t xml:space="preserve">c</w:t>
      </w:r>
      <w:r>
        <w:rPr>
          <w:rStyle w:val="NormalTok"/>
        </w:rPr>
        <w:t xml:space="preserve">(</w:t>
      </w:r>
      <w:r>
        <w:rPr>
          <w:rStyle w:val="DecValTok"/>
        </w:rPr>
        <w:t xml:space="preserve">6</w:t>
      </w:r>
      <w:r>
        <w:rPr>
          <w:rStyle w:val="NormalTok"/>
        </w:rPr>
        <w:t xml:space="preserve">, </w:t>
      </w:r>
      <w:r>
        <w:rPr>
          <w:rStyle w:val="DecValTok"/>
        </w:rPr>
        <w:t xml:space="preserve">6</w:t>
      </w:r>
      <w:r>
        <w:rPr>
          <w:rStyle w:val="NormalTok"/>
        </w:rPr>
        <w:t xml:space="preserve">) </w:t>
      </w:r>
      <w:r>
        <w:rPr>
          <w:rStyle w:val="SpecialCharTok"/>
        </w:rPr>
        <w:t xml:space="preserve">+</w:t>
      </w:r>
      <w:r>
        <w:rPr>
          <w:rStyle w:val="NormalTok"/>
        </w:rPr>
        <w:t xml:space="preserve"> </w:t>
      </w:r>
      <w:r>
        <w:rPr>
          <w:rStyle w:val="FloatTok"/>
        </w:rPr>
        <w:t xml:space="preserve">0.1</w:t>
      </w:r>
      <w:r>
        <w:rPr>
          <w:rStyle w:val="NormalTok"/>
        </w:rPr>
        <w:t xml:space="preserve">)</w:t>
      </w:r>
      <w:r>
        <w:br/>
      </w:r>
      <w:r>
        <w:br/>
      </w:r>
      <w:r>
        <w:rPr>
          <w:rStyle w:val="DocumentationTok"/>
        </w:rPr>
        <w:t xml:space="preserve">############################</w:t>
      </w:r>
      <w:r>
        <w:br/>
      </w:r>
      <w:r>
        <w:rPr>
          <w:rStyle w:val="CommentTok"/>
        </w:rPr>
        <w:t xml:space="preserve"># PCA</w:t>
      </w:r>
      <w:r>
        <w:br/>
      </w:r>
      <w:r>
        <w:rPr>
          <w:rStyle w:val="DocumentationTok"/>
        </w:rPr>
        <w:t xml:space="preserve">############################</w:t>
      </w:r>
      <w:r>
        <w:br/>
      </w:r>
      <w:r>
        <w:rPr>
          <w:rStyle w:val="NormalTok"/>
        </w:rPr>
        <w:t xml:space="preserve">pca </w:t>
      </w:r>
      <w:r>
        <w:rPr>
          <w:rStyle w:val="OtherTok"/>
        </w:rPr>
        <w:t xml:space="preserve">&lt;-</w:t>
      </w:r>
      <w:r>
        <w:rPr>
          <w:rStyle w:val="NormalTok"/>
        </w:rPr>
        <w:t xml:space="preserve"> </w:t>
      </w:r>
      <w:r>
        <w:rPr>
          <w:rStyle w:val="FunctionTok"/>
        </w:rPr>
        <w:t xml:space="preserve">prcomp</w:t>
      </w:r>
      <w:r>
        <w:rPr>
          <w:rStyle w:val="NormalTok"/>
        </w:rPr>
        <w:t xml:space="preserve">(m_trns)</w:t>
      </w:r>
      <w:r>
        <w:br/>
      </w:r>
      <w:r>
        <w:rPr>
          <w:rStyle w:val="FunctionTok"/>
        </w:rPr>
        <w:t xml:space="preserve">plot</w:t>
      </w:r>
      <w:r>
        <w:rPr>
          <w:rStyle w:val="NormalTok"/>
        </w:rPr>
        <w:t xml:space="preserve">(pca, </w:t>
      </w:r>
      <w:r>
        <w:rPr>
          <w:rStyle w:val="AttributeTok"/>
        </w:rPr>
        <w:t xml:space="preserve">type =</w:t>
      </w:r>
      <w:r>
        <w:rPr>
          <w:rStyle w:val="NormalTok"/>
        </w:rPr>
        <w:t xml:space="preserve"> </w:t>
      </w:r>
      <w:r>
        <w:rPr>
          <w:rStyle w:val="StringTok"/>
        </w:rPr>
        <w:t xml:space="preserve">"l"</w:t>
      </w:r>
      <w:r>
        <w:rPr>
          <w:rStyle w:val="NormalTok"/>
        </w:rPr>
        <w:t xml:space="preserve">)</w:t>
      </w:r>
      <w:r>
        <w:br/>
      </w:r>
      <w:r>
        <w:rPr>
          <w:rStyle w:val="FunctionTok"/>
        </w:rPr>
        <w:t xml:space="preserve">summary</w:t>
      </w:r>
      <w:r>
        <w:rPr>
          <w:rStyle w:val="NormalTok"/>
        </w:rPr>
        <w:t xml:space="preserve">(pca)</w:t>
      </w:r>
      <w:r>
        <w:br/>
      </w:r>
      <w:r>
        <w:br/>
      </w:r>
      <w:r>
        <w:rPr>
          <w:rStyle w:val="FunctionTok"/>
        </w:rPr>
        <w:t xml:space="preserve">pairs.panels</w:t>
      </w:r>
      <w:r>
        <w:rPr>
          <w:rStyle w:val="NormalTok"/>
        </w:rPr>
        <w:t xml:space="preserve">(m_trns[,</w:t>
      </w:r>
      <w:r>
        <w:rPr>
          <w:rStyle w:val="DecValTok"/>
        </w:rPr>
        <w:t xml:space="preserve">1</w:t>
      </w:r>
      <w:r>
        <w:rPr>
          <w:rStyle w:val="SpecialCharTok"/>
        </w:rPr>
        <w:t xml:space="preserve">:</w:t>
      </w:r>
      <w:r>
        <w:rPr>
          <w:rStyle w:val="FunctionTok"/>
        </w:rPr>
        <w:t xml:space="preserve">min</w:t>
      </w:r>
      <w:r>
        <w:rPr>
          <w:rStyle w:val="NormalTok"/>
        </w:rPr>
        <w:t xml:space="preserve">(</w:t>
      </w:r>
      <w:r>
        <w:rPr>
          <w:rStyle w:val="DecValTok"/>
        </w:rPr>
        <w:t xml:space="preserve">26</w:t>
      </w:r>
      <w:r>
        <w:rPr>
          <w:rStyle w:val="NormalTok"/>
        </w:rPr>
        <w:t xml:space="preserve">, </w:t>
      </w:r>
      <w:r>
        <w:rPr>
          <w:rStyle w:val="FunctionTok"/>
        </w:rPr>
        <w:t xml:space="preserve">ncol</w:t>
      </w:r>
      <w:r>
        <w:rPr>
          <w:rStyle w:val="NormalTok"/>
        </w:rPr>
        <w:t xml:space="preserve">(m_trns))], </w:t>
      </w:r>
      <w:r>
        <w:br/>
      </w:r>
      <w:r>
        <w:rPr>
          <w:rStyle w:val="NormalTok"/>
        </w:rPr>
        <w:t xml:space="preserve">             </w:t>
      </w:r>
      <w:r>
        <w:rPr>
          <w:rStyle w:val="AttributeTok"/>
        </w:rPr>
        <w:t xml:space="preserve">method =</w:t>
      </w:r>
      <w:r>
        <w:rPr>
          <w:rStyle w:val="NormalTok"/>
        </w:rPr>
        <w:t xml:space="preserve"> </w:t>
      </w:r>
      <w:r>
        <w:rPr>
          <w:rStyle w:val="StringTok"/>
        </w:rPr>
        <w:t xml:space="preserve">"pearson"</w:t>
      </w:r>
      <w:r>
        <w:rPr>
          <w:rStyle w:val="NormalTok"/>
        </w:rPr>
        <w:t xml:space="preserve">,</w:t>
      </w:r>
      <w:r>
        <w:br/>
      </w:r>
      <w:r>
        <w:rPr>
          <w:rStyle w:val="NormalTok"/>
        </w:rPr>
        <w:t xml:space="preserve">             </w:t>
      </w:r>
      <w:r>
        <w:rPr>
          <w:rStyle w:val="AttributeTok"/>
        </w:rPr>
        <w:t xml:space="preserve">scale =</w:t>
      </w:r>
      <w:r>
        <w:rPr>
          <w:rStyle w:val="NormalTok"/>
        </w:rPr>
        <w:t xml:space="preserve"> </w:t>
      </w:r>
      <w:r>
        <w:rPr>
          <w:rStyle w:val="ConstantTok"/>
        </w:rPr>
        <w:t xml:space="preserve">FALSE</w:t>
      </w:r>
      <w:r>
        <w:rPr>
          <w:rStyle w:val="NormalTok"/>
        </w:rPr>
        <w:t xml:space="preserve">, </w:t>
      </w:r>
      <w:r>
        <w:rPr>
          <w:rStyle w:val="AttributeTok"/>
        </w:rPr>
        <w:t xml:space="preserve">lm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hist.col =</w:t>
      </w:r>
      <w:r>
        <w:rPr>
          <w:rStyle w:val="NormalTok"/>
        </w:rPr>
        <w:t xml:space="preserve"> </w:t>
      </w:r>
      <w:r>
        <w:rPr>
          <w:rStyle w:val="StringTok"/>
        </w:rPr>
        <w:t xml:space="preserve">"#00AFBB"</w:t>
      </w:r>
      <w:r>
        <w:rPr>
          <w:rStyle w:val="NormalTok"/>
        </w:rPr>
        <w:t xml:space="preserve">, </w:t>
      </w:r>
      <w:r>
        <w:rPr>
          <w:rStyle w:val="AttributeTok"/>
        </w:rPr>
        <w:t xml:space="preserve">pch =</w:t>
      </w:r>
      <w:r>
        <w:rPr>
          <w:rStyle w:val="NormalTok"/>
        </w:rPr>
        <w:t xml:space="preserve"> </w:t>
      </w:r>
      <w:r>
        <w:rPr>
          <w:rStyle w:val="DecValTok"/>
        </w:rPr>
        <w:t xml:space="preserve">19</w:t>
      </w:r>
      <w:r>
        <w:rPr>
          <w:rStyle w:val="NormalTok"/>
        </w:rPr>
        <w:t xml:space="preserve">,</w:t>
      </w:r>
      <w:r>
        <w:br/>
      </w:r>
      <w:r>
        <w:rPr>
          <w:rStyle w:val="NormalTok"/>
        </w:rPr>
        <w:t xml:space="preserve">             </w:t>
      </w:r>
      <w:r>
        <w:rPr>
          <w:rStyle w:val="AttributeTok"/>
        </w:rPr>
        <w:t xml:space="preserve">density =</w:t>
      </w:r>
      <w:r>
        <w:rPr>
          <w:rStyle w:val="NormalTok"/>
        </w:rPr>
        <w:t xml:space="preserve"> </w:t>
      </w:r>
      <w:r>
        <w:rPr>
          <w:rStyle w:val="ConstantTok"/>
        </w:rPr>
        <w:t xml:space="preserve">TRUE</w:t>
      </w:r>
      <w:r>
        <w:rPr>
          <w:rStyle w:val="NormalTok"/>
        </w:rPr>
        <w:t xml:space="preserve">, </w:t>
      </w:r>
      <w:r>
        <w:rPr>
          <w:rStyle w:val="AttributeTok"/>
        </w:rPr>
        <w:t xml:space="preserve">ellipses =</w:t>
      </w:r>
      <w:r>
        <w:rPr>
          <w:rStyle w:val="NormalTok"/>
        </w:rPr>
        <w:t xml:space="preserve"> </w:t>
      </w:r>
      <w:r>
        <w:rPr>
          <w:rStyle w:val="ConstantTok"/>
        </w:rPr>
        <w:t xml:space="preserve">TRUE</w:t>
      </w:r>
      <w:r>
        <w:rPr>
          <w:rStyle w:val="NormalTok"/>
        </w:rPr>
        <w:t xml:space="preserve">, </w:t>
      </w:r>
      <w:r>
        <w:rPr>
          <w:rStyle w:val="AttributeTok"/>
        </w:rPr>
        <w:t xml:space="preserve">alpha =</w:t>
      </w:r>
      <w:r>
        <w:rPr>
          <w:rStyle w:val="NormalTok"/>
        </w:rPr>
        <w:t xml:space="preserve"> </w:t>
      </w:r>
      <w:r>
        <w:rPr>
          <w:rStyle w:val="FloatTok"/>
        </w:rPr>
        <w:t xml:space="preserve">0.5</w:t>
      </w:r>
      <w:r>
        <w:rPr>
          <w:rStyle w:val="NormalTok"/>
        </w:rPr>
        <w:t xml:space="preserve">)</w:t>
      </w:r>
      <w:r>
        <w:br/>
      </w:r>
      <w:r>
        <w:br/>
      </w:r>
      <w:r>
        <w:rPr>
          <w:rStyle w:val="DocumentationTok"/>
        </w:rPr>
        <w:t xml:space="preserve">############################</w:t>
      </w:r>
      <w:r>
        <w:br/>
      </w:r>
      <w:r>
        <w:rPr>
          <w:rStyle w:val="CommentTok"/>
        </w:rPr>
        <w:t xml:space="preserve"># PCA - diferentes escalas</w:t>
      </w:r>
      <w:r>
        <w:br/>
      </w:r>
      <w:r>
        <w:rPr>
          <w:rStyle w:val="DocumentationTok"/>
        </w:rPr>
        <w:t xml:space="preserve">############################</w:t>
      </w:r>
      <w:r>
        <w:br/>
      </w:r>
      <w:r>
        <w:rPr>
          <w:rStyle w:val="NormalTok"/>
        </w:rPr>
        <w:t xml:space="preserve">pca_ce </w:t>
      </w:r>
      <w:r>
        <w:rPr>
          <w:rStyle w:val="OtherTok"/>
        </w:rPr>
        <w:t xml:space="preserve">&lt;-</w:t>
      </w:r>
      <w:r>
        <w:rPr>
          <w:rStyle w:val="NormalTok"/>
        </w:rPr>
        <w:t xml:space="preserve"> </w:t>
      </w:r>
      <w:r>
        <w:rPr>
          <w:rStyle w:val="FunctionTok"/>
        </w:rPr>
        <w:t xml:space="preserve">prcomp</w:t>
      </w:r>
      <w:r>
        <w:rPr>
          <w:rStyle w:val="NormalTok"/>
        </w:rPr>
        <w:t xml:space="preserve">(m_trns, </w:t>
      </w:r>
      <w:r>
        <w:rPr>
          <w:rStyle w:val="AttributeTok"/>
        </w:rPr>
        <w:t xml:space="preserve">center =</w:t>
      </w:r>
      <w:r>
        <w:rPr>
          <w:rStyle w:val="NormalTok"/>
        </w:rPr>
        <w:t xml:space="preserve"> </w:t>
      </w:r>
      <w:r>
        <w:rPr>
          <w:rStyle w:val="ConstantTok"/>
        </w:rPr>
        <w:t xml:space="preserve">TRUE</w:t>
      </w:r>
      <w:r>
        <w:rPr>
          <w:rStyle w:val="NormalTok"/>
        </w:rPr>
        <w:t xml:space="preserve">, </w:t>
      </w:r>
      <w:r>
        <w:rPr>
          <w:rStyle w:val="AttributeTok"/>
        </w:rPr>
        <w:t xml:space="preserve">scale =</w:t>
      </w:r>
      <w:r>
        <w:rPr>
          <w:rStyle w:val="NormalTok"/>
        </w:rPr>
        <w:t xml:space="preserve"> </w:t>
      </w:r>
      <w:r>
        <w:rPr>
          <w:rStyle w:val="ConstantTok"/>
        </w:rPr>
        <w:t xml:space="preserve">FALSE</w:t>
      </w:r>
      <w:r>
        <w:rPr>
          <w:rStyle w:val="NormalTok"/>
        </w:rPr>
        <w:t xml:space="preserve">)</w:t>
      </w:r>
      <w:r>
        <w:br/>
      </w:r>
      <w:r>
        <w:rPr>
          <w:rStyle w:val="NormalTok"/>
        </w:rPr>
        <w:t xml:space="preserve">pca_cs </w:t>
      </w:r>
      <w:r>
        <w:rPr>
          <w:rStyle w:val="OtherTok"/>
        </w:rPr>
        <w:t xml:space="preserve">&lt;-</w:t>
      </w:r>
      <w:r>
        <w:rPr>
          <w:rStyle w:val="NormalTok"/>
        </w:rPr>
        <w:t xml:space="preserve"> </w:t>
      </w:r>
      <w:r>
        <w:rPr>
          <w:rStyle w:val="FunctionTok"/>
        </w:rPr>
        <w:t xml:space="preserve">prcomp</w:t>
      </w:r>
      <w:r>
        <w:rPr>
          <w:rStyle w:val="NormalTok"/>
        </w:rPr>
        <w:t xml:space="preserve">(m_trns, </w:t>
      </w:r>
      <w:r>
        <w:rPr>
          <w:rStyle w:val="AttributeTok"/>
        </w:rPr>
        <w:t xml:space="preserve">center =</w:t>
      </w:r>
      <w:r>
        <w:rPr>
          <w:rStyle w:val="NormalTok"/>
        </w:rPr>
        <w:t xml:space="preserve"> </w:t>
      </w:r>
      <w:r>
        <w:rPr>
          <w:rStyle w:val="ConstantTok"/>
        </w:rPr>
        <w:t xml:space="preserve">TRUE</w:t>
      </w:r>
      <w:r>
        <w:rPr>
          <w:rStyle w:val="NormalTok"/>
        </w:rPr>
        <w:t xml:space="preserve">, </w:t>
      </w:r>
      <w:r>
        <w:rPr>
          <w:rStyle w:val="AttributeTok"/>
        </w:rPr>
        <w:t xml:space="preserve">scale =</w:t>
      </w:r>
      <w:r>
        <w:rPr>
          <w:rStyle w:val="NormalTok"/>
        </w:rPr>
        <w:t xml:space="preserve"> </w:t>
      </w:r>
      <w:r>
        <w:rPr>
          <w:rStyle w:val="ConstantTok"/>
        </w:rPr>
        <w:t xml:space="preserve">TRUE</w:t>
      </w:r>
      <w:r>
        <w:rPr>
          <w:rStyle w:val="NormalTok"/>
        </w:rPr>
        <w:t xml:space="preserve">)</w:t>
      </w:r>
      <w:r>
        <w:br/>
      </w:r>
      <w:r>
        <w:rPr>
          <w:rStyle w:val="NormalTok"/>
        </w:rPr>
        <w:t xml:space="preserve">pca_sc </w:t>
      </w:r>
      <w:r>
        <w:rPr>
          <w:rStyle w:val="OtherTok"/>
        </w:rPr>
        <w:t xml:space="preserve">&lt;-</w:t>
      </w:r>
      <w:r>
        <w:rPr>
          <w:rStyle w:val="NormalTok"/>
        </w:rPr>
        <w:t xml:space="preserve"> </w:t>
      </w:r>
      <w:r>
        <w:rPr>
          <w:rStyle w:val="FunctionTok"/>
        </w:rPr>
        <w:t xml:space="preserve">prcomp</w:t>
      </w:r>
      <w:r>
        <w:rPr>
          <w:rStyle w:val="NormalTok"/>
        </w:rPr>
        <w:t xml:space="preserve">(m_trns, </w:t>
      </w:r>
      <w:r>
        <w:rPr>
          <w:rStyle w:val="AttributeTok"/>
        </w:rPr>
        <w:t xml:space="preserve">scale =</w:t>
      </w:r>
      <w:r>
        <w:rPr>
          <w:rStyle w:val="NormalTok"/>
        </w:rPr>
        <w:t xml:space="preserve"> </w:t>
      </w:r>
      <w:r>
        <w:rPr>
          <w:rStyle w:val="ConstantTok"/>
        </w:rPr>
        <w:t xml:space="preserve">TRUE</w:t>
      </w:r>
      <w:r>
        <w:rPr>
          <w:rStyle w:val="NormalTok"/>
        </w:rPr>
        <w:t xml:space="preserve">)</w:t>
      </w:r>
      <w:r>
        <w:br/>
      </w:r>
      <w:r>
        <w:br/>
      </w:r>
      <w:r>
        <w:rPr>
          <w:rStyle w:val="FunctionTok"/>
        </w:rPr>
        <w:t xml:space="preserve">par</w:t>
      </w:r>
      <w:r>
        <w:rPr>
          <w:rStyle w:val="NormalTok"/>
        </w:rPr>
        <w:t xml:space="preserve">(</w:t>
      </w:r>
      <w:r>
        <w:rPr>
          <w:rStyle w:val="AttributeTok"/>
        </w:rPr>
        <w:t xml:space="preserve">mfrow =</w:t>
      </w:r>
      <w:r>
        <w:rPr>
          <w:rStyle w:val="NormalTok"/>
        </w:rPr>
        <w:t xml:space="preserve"> </w:t>
      </w:r>
      <w:r>
        <w:rPr>
          <w:rStyle w:val="FunctionTok"/>
        </w:rPr>
        <w:t xml:space="preserve">c</w:t>
      </w:r>
      <w:r>
        <w:rPr>
          <w:rStyle w:val="NormalTok"/>
        </w:rPr>
        <w:t xml:space="preserve">(</w:t>
      </w:r>
      <w:r>
        <w:rPr>
          <w:rStyle w:val="DecValTok"/>
        </w:rPr>
        <w:t xml:space="preserve">3</w:t>
      </w:r>
      <w:r>
        <w:rPr>
          <w:rStyle w:val="NormalTok"/>
        </w:rPr>
        <w:t xml:space="preserve">,</w:t>
      </w:r>
      <w:r>
        <w:rPr>
          <w:rStyle w:val="DecValTok"/>
        </w:rPr>
        <w:t xml:space="preserve">1</w:t>
      </w:r>
      <w:r>
        <w:rPr>
          <w:rStyle w:val="NormalTok"/>
        </w:rPr>
        <w:t xml:space="preserve">))</w:t>
      </w:r>
      <w:r>
        <w:br/>
      </w:r>
      <w:r>
        <w:rPr>
          <w:rStyle w:val="FunctionTok"/>
        </w:rPr>
        <w:t xml:space="preserve">plot</w:t>
      </w:r>
      <w:r>
        <w:rPr>
          <w:rStyle w:val="NormalTok"/>
        </w:rPr>
        <w:t xml:space="preserve">(pca_ce, </w:t>
      </w:r>
      <w:r>
        <w:rPr>
          <w:rStyle w:val="AttributeTok"/>
        </w:rPr>
        <w:t xml:space="preserve">type =</w:t>
      </w:r>
      <w:r>
        <w:rPr>
          <w:rStyle w:val="NormalTok"/>
        </w:rPr>
        <w:t xml:space="preserve"> </w:t>
      </w:r>
      <w:r>
        <w:rPr>
          <w:rStyle w:val="StringTok"/>
        </w:rPr>
        <w:t xml:space="preserve">"l"</w:t>
      </w:r>
      <w:r>
        <w:rPr>
          <w:rStyle w:val="NormalTok"/>
        </w:rPr>
        <w:t xml:space="preserve">)</w:t>
      </w:r>
      <w:r>
        <w:br/>
      </w:r>
      <w:r>
        <w:rPr>
          <w:rStyle w:val="FunctionTok"/>
        </w:rPr>
        <w:t xml:space="preserve">plot</w:t>
      </w:r>
      <w:r>
        <w:rPr>
          <w:rStyle w:val="NormalTok"/>
        </w:rPr>
        <w:t xml:space="preserve">(pca_cs, </w:t>
      </w:r>
      <w:r>
        <w:rPr>
          <w:rStyle w:val="AttributeTok"/>
        </w:rPr>
        <w:t xml:space="preserve">type =</w:t>
      </w:r>
      <w:r>
        <w:rPr>
          <w:rStyle w:val="NormalTok"/>
        </w:rPr>
        <w:t xml:space="preserve"> </w:t>
      </w:r>
      <w:r>
        <w:rPr>
          <w:rStyle w:val="StringTok"/>
        </w:rPr>
        <w:t xml:space="preserve">"l"</w:t>
      </w:r>
      <w:r>
        <w:rPr>
          <w:rStyle w:val="NormalTok"/>
        </w:rPr>
        <w:t xml:space="preserve">)</w:t>
      </w:r>
      <w:r>
        <w:br/>
      </w:r>
      <w:r>
        <w:rPr>
          <w:rStyle w:val="FunctionTok"/>
        </w:rPr>
        <w:t xml:space="preserve">plot</w:t>
      </w:r>
      <w:r>
        <w:rPr>
          <w:rStyle w:val="NormalTok"/>
        </w:rPr>
        <w:t xml:space="preserve">(pca_sc, </w:t>
      </w:r>
      <w:r>
        <w:rPr>
          <w:rStyle w:val="AttributeTok"/>
        </w:rPr>
        <w:t xml:space="preserve">type =</w:t>
      </w:r>
      <w:r>
        <w:rPr>
          <w:rStyle w:val="NormalTok"/>
        </w:rPr>
        <w:t xml:space="preserve"> </w:t>
      </w:r>
      <w:r>
        <w:rPr>
          <w:rStyle w:val="StringTok"/>
        </w:rPr>
        <w:t xml:space="preserve">"l"</w:t>
      </w:r>
      <w:r>
        <w:rPr>
          <w:rStyle w:val="NormalTok"/>
        </w:rPr>
        <w:t xml:space="preserve">)</w:t>
      </w:r>
      <w:r>
        <w:br/>
      </w:r>
      <w:r>
        <w:rPr>
          <w:rStyle w:val="FunctionTok"/>
        </w:rPr>
        <w:t xml:space="preserve">par</w:t>
      </w:r>
      <w:r>
        <w:rPr>
          <w:rStyle w:val="NormalTok"/>
        </w:rPr>
        <w:t xml:space="preserve">(</w:t>
      </w:r>
      <w:r>
        <w:rPr>
          <w:rStyle w:val="AttributeTok"/>
        </w:rPr>
        <w:t xml:space="preserve">mfrow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br/>
      </w:r>
      <w:r>
        <w:br/>
      </w:r>
      <w:r>
        <w:rPr>
          <w:rStyle w:val="FunctionTok"/>
        </w:rPr>
        <w:t xml:space="preserve">summary</w:t>
      </w:r>
      <w:r>
        <w:rPr>
          <w:rStyle w:val="NormalTok"/>
        </w:rPr>
        <w:t xml:space="preserve">(pca_sc)</w:t>
      </w:r>
      <w:r>
        <w:br/>
      </w:r>
      <w:r>
        <w:rPr>
          <w:rStyle w:val="FunctionTok"/>
        </w:rPr>
        <w:t xml:space="preserve">plot</w:t>
      </w:r>
      <w:r>
        <w:rPr>
          <w:rStyle w:val="NormalTok"/>
        </w:rPr>
        <w:t xml:space="preserve">(pca_sc, </w:t>
      </w:r>
      <w:r>
        <w:rPr>
          <w:rStyle w:val="AttributeTok"/>
        </w:rPr>
        <w:t xml:space="preserve">type =</w:t>
      </w:r>
      <w:r>
        <w:rPr>
          <w:rStyle w:val="NormalTok"/>
        </w:rPr>
        <w:t xml:space="preserve"> </w:t>
      </w:r>
      <w:r>
        <w:rPr>
          <w:rStyle w:val="StringTok"/>
        </w:rPr>
        <w:t xml:space="preserve">"l"</w:t>
      </w:r>
      <w:r>
        <w:rPr>
          <w:rStyle w:val="NormalTok"/>
        </w:rPr>
        <w:t xml:space="preserve">, </w:t>
      </w:r>
      <w:r>
        <w:rPr>
          <w:rStyle w:val="AttributeTok"/>
        </w:rPr>
        <w:t xml:space="preserve">main =</w:t>
      </w:r>
      <w:r>
        <w:rPr>
          <w:rStyle w:val="NormalTok"/>
        </w:rPr>
        <w:t xml:space="preserve"> </w:t>
      </w:r>
      <w:r>
        <w:rPr>
          <w:rStyle w:val="StringTok"/>
        </w:rPr>
        <w:t xml:space="preserve">"Scree Plot (scaled data - m_trns)"</w:t>
      </w:r>
      <w:r>
        <w:rPr>
          <w:rStyle w:val="NormalTok"/>
        </w:rPr>
        <w:t xml:space="preserve">)</w:t>
      </w:r>
      <w:r>
        <w:br/>
      </w:r>
      <w:r>
        <w:br/>
      </w:r>
      <w:r>
        <w:rPr>
          <w:rStyle w:val="DocumentationTok"/>
        </w:rPr>
        <w:t xml:space="preserve">############################</w:t>
      </w:r>
      <w:r>
        <w:br/>
      </w:r>
      <w:r>
        <w:rPr>
          <w:rStyle w:val="CommentTok"/>
        </w:rPr>
        <w:t xml:space="preserve"># Agrupamentos</w:t>
      </w:r>
      <w:r>
        <w:br/>
      </w:r>
      <w:r>
        <w:rPr>
          <w:rStyle w:val="DocumentationTok"/>
        </w:rPr>
        <w:t xml:space="preserve">############################</w:t>
      </w:r>
      <w:r>
        <w:br/>
      </w:r>
      <w:r>
        <w:rPr>
          <w:rStyle w:val="NormalTok"/>
        </w:rPr>
        <w:t xml:space="preserve">add.col </w:t>
      </w:r>
      <w:r>
        <w:rPr>
          <w:rStyle w:val="OtherTok"/>
        </w:rPr>
        <w:t xml:space="preserve">&lt;-</w:t>
      </w:r>
      <w:r>
        <w:rPr>
          <w:rStyle w:val="NormalTok"/>
        </w:rPr>
        <w:t xml:space="preserve"> </w:t>
      </w:r>
      <w:r>
        <w:rPr>
          <w:rStyle w:val="FunctionTok"/>
        </w:rPr>
        <w:t xml:space="preserve">rownames_to_column</w:t>
      </w:r>
      <w:r>
        <w:rPr>
          <w:rStyle w:val="NormalTok"/>
        </w:rPr>
        <w:t xml:space="preserve">(</w:t>
      </w:r>
      <w:r>
        <w:rPr>
          <w:rStyle w:val="FunctionTok"/>
        </w:rPr>
        <w:t xml:space="preserve">as.data.frame</w:t>
      </w:r>
      <w:r>
        <w:rPr>
          <w:rStyle w:val="NormalTok"/>
        </w:rPr>
        <w:t xml:space="preserve">(m_trns), </w:t>
      </w:r>
      <w:r>
        <w:rPr>
          <w:rStyle w:val="AttributeTok"/>
        </w:rPr>
        <w:t xml:space="preserve">var =</w:t>
      </w:r>
      <w:r>
        <w:rPr>
          <w:rStyle w:val="NormalTok"/>
        </w:rPr>
        <w:t xml:space="preserve"> </w:t>
      </w:r>
      <w:r>
        <w:rPr>
          <w:rStyle w:val="StringTok"/>
        </w:rPr>
        <w:t xml:space="preserve">"UAs"</w:t>
      </w:r>
      <w:r>
        <w:rPr>
          <w:rStyle w:val="NormalTok"/>
        </w:rPr>
        <w:t xml:space="preserve">)</w:t>
      </w:r>
      <w:r>
        <w:br/>
      </w:r>
      <w:r>
        <w:rPr>
          <w:rStyle w:val="NormalTok"/>
        </w:rPr>
        <w:t xml:space="preserve">agrup </w:t>
      </w:r>
      <w:r>
        <w:rPr>
          <w:rStyle w:val="OtherTok"/>
        </w:rPr>
        <w:t xml:space="preserve">&lt;-</w:t>
      </w:r>
      <w:r>
        <w:rPr>
          <w:rStyle w:val="NormalTok"/>
        </w:rPr>
        <w:t xml:space="preserve"> </w:t>
      </w:r>
      <w:r>
        <w:rPr>
          <w:rStyle w:val="FunctionTok"/>
        </w:rPr>
        <w:t xml:space="preserve">substr</w:t>
      </w:r>
      <w:r>
        <w:rPr>
          <w:rStyle w:val="NormalTok"/>
        </w:rPr>
        <w:t xml:space="preserve">(add.col</w:t>
      </w:r>
      <w:r>
        <w:rPr>
          <w:rStyle w:val="SpecialCharTok"/>
        </w:rPr>
        <w:t xml:space="preserve">$</w:t>
      </w:r>
      <w:r>
        <w:rPr>
          <w:rStyle w:val="NormalTok"/>
        </w:rPr>
        <w:t xml:space="preserve">UAs, </w:t>
      </w:r>
      <w:r>
        <w:rPr>
          <w:rStyle w:val="DecValTok"/>
        </w:rPr>
        <w:t xml:space="preserve">1</w:t>
      </w:r>
      <w:r>
        <w:rPr>
          <w:rStyle w:val="NormalTok"/>
        </w:rPr>
        <w:t xml:space="preserve">, </w:t>
      </w:r>
      <w:r>
        <w:rPr>
          <w:rStyle w:val="DecValTok"/>
        </w:rPr>
        <w:t xml:space="preserve">1</w:t>
      </w:r>
      <w:r>
        <w:rPr>
          <w:rStyle w:val="NormalTok"/>
        </w:rPr>
        <w:t xml:space="preserve">)</w:t>
      </w:r>
      <w:r>
        <w:br/>
      </w:r>
      <w:r>
        <w:rPr>
          <w:rStyle w:val="NormalTok"/>
        </w:rPr>
        <w:t xml:space="preserve">m_pca_agrup </w:t>
      </w:r>
      <w:r>
        <w:rPr>
          <w:rStyle w:val="OtherTok"/>
        </w:rPr>
        <w:t xml:space="preserve">&lt;-</w:t>
      </w:r>
      <w:r>
        <w:rPr>
          <w:rStyle w:val="NormalTok"/>
        </w:rPr>
        <w:t xml:space="preserve"> add.col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Agrupamentos =</w:t>
      </w:r>
      <w:r>
        <w:rPr>
          <w:rStyle w:val="NormalTok"/>
        </w:rPr>
        <w:t xml:space="preserve"> agrup, </w:t>
      </w:r>
      <w:r>
        <w:rPr>
          <w:rStyle w:val="AttributeTok"/>
        </w:rPr>
        <w:t xml:space="preserve">.before =</w:t>
      </w:r>
      <w:r>
        <w:rPr>
          <w:rStyle w:val="NormalTok"/>
        </w:rPr>
        <w:t xml:space="preserve"> UAs)</w:t>
      </w:r>
      <w:r>
        <w:br/>
      </w:r>
      <w:r>
        <w:br/>
      </w:r>
      <w:r>
        <w:rPr>
          <w:rStyle w:val="DocumentationTok"/>
        </w:rPr>
        <w:t xml:space="preserve">############################</w:t>
      </w:r>
      <w:r>
        <w:br/>
      </w:r>
      <w:r>
        <w:rPr>
          <w:rStyle w:val="CommentTok"/>
        </w:rPr>
        <w:t xml:space="preserve"># Biplot da PCA</w:t>
      </w:r>
      <w:r>
        <w:br/>
      </w:r>
      <w:r>
        <w:rPr>
          <w:rStyle w:val="DocumentationTok"/>
        </w:rPr>
        <w:t xml:space="preserve">############################</w:t>
      </w:r>
      <w:r>
        <w:br/>
      </w:r>
      <w:r>
        <w:rPr>
          <w:rStyle w:val="NormalTok"/>
        </w:rPr>
        <w:t xml:space="preserve">pca_chuvoso </w:t>
      </w:r>
      <w:r>
        <w:rPr>
          <w:rStyle w:val="OtherTok"/>
        </w:rPr>
        <w:t xml:space="preserve">&lt;-</w:t>
      </w:r>
      <w:r>
        <w:rPr>
          <w:rStyle w:val="NormalTok"/>
        </w:rPr>
        <w:t xml:space="preserve"> </w:t>
      </w:r>
      <w:r>
        <w:rPr>
          <w:rStyle w:val="FunctionTok"/>
        </w:rPr>
        <w:t xml:space="preserve">biplot</w:t>
      </w:r>
      <w:r>
        <w:rPr>
          <w:rStyle w:val="NormalTok"/>
        </w:rPr>
        <w:t xml:space="preserve">(pca_sc, </w:t>
      </w:r>
      <w:r>
        <w:rPr>
          <w:rStyle w:val="AttributeTok"/>
        </w:rPr>
        <w:t xml:space="preserve">choices =</w:t>
      </w:r>
      <w:r>
        <w:rPr>
          <w:rStyle w:val="NormalTok"/>
        </w:rPr>
        <w:t xml:space="preserve"> </w:t>
      </w:r>
      <w:r>
        <w:rPr>
          <w:rStyle w:val="DecValTok"/>
        </w:rPr>
        <w:t xml:space="preserve">1</w:t>
      </w:r>
      <w:r>
        <w:rPr>
          <w:rStyle w:val="SpecialCharTok"/>
        </w:rPr>
        <w:t xml:space="preserve">:</w:t>
      </w:r>
      <w:r>
        <w:rPr>
          <w:rStyle w:val="DecValTok"/>
        </w:rPr>
        <w:t xml:space="preserve">2</w:t>
      </w:r>
      <w:r>
        <w:rPr>
          <w:rStyle w:val="NormalTok"/>
        </w:rPr>
        <w:t xml:space="preserve">, </w:t>
      </w:r>
      <w:r>
        <w:rPr>
          <w:rStyle w:val="AttributeTok"/>
        </w:rPr>
        <w:t xml:space="preserve">scale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main =</w:t>
      </w:r>
      <w:r>
        <w:rPr>
          <w:rStyle w:val="NormalTok"/>
        </w:rPr>
        <w:t xml:space="preserve"> </w:t>
      </w:r>
      <w:r>
        <w:rPr>
          <w:rStyle w:val="StringTok"/>
        </w:rPr>
        <w:t xml:space="preserve">"Biplot da PCA - Chuvoso"</w:t>
      </w:r>
      <w:r>
        <w:rPr>
          <w:rStyle w:val="NormalTok"/>
        </w:rPr>
        <w:t xml:space="preserve">,</w:t>
      </w:r>
      <w:r>
        <w:br/>
      </w:r>
      <w:r>
        <w:rPr>
          <w:rStyle w:val="NormalTok"/>
        </w:rPr>
        <w:t xml:space="preserve">                      </w:t>
      </w:r>
      <w:r>
        <w:rPr>
          <w:rStyle w:val="AttributeTok"/>
        </w:rPr>
        <w:t xml:space="preserve">xlab =</w:t>
      </w:r>
      <w:r>
        <w:rPr>
          <w:rStyle w:val="NormalTok"/>
        </w:rPr>
        <w:t xml:space="preserve"> </w:t>
      </w:r>
      <w:r>
        <w:rPr>
          <w:rStyle w:val="StringTok"/>
        </w:rPr>
        <w:t xml:space="preserve">"PC1 UAs"</w:t>
      </w:r>
      <w:r>
        <w:rPr>
          <w:rStyle w:val="NormalTok"/>
        </w:rPr>
        <w:t xml:space="preserve">, </w:t>
      </w:r>
      <w:r>
        <w:rPr>
          <w:rStyle w:val="AttributeTok"/>
        </w:rPr>
        <w:t xml:space="preserve">ylab =</w:t>
      </w:r>
      <w:r>
        <w:rPr>
          <w:rStyle w:val="NormalTok"/>
        </w:rPr>
        <w:t xml:space="preserve"> </w:t>
      </w:r>
      <w:r>
        <w:rPr>
          <w:rStyle w:val="StringTok"/>
        </w:rPr>
        <w:t xml:space="preserve">"PC2 UAs"</w:t>
      </w:r>
      <w:r>
        <w:rPr>
          <w:rStyle w:val="NormalTok"/>
        </w:rPr>
        <w:t xml:space="preserve">, </w:t>
      </w:r>
      <w:r>
        <w:rPr>
          <w:rStyle w:val="AttributeTok"/>
        </w:rPr>
        <w:t xml:space="preserve">cex =</w:t>
      </w:r>
      <w:r>
        <w:rPr>
          <w:rStyle w:val="NormalTok"/>
        </w:rPr>
        <w:t xml:space="preserve"> </w:t>
      </w:r>
      <w:r>
        <w:rPr>
          <w:rStyle w:val="FloatTok"/>
        </w:rPr>
        <w:t xml:space="preserve">0.8</w:t>
      </w:r>
      <w:r>
        <w:rPr>
          <w:rStyle w:val="NormalTok"/>
        </w:rPr>
        <w:t xml:space="preserve">)</w:t>
      </w:r>
      <w:r>
        <w:br/>
      </w:r>
      <w:r>
        <w:rPr>
          <w:rStyle w:val="FunctionTok"/>
        </w:rPr>
        <w:t xml:space="preserve">ggsave</w:t>
      </w:r>
      <w:r>
        <w:rPr>
          <w:rStyle w:val="NormalTok"/>
        </w:rPr>
        <w:t xml:space="preserve">(pca_chuvoso, </w:t>
      </w:r>
      <w:r>
        <w:rPr>
          <w:rStyle w:val="AttributeTok"/>
        </w:rPr>
        <w:t xml:space="preserve">dpi =</w:t>
      </w:r>
      <w:r>
        <w:rPr>
          <w:rStyle w:val="NormalTok"/>
        </w:rPr>
        <w:t xml:space="preserve"> </w:t>
      </w:r>
      <w:r>
        <w:rPr>
          <w:rStyle w:val="DecValTok"/>
        </w:rPr>
        <w:t xml:space="preserve">500</w:t>
      </w:r>
      <w:r>
        <w:rPr>
          <w:rStyle w:val="NormalTok"/>
        </w:rPr>
        <w:t xml:space="preserve">, </w:t>
      </w:r>
      <w:r>
        <w:rPr>
          <w:rStyle w:val="AttributeTok"/>
        </w:rPr>
        <w:t xml:space="preserve">filename =</w:t>
      </w:r>
      <w:r>
        <w:rPr>
          <w:rStyle w:val="NormalTok"/>
        </w:rPr>
        <w:t xml:space="preserve"> </w:t>
      </w:r>
      <w:r>
        <w:rPr>
          <w:rStyle w:val="StringTok"/>
        </w:rPr>
        <w:t xml:space="preserve">"pca_chuvoso.png"</w:t>
      </w:r>
      <w:r>
        <w:rPr>
          <w:rStyle w:val="NormalTok"/>
        </w:rPr>
        <w:t xml:space="preserve">)</w:t>
      </w:r>
      <w:r>
        <w:br/>
      </w:r>
      <w:r>
        <w:br/>
      </w:r>
      <w:r>
        <w:rPr>
          <w:rStyle w:val="NormalTok"/>
        </w:rPr>
        <w:t xml:space="preserve">var_exp </w:t>
      </w:r>
      <w:r>
        <w:rPr>
          <w:rStyle w:val="OtherTok"/>
        </w:rPr>
        <w:t xml:space="preserve">&lt;-</w:t>
      </w:r>
      <w:r>
        <w:rPr>
          <w:rStyle w:val="NormalTok"/>
        </w:rPr>
        <w:t xml:space="preserve"> </w:t>
      </w:r>
      <w:r>
        <w:rPr>
          <w:rStyle w:val="FunctionTok"/>
        </w:rPr>
        <w:t xml:space="preserve">round</w:t>
      </w:r>
      <w:r>
        <w:rPr>
          <w:rStyle w:val="NormalTok"/>
        </w:rPr>
        <w:t xml:space="preserve">((pca_sc</w:t>
      </w:r>
      <w:r>
        <w:rPr>
          <w:rStyle w:val="SpecialCharTok"/>
        </w:rPr>
        <w:t xml:space="preserve">$</w:t>
      </w:r>
      <w:r>
        <w:rPr>
          <w:rStyle w:val="NormalTok"/>
        </w:rPr>
        <w:t xml:space="preserve">sdev</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w:t>
      </w:r>
      <w:r>
        <w:rPr>
          <w:rStyle w:val="FunctionTok"/>
        </w:rPr>
        <w:t xml:space="preserve">sum</w:t>
      </w:r>
      <w:r>
        <w:rPr>
          <w:rStyle w:val="NormalTok"/>
        </w:rPr>
        <w:t xml:space="preserve">(pca_sc</w:t>
      </w:r>
      <w:r>
        <w:rPr>
          <w:rStyle w:val="SpecialCharTok"/>
        </w:rPr>
        <w:t xml:space="preserve">$</w:t>
      </w:r>
      <w:r>
        <w:rPr>
          <w:rStyle w:val="NormalTok"/>
        </w:rPr>
        <w:t xml:space="preserve">sdev</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w:t>
      </w:r>
      <w:r>
        <w:rPr>
          <w:rStyle w:val="DecValTok"/>
        </w:rPr>
        <w:t xml:space="preserve">100</w:t>
      </w:r>
      <w:r>
        <w:rPr>
          <w:rStyle w:val="NormalTok"/>
        </w:rPr>
        <w:t xml:space="preserve">, </w:t>
      </w:r>
      <w:r>
        <w:rPr>
          <w:rStyle w:val="DecValTok"/>
        </w:rPr>
        <w:t xml:space="preserve">2</w:t>
      </w:r>
      <w:r>
        <w:rPr>
          <w:rStyle w:val="NormalTok"/>
        </w:rPr>
        <w:t xml:space="preserve">)</w:t>
      </w:r>
      <w:r>
        <w:br/>
      </w:r>
      <w:r>
        <w:rPr>
          <w:rStyle w:val="NormalTok"/>
        </w:rPr>
        <w:t xml:space="preserve">var_exp</w:t>
      </w:r>
      <w:r>
        <w:br/>
      </w:r>
      <w:r>
        <w:br/>
      </w:r>
      <w:r>
        <w:rPr>
          <w:rStyle w:val="DocumentationTok"/>
        </w:rPr>
        <w:t xml:space="preserve">############################</w:t>
      </w:r>
      <w:r>
        <w:br/>
      </w:r>
      <w:r>
        <w:rPr>
          <w:rStyle w:val="CommentTok"/>
        </w:rPr>
        <w:t xml:space="preserve"># PCA Scores</w:t>
      </w:r>
      <w:r>
        <w:br/>
      </w:r>
      <w:r>
        <w:rPr>
          <w:rStyle w:val="DocumentationTok"/>
        </w:rPr>
        <w:t xml:space="preserve">############################</w:t>
      </w:r>
      <w:r>
        <w:br/>
      </w:r>
      <w:r>
        <w:rPr>
          <w:rStyle w:val="NormalTok"/>
        </w:rPr>
        <w:t xml:space="preserve">pca_scores </w:t>
      </w:r>
      <w:r>
        <w:rPr>
          <w:rStyle w:val="OtherTok"/>
        </w:rPr>
        <w:t xml:space="preserve">&lt;-</w:t>
      </w:r>
      <w:r>
        <w:rPr>
          <w:rStyle w:val="NormalTok"/>
        </w:rPr>
        <w:t xml:space="preserve"> </w:t>
      </w:r>
      <w:r>
        <w:rPr>
          <w:rStyle w:val="FunctionTok"/>
        </w:rPr>
        <w:t xml:space="preserve">cbind</w:t>
      </w:r>
      <w:r>
        <w:rPr>
          <w:rStyle w:val="NormalTok"/>
        </w:rPr>
        <w:t xml:space="preserve">(</w:t>
      </w:r>
      <w:r>
        <w:rPr>
          <w:rStyle w:val="AttributeTok"/>
        </w:rPr>
        <w:t xml:space="preserve">Agrupamento =</w:t>
      </w:r>
      <w:r>
        <w:rPr>
          <w:rStyle w:val="NormalTok"/>
        </w:rPr>
        <w:t xml:space="preserve"> m_pca_agrup</w:t>
      </w:r>
      <w:r>
        <w:rPr>
          <w:rStyle w:val="SpecialCharTok"/>
        </w:rPr>
        <w:t xml:space="preserve">$</w:t>
      </w:r>
      <w:r>
        <w:rPr>
          <w:rStyle w:val="NormalTok"/>
        </w:rPr>
        <w:t xml:space="preserve">Agrupamentos, </w:t>
      </w:r>
      <w:r>
        <w:br/>
      </w:r>
      <w:r>
        <w:rPr>
          <w:rStyle w:val="NormalTok"/>
        </w:rPr>
        <w:t xml:space="preserve">                    m_trns, </w:t>
      </w:r>
      <w:r>
        <w:br/>
      </w:r>
      <w:r>
        <w:rPr>
          <w:rStyle w:val="NormalTok"/>
        </w:rPr>
        <w:t xml:space="preserve">                    pca_sc</w:t>
      </w:r>
      <w:r>
        <w:rPr>
          <w:rStyle w:val="SpecialCharTok"/>
        </w:rPr>
        <w:t xml:space="preserve">$</w:t>
      </w:r>
      <w:r>
        <w:rPr>
          <w:rStyle w:val="NormalTok"/>
        </w:rPr>
        <w:t xml:space="preserve">x[,</w:t>
      </w:r>
      <w:r>
        <w:rPr>
          <w:rStyle w:val="DecValTok"/>
        </w:rPr>
        <w:t xml:space="preserve">1</w:t>
      </w:r>
      <w:r>
        <w:rPr>
          <w:rStyle w:val="SpecialCharTok"/>
        </w:rPr>
        <w:t xml:space="preserve">:</w:t>
      </w:r>
      <w:r>
        <w:rPr>
          <w:rStyle w:val="DecValTok"/>
        </w:rPr>
        <w:t xml:space="preserve">2</w:t>
      </w:r>
      <w:r>
        <w:rPr>
          <w:rStyle w:val="NormalTok"/>
        </w:rPr>
        <w:t xml:space="preserve">])</w:t>
      </w:r>
      <w:r>
        <w:br/>
      </w:r>
      <w:r>
        <w:br/>
      </w:r>
      <w:r>
        <w:rPr>
          <w:rStyle w:val="FunctionTok"/>
        </w:rPr>
        <w:t xml:space="preserve">ggplot</w:t>
      </w:r>
      <w:r>
        <w:rPr>
          <w:rStyle w:val="NormalTok"/>
        </w:rPr>
        <w:t xml:space="preserve">(pca_scores, </w:t>
      </w:r>
      <w:r>
        <w:rPr>
          <w:rStyle w:val="FunctionTok"/>
        </w:rPr>
        <w:t xml:space="preserve">aes</w:t>
      </w:r>
      <w:r>
        <w:rPr>
          <w:rStyle w:val="NormalTok"/>
        </w:rPr>
        <w:t xml:space="preserve">(PC1, PC2, </w:t>
      </w:r>
      <w:r>
        <w:rPr>
          <w:rStyle w:val="AttributeTok"/>
        </w:rPr>
        <w:t xml:space="preserve">col =</w:t>
      </w:r>
      <w:r>
        <w:rPr>
          <w:rStyle w:val="NormalTok"/>
        </w:rPr>
        <w:t xml:space="preserve"> Agrupamento, </w:t>
      </w:r>
      <w:r>
        <w:rPr>
          <w:rStyle w:val="AttributeTok"/>
        </w:rPr>
        <w:t xml:space="preserve">fill =</w:t>
      </w:r>
      <w:r>
        <w:rPr>
          <w:rStyle w:val="NormalTok"/>
        </w:rPr>
        <w:t xml:space="preserve"> Agrupamento)) </w:t>
      </w:r>
      <w:r>
        <w:rPr>
          <w:rStyle w:val="SpecialCharTok"/>
        </w:rPr>
        <w:t xml:space="preserve">+</w:t>
      </w:r>
      <w:r>
        <w:br/>
      </w:r>
      <w:r>
        <w:rPr>
          <w:rStyle w:val="NormalTok"/>
        </w:rPr>
        <w:t xml:space="preserve">  </w:t>
      </w:r>
      <w:r>
        <w:rPr>
          <w:rStyle w:val="FunctionTok"/>
        </w:rPr>
        <w:t xml:space="preserve">stat_ellipse</w:t>
      </w:r>
      <w:r>
        <w:rPr>
          <w:rStyle w:val="NormalTok"/>
        </w:rPr>
        <w:t xml:space="preserve">(</w:t>
      </w:r>
      <w:r>
        <w:rPr>
          <w:rStyle w:val="AttributeTok"/>
        </w:rPr>
        <w:t xml:space="preserve">geom =</w:t>
      </w:r>
      <w:r>
        <w:rPr>
          <w:rStyle w:val="NormalTok"/>
        </w:rPr>
        <w:t xml:space="preserve"> </w:t>
      </w:r>
      <w:r>
        <w:rPr>
          <w:rStyle w:val="StringTok"/>
        </w:rPr>
        <w:t xml:space="preserve">"polygon"</w:t>
      </w:r>
      <w:r>
        <w:rPr>
          <w:rStyle w:val="NormalTok"/>
        </w:rPr>
        <w:t xml:space="preserve">, </w:t>
      </w:r>
      <w:r>
        <w:rPr>
          <w:rStyle w:val="AttributeTok"/>
        </w:rPr>
        <w:t xml:space="preserve">col =</w:t>
      </w:r>
      <w:r>
        <w:rPr>
          <w:rStyle w:val="NormalTok"/>
        </w:rPr>
        <w:t xml:space="preserve"> </w:t>
      </w:r>
      <w:r>
        <w:rPr>
          <w:rStyle w:val="StringTok"/>
        </w:rPr>
        <w:t xml:space="preserve">"black"</w:t>
      </w:r>
      <w:r>
        <w:rPr>
          <w:rStyle w:val="NormalTok"/>
        </w:rPr>
        <w:t xml:space="preserve">, </w:t>
      </w:r>
      <w:r>
        <w:rPr>
          <w:rStyle w:val="AttributeTok"/>
        </w:rPr>
        <w:t xml:space="preserve">alpha =</w:t>
      </w:r>
      <w:r>
        <w:rPr>
          <w:rStyle w:val="NormalTok"/>
        </w:rPr>
        <w:t xml:space="preserve"> </w:t>
      </w:r>
      <w:r>
        <w:rPr>
          <w:rStyle w:val="FloatTok"/>
        </w:rPr>
        <w:t xml:space="preserve">0.5</w:t>
      </w:r>
      <w:r>
        <w:rPr>
          <w:rStyle w:val="NormalTok"/>
        </w:rPr>
        <w:t xml:space="preserve">)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shape =</w:t>
      </w:r>
      <w:r>
        <w:rPr>
          <w:rStyle w:val="NormalTok"/>
        </w:rPr>
        <w:t xml:space="preserve"> </w:t>
      </w:r>
      <w:r>
        <w:rPr>
          <w:rStyle w:val="DecValTok"/>
        </w:rPr>
        <w:t xml:space="preserve">21</w:t>
      </w:r>
      <w:r>
        <w:rPr>
          <w:rStyle w:val="NormalTok"/>
        </w:rPr>
        <w:t xml:space="preserve">, </w:t>
      </w:r>
      <w:r>
        <w:rPr>
          <w:rStyle w:val="AttributeTok"/>
        </w:rPr>
        <w:t xml:space="preserve">col =</w:t>
      </w:r>
      <w:r>
        <w:rPr>
          <w:rStyle w:val="NormalTok"/>
        </w:rPr>
        <w:t xml:space="preserve"> </w:t>
      </w:r>
      <w:r>
        <w:rPr>
          <w:rStyle w:val="StringTok"/>
        </w:rPr>
        <w:t xml:space="preserve">"black"</w:t>
      </w:r>
      <w:r>
        <w:rPr>
          <w:rStyle w:val="NormalTok"/>
        </w:rPr>
        <w:t xml:space="preserve">)</w:t>
      </w:r>
      <w:r>
        <w:br/>
      </w:r>
      <w:r>
        <w:br/>
      </w:r>
      <w:r>
        <w:rPr>
          <w:rStyle w:val="DocumentationTok"/>
        </w:rPr>
        <w:t xml:space="preserve">############################</w:t>
      </w:r>
      <w:r>
        <w:br/>
      </w:r>
      <w:r>
        <w:rPr>
          <w:rStyle w:val="CommentTok"/>
        </w:rPr>
        <w:t xml:space="preserve"># Correlação entre matriz original e eixos da PCA</w:t>
      </w:r>
      <w:r>
        <w:br/>
      </w:r>
      <w:r>
        <w:rPr>
          <w:rStyle w:val="DocumentationTok"/>
        </w:rPr>
        <w:t xml:space="preserve">############################</w:t>
      </w:r>
      <w:r>
        <w:br/>
      </w:r>
      <w:r>
        <w:rPr>
          <w:rStyle w:val="FunctionTok"/>
        </w:rPr>
        <w:t xml:space="preserve">cor</w:t>
      </w:r>
      <w:r>
        <w:rPr>
          <w:rStyle w:val="NormalTok"/>
        </w:rPr>
        <w:t xml:space="preserve">(m_trns, pca_scores[, </w:t>
      </w:r>
      <w:r>
        <w:rPr>
          <w:rStyle w:val="FunctionTok"/>
        </w:rPr>
        <w:t xml:space="preserve">c</w:t>
      </w:r>
      <w:r>
        <w:rPr>
          <w:rStyle w:val="NormalTok"/>
        </w:rPr>
        <w:t xml:space="preserve">(</w:t>
      </w:r>
      <w:r>
        <w:rPr>
          <w:rStyle w:val="StringTok"/>
        </w:rPr>
        <w:t xml:space="preserve">"PC1"</w:t>
      </w:r>
      <w:r>
        <w:rPr>
          <w:rStyle w:val="NormalTok"/>
        </w:rPr>
        <w:t xml:space="preserve">, </w:t>
      </w:r>
      <w:r>
        <w:rPr>
          <w:rStyle w:val="StringTok"/>
        </w:rPr>
        <w:t xml:space="preserve">"PC2"</w:t>
      </w:r>
      <w:r>
        <w:rPr>
          <w:rStyle w:val="NormalTok"/>
        </w:rPr>
        <w:t xml:space="preserve">)])</w:t>
      </w:r>
    </w:p>
    <w:bookmarkEnd w:id="26"/>
    <w:bookmarkStart w:id="27" w:name="community-structure"/>
    <w:p>
      <w:pPr>
        <w:pStyle w:val="Ttulo2"/>
      </w:pPr>
      <w:r>
        <w:t xml:space="preserve">2.2 Community structure</w:t>
      </w:r>
    </w:p>
    <w:p>
      <w:pPr>
        <w:pStyle w:val="FirstParagraph"/>
      </w:pPr>
      <w:r>
        <w:t xml:space="preserve">Foram registrados táxons pertencentes aos grupos Rotifera, Cladocera e Copepoda, distribuídos entre os riachos Barro Branco e Caiana, durante os períodos seco e chuvoso (Tabela 1). No total, foram contabilizadas 15 espécies de Rotifera, 12 de Cladocera e 6 de Copepoda, incluindo estágios juvenis, como náuplios e copepoditos.</w:t>
      </w:r>
    </w:p>
    <w:p>
      <w:pPr>
        <w:pStyle w:val="Corpodetexto"/>
      </w:pPr>
      <w:r>
        <w:t xml:space="preserve">A comunidade zooplanctônica esteve distribuída em 15 famílias, sendo Lecanidae a mais representativa em ambos os períodos amostrais, com 15 espécies registradas, seguida por Lepadellidae (4 espécies) e Brachionidae (3 espécies).</w:t>
      </w:r>
    </w:p>
    <w:p>
      <w:pPr>
        <w:pStyle w:val="Corpodetexto"/>
      </w:pPr>
      <w:r>
        <w:t xml:space="preserve">No período seco, foram registrados 58 táxons, com predominância de Rotifera, seguidos por Cladocera e Copepoda. No período chuvoso, observou-se o mesmo padrão de composição, contudo, com redução no número total de táxons, sendo registrados 40 táxons.</w:t>
      </w:r>
    </w:p>
    <w:p>
      <w:pPr>
        <w:pStyle w:val="Corpodetexto"/>
      </w:pPr>
      <w:r>
        <w:t xml:space="preserve">Entre os Rotifera, a família Lecanidae foi a mais representativa em ambos os períodos, com espécies do gênero Lecane ocorrendo de forma recorrente nos dois riachos. Espécies como</w:t>
      </w:r>
      <w:r>
        <w:t xml:space="preserve"> </w:t>
      </w:r>
      <w:r>
        <w:rPr>
          <w:i/>
          <w:iCs/>
        </w:rPr>
        <w:t xml:space="preserve">Lecane bulla</w:t>
      </w:r>
      <w:r>
        <w:t xml:space="preserve"> </w:t>
      </w:r>
      <w:r>
        <w:t xml:space="preserve">(Gosse, 1851),</w:t>
      </w:r>
      <w:r>
        <w:t xml:space="preserve"> </w:t>
      </w:r>
      <w:r>
        <w:rPr>
          <w:i/>
          <w:iCs/>
        </w:rPr>
        <w:t xml:space="preserve">L. cornuta</w:t>
      </w:r>
      <w:r>
        <w:t xml:space="preserve"> </w:t>
      </w:r>
      <w:r>
        <w:t xml:space="preserve">(Müller, 1786),</w:t>
      </w:r>
      <w:r>
        <w:t xml:space="preserve"> </w:t>
      </w:r>
      <w:r>
        <w:rPr>
          <w:i/>
          <w:iCs/>
        </w:rPr>
        <w:t xml:space="preserve">L. crepida</w:t>
      </w:r>
      <w:r>
        <w:t xml:space="preserve"> </w:t>
      </w:r>
      <w:r>
        <w:t xml:space="preserve">(Harring, 1914),</w:t>
      </w:r>
      <w:r>
        <w:t xml:space="preserve"> </w:t>
      </w:r>
      <w:r>
        <w:rPr>
          <w:i/>
          <w:iCs/>
        </w:rPr>
        <w:t xml:space="preserve">L. curvicornis</w:t>
      </w:r>
      <w:r>
        <w:t xml:space="preserve"> </w:t>
      </w:r>
      <w:r>
        <w:t xml:space="preserve">(Murray, 1913),</w:t>
      </w:r>
      <w:r>
        <w:t xml:space="preserve"> </w:t>
      </w:r>
      <w:r>
        <w:rPr>
          <w:i/>
          <w:iCs/>
        </w:rPr>
        <w:t xml:space="preserve">L. leontina</w:t>
      </w:r>
      <w:r>
        <w:t xml:space="preserve"> </w:t>
      </w:r>
      <w:r>
        <w:t xml:space="preserve">(Turner, 1892),</w:t>
      </w:r>
      <w:r>
        <w:t xml:space="preserve"> </w:t>
      </w:r>
      <w:r>
        <w:rPr>
          <w:i/>
          <w:iCs/>
        </w:rPr>
        <w:t xml:space="preserve">L. lunaris</w:t>
      </w:r>
      <w:r>
        <w:t xml:space="preserve"> </w:t>
      </w:r>
      <w:r>
        <w:t xml:space="preserve">(Ehrenberg, 1832) e</w:t>
      </w:r>
      <w:r>
        <w:t xml:space="preserve"> </w:t>
      </w:r>
      <w:r>
        <w:rPr>
          <w:i/>
          <w:iCs/>
        </w:rPr>
        <w:t xml:space="preserve">L. luna</w:t>
      </w:r>
      <w:r>
        <w:t xml:space="preserve"> </w:t>
      </w:r>
      <w:r>
        <w:t xml:space="preserve">(Müller, 1776) ocorreram em ambos os períodos e foram compartilhadas entre os riachos Barro Branco e Caiana.</w:t>
      </w:r>
    </w:p>
    <w:p>
      <w:pPr>
        <w:pStyle w:val="Corpodetexto"/>
      </w:pPr>
      <w:r>
        <w:t xml:space="preserve">O Caiana apresentou maior número de táxons exclusivos, especialmente entre Rotifera e Cladocera, tanto no período seco quanto no chuvoso, enquanto no Barro Branco apresentou composição mais reduzida.</w:t>
      </w:r>
    </w:p>
    <w:p>
      <w:pPr>
        <w:pStyle w:val="Corpodetexto"/>
      </w:pPr>
      <w:r>
        <w:t xml:space="preserve">Quando se discute sobre espécies exclusivas, se refere a espécies que ocorrem unicamente no riacho amostrado, logo:</w:t>
      </w:r>
    </w:p>
    <w:p>
      <w:pPr>
        <w:pStyle w:val="Corpodetexto"/>
      </w:pPr>
      <w:r>
        <w:t xml:space="preserve">No período seco foram registradas 12 espécies de Rotifera exclusivas no riacho Caiana, incluindo</w:t>
      </w:r>
      <w:r>
        <w:t xml:space="preserve"> </w:t>
      </w:r>
      <w:r>
        <w:rPr>
          <w:i/>
          <w:iCs/>
        </w:rPr>
        <w:t xml:space="preserve">Dicranophoroides</w:t>
      </w:r>
      <w:r>
        <w:t xml:space="preserve"> </w:t>
      </w:r>
      <w:r>
        <w:t xml:space="preserve">sp.,</w:t>
      </w:r>
      <w:r>
        <w:t xml:space="preserve"> </w:t>
      </w:r>
      <w:r>
        <w:rPr>
          <w:i/>
          <w:iCs/>
        </w:rPr>
        <w:t xml:space="preserve">Dissotrocha aculeata</w:t>
      </w:r>
      <w:r>
        <w:t xml:space="preserve"> </w:t>
      </w:r>
      <w:r>
        <w:t xml:space="preserve">(Ehrenberg, 1832),</w:t>
      </w:r>
      <w:r>
        <w:t xml:space="preserve"> </w:t>
      </w:r>
      <w:r>
        <w:rPr>
          <w:i/>
          <w:iCs/>
        </w:rPr>
        <w:t xml:space="preserve">Testudinella mucronata</w:t>
      </w:r>
      <w:r>
        <w:t xml:space="preserve"> </w:t>
      </w:r>
      <w:r>
        <w:t xml:space="preserve">(Gosse, 1886),</w:t>
      </w:r>
      <w:r>
        <w:t xml:space="preserve"> </w:t>
      </w:r>
      <w:r>
        <w:rPr>
          <w:i/>
          <w:iCs/>
        </w:rPr>
        <w:t xml:space="preserve">Lepadella patella</w:t>
      </w:r>
      <w:r>
        <w:t xml:space="preserve"> </w:t>
      </w:r>
      <w:r>
        <w:t xml:space="preserve">(Müller, 1773),</w:t>
      </w:r>
      <w:r>
        <w:t xml:space="preserve"> </w:t>
      </w:r>
      <w:r>
        <w:rPr>
          <w:i/>
          <w:iCs/>
        </w:rPr>
        <w:t xml:space="preserve">Lepadella</w:t>
      </w:r>
      <w:r>
        <w:t xml:space="preserve"> </w:t>
      </w:r>
      <w:r>
        <w:t xml:space="preserve">sp.1,</w:t>
      </w:r>
      <w:r>
        <w:t xml:space="preserve"> </w:t>
      </w:r>
      <w:r>
        <w:rPr>
          <w:i/>
          <w:iCs/>
        </w:rPr>
        <w:t xml:space="preserve">Lepadella</w:t>
      </w:r>
      <w:r>
        <w:t xml:space="preserve"> </w:t>
      </w:r>
      <w:r>
        <w:t xml:space="preserve">sp.2,</w:t>
      </w:r>
      <w:r>
        <w:t xml:space="preserve"> </w:t>
      </w:r>
      <w:r>
        <w:rPr>
          <w:i/>
          <w:iCs/>
        </w:rPr>
        <w:t xml:space="preserve">Euchlanis dilatata</w:t>
      </w:r>
      <w:r>
        <w:t xml:space="preserve"> </w:t>
      </w:r>
      <w:r>
        <w:t xml:space="preserve">(Ehrenberg, 1832),</w:t>
      </w:r>
      <w:r>
        <w:t xml:space="preserve"> </w:t>
      </w:r>
      <w:r>
        <w:rPr>
          <w:i/>
          <w:iCs/>
        </w:rPr>
        <w:t xml:space="preserve">Polyarthra bicerca</w:t>
      </w:r>
      <w:r>
        <w:t xml:space="preserve"> </w:t>
      </w:r>
      <w:r>
        <w:t xml:space="preserve">(Wulfert, 1956),</w:t>
      </w:r>
      <w:r>
        <w:t xml:space="preserve"> </w:t>
      </w:r>
      <w:r>
        <w:rPr>
          <w:i/>
          <w:iCs/>
        </w:rPr>
        <w:t xml:space="preserve">P. dolichoptera</w:t>
      </w:r>
      <w:r>
        <w:t xml:space="preserve"> </w:t>
      </w:r>
      <w:r>
        <w:t xml:space="preserve">(Idelson, 1925),</w:t>
      </w:r>
      <w:r>
        <w:t xml:space="preserve"> </w:t>
      </w:r>
      <w:r>
        <w:rPr>
          <w:i/>
          <w:iCs/>
        </w:rPr>
        <w:t xml:space="preserve">Mytilina crassipes</w:t>
      </w:r>
      <w:r>
        <w:t xml:space="preserve"> </w:t>
      </w:r>
      <w:r>
        <w:t xml:space="preserve">(Lucks, 1912),</w:t>
      </w:r>
      <w:r>
        <w:t xml:space="preserve"> </w:t>
      </w:r>
      <w:r>
        <w:rPr>
          <w:i/>
          <w:iCs/>
        </w:rPr>
        <w:t xml:space="preserve">M. bisulcata</w:t>
      </w:r>
      <w:r>
        <w:t xml:space="preserve"> </w:t>
      </w:r>
      <w:r>
        <w:t xml:space="preserve">(Lucks, 1912) e</w:t>
      </w:r>
      <w:r>
        <w:t xml:space="preserve"> </w:t>
      </w:r>
      <w:r>
        <w:rPr>
          <w:i/>
          <w:iCs/>
        </w:rPr>
        <w:t xml:space="preserve">Trichotria tetractis</w:t>
      </w:r>
      <w:r>
        <w:t xml:space="preserve"> </w:t>
      </w:r>
      <w:r>
        <w:t xml:space="preserve">(Ehrenberg, 1830). Ainda neste período, no Barro Branco foram registradas 9 espécies de Rotifera exclusivas, sendo elas</w:t>
      </w:r>
      <w:r>
        <w:t xml:space="preserve"> </w:t>
      </w:r>
      <w:r>
        <w:rPr>
          <w:i/>
          <w:iCs/>
        </w:rPr>
        <w:t xml:space="preserve">Lecane aculeata</w:t>
      </w:r>
      <w:r>
        <w:t xml:space="preserve"> </w:t>
      </w:r>
      <w:r>
        <w:t xml:space="preserve">(Jakubski, 1912),</w:t>
      </w:r>
      <w:r>
        <w:t xml:space="preserve"> </w:t>
      </w:r>
      <w:r>
        <w:rPr>
          <w:i/>
          <w:iCs/>
        </w:rPr>
        <w:t xml:space="preserve">L. furcata</w:t>
      </w:r>
      <w:r>
        <w:t xml:space="preserve"> </w:t>
      </w:r>
      <w:r>
        <w:t xml:space="preserve">(Murray, 1913),</w:t>
      </w:r>
      <w:r>
        <w:t xml:space="preserve"> </w:t>
      </w:r>
      <w:r>
        <w:rPr>
          <w:i/>
          <w:iCs/>
        </w:rPr>
        <w:t xml:space="preserve">L. quadridentata</w:t>
      </w:r>
      <w:r>
        <w:t xml:space="preserve"> </w:t>
      </w:r>
      <w:r>
        <w:t xml:space="preserve">(Ehrenberg, 1830),</w:t>
      </w:r>
      <w:r>
        <w:t xml:space="preserve"> </w:t>
      </w:r>
      <w:r>
        <w:rPr>
          <w:i/>
          <w:iCs/>
        </w:rPr>
        <w:t xml:space="preserve">Lecane</w:t>
      </w:r>
      <w:r>
        <w:t xml:space="preserve"> </w:t>
      </w:r>
      <w:r>
        <w:t xml:space="preserve">sp.3,</w:t>
      </w:r>
      <w:r>
        <w:t xml:space="preserve"> </w:t>
      </w:r>
      <w:r>
        <w:rPr>
          <w:i/>
          <w:iCs/>
        </w:rPr>
        <w:t xml:space="preserve">Brachionus patulus</w:t>
      </w:r>
      <w:r>
        <w:t xml:space="preserve"> </w:t>
      </w:r>
      <w:r>
        <w:t xml:space="preserve">(Müller, 1786),</w:t>
      </w:r>
      <w:r>
        <w:t xml:space="preserve"> </w:t>
      </w:r>
      <w:r>
        <w:rPr>
          <w:i/>
          <w:iCs/>
        </w:rPr>
        <w:t xml:space="preserve">Polyarthra dolichoptera</w:t>
      </w:r>
      <w:r>
        <w:t xml:space="preserve"> </w:t>
      </w:r>
      <w:r>
        <w:t xml:space="preserve">(Idelson, 1925),</w:t>
      </w:r>
      <w:r>
        <w:t xml:space="preserve"> </w:t>
      </w:r>
      <w:r>
        <w:rPr>
          <w:i/>
          <w:iCs/>
        </w:rPr>
        <w:t xml:space="preserve">Polyarthra</w:t>
      </w:r>
      <w:r>
        <w:t xml:space="preserve"> </w:t>
      </w:r>
      <w:r>
        <w:t xml:space="preserve">sp.,</w:t>
      </w:r>
      <w:r>
        <w:t xml:space="preserve"> </w:t>
      </w:r>
      <w:r>
        <w:rPr>
          <w:i/>
          <w:iCs/>
        </w:rPr>
        <w:t xml:space="preserve">Mytilina bisulcata</w:t>
      </w:r>
      <w:r>
        <w:t xml:space="preserve"> </w:t>
      </w:r>
      <w:r>
        <w:t xml:space="preserve">(Lucks, 1912) e</w:t>
      </w:r>
      <w:r>
        <w:t xml:space="preserve"> </w:t>
      </w:r>
      <w:r>
        <w:rPr>
          <w:i/>
          <w:iCs/>
        </w:rPr>
        <w:t xml:space="preserve">Trichocerca</w:t>
      </w:r>
      <w:r>
        <w:t xml:space="preserve"> </w:t>
      </w:r>
      <w:r>
        <w:t xml:space="preserve">sp.</w:t>
      </w:r>
    </w:p>
    <w:p>
      <w:pPr>
        <w:pStyle w:val="Corpodetexto"/>
      </w:pPr>
      <w:r>
        <w:t xml:space="preserve">No período chuvoso, o riacho Caiana manteve o maior número de espécies exclusivas (5 espécies), sendo elas</w:t>
      </w:r>
      <w:r>
        <w:t xml:space="preserve"> </w:t>
      </w:r>
      <w:r>
        <w:rPr>
          <w:i/>
          <w:iCs/>
        </w:rPr>
        <w:t xml:space="preserve">Testudinella mucronata</w:t>
      </w:r>
      <w:r>
        <w:t xml:space="preserve"> </w:t>
      </w:r>
      <w:r>
        <w:t xml:space="preserve">(Gosse, 1886),</w:t>
      </w:r>
      <w:r>
        <w:t xml:space="preserve"> </w:t>
      </w:r>
      <w:r>
        <w:rPr>
          <w:i/>
          <w:iCs/>
        </w:rPr>
        <w:t xml:space="preserve">Filinia longiseta</w:t>
      </w:r>
      <w:r>
        <w:t xml:space="preserve"> </w:t>
      </w:r>
      <w:r>
        <w:t xml:space="preserve">(Ehrenberg, 1834),</w:t>
      </w:r>
      <w:r>
        <w:t xml:space="preserve"> </w:t>
      </w:r>
      <w:r>
        <w:rPr>
          <w:i/>
          <w:iCs/>
        </w:rPr>
        <w:t xml:space="preserve">Lecane aculeata</w:t>
      </w:r>
      <w:r>
        <w:t xml:space="preserve"> </w:t>
      </w:r>
      <w:r>
        <w:t xml:space="preserve">(Jakubski, 1912),</w:t>
      </w:r>
      <w:r>
        <w:t xml:space="preserve"> </w:t>
      </w:r>
      <w:r>
        <w:rPr>
          <w:i/>
          <w:iCs/>
        </w:rPr>
        <w:t xml:space="preserve">L. papuana</w:t>
      </w:r>
      <w:r>
        <w:t xml:space="preserve"> </w:t>
      </w:r>
      <w:r>
        <w:t xml:space="preserve">(Murray, 1913) e</w:t>
      </w:r>
      <w:r>
        <w:t xml:space="preserve"> </w:t>
      </w:r>
      <w:r>
        <w:rPr>
          <w:i/>
          <w:iCs/>
        </w:rPr>
        <w:t xml:space="preserve">Colurella</w:t>
      </w:r>
      <w:r>
        <w:t xml:space="preserve"> </w:t>
      </w:r>
      <w:r>
        <w:t xml:space="preserve">sp. No riacho Barro Branco, foram registradas 4 espécies exclusivas:</w:t>
      </w:r>
      <w:r>
        <w:t xml:space="preserve"> </w:t>
      </w:r>
      <w:r>
        <w:rPr>
          <w:i/>
          <w:iCs/>
        </w:rPr>
        <w:t xml:space="preserve">Cephalodella</w:t>
      </w:r>
      <w:r>
        <w:t xml:space="preserve"> </w:t>
      </w:r>
      <w:r>
        <w:t xml:space="preserve">sp.,</w:t>
      </w:r>
      <w:r>
        <w:t xml:space="preserve"> </w:t>
      </w:r>
      <w:r>
        <w:rPr>
          <w:i/>
          <w:iCs/>
        </w:rPr>
        <w:t xml:space="preserve">Macrochaetus</w:t>
      </w:r>
      <w:r>
        <w:t xml:space="preserve"> </w:t>
      </w:r>
      <w:r>
        <w:t xml:space="preserve">sp.,</w:t>
      </w:r>
      <w:r>
        <w:t xml:space="preserve"> </w:t>
      </w:r>
      <w:r>
        <w:rPr>
          <w:i/>
          <w:iCs/>
        </w:rPr>
        <w:t xml:space="preserve">Lepadella</w:t>
      </w:r>
      <w:r>
        <w:t xml:space="preserve"> </w:t>
      </w:r>
      <w:r>
        <w:rPr>
          <w:i/>
          <w:iCs/>
        </w:rPr>
        <w:t xml:space="preserve">ovalis</w:t>
      </w:r>
      <w:r>
        <w:t xml:space="preserve"> </w:t>
      </w:r>
      <w:r>
        <w:t xml:space="preserve">(Müller, 1786) e</w:t>
      </w:r>
      <w:r>
        <w:t xml:space="preserve"> </w:t>
      </w:r>
      <w:r>
        <w:rPr>
          <w:i/>
          <w:iCs/>
        </w:rPr>
        <w:t xml:space="preserve">L. patella</w:t>
      </w:r>
      <w:r>
        <w:t xml:space="preserve"> </w:t>
      </w:r>
      <w:r>
        <w:t xml:space="preserve">(Müller, 1773).</w:t>
      </w:r>
    </w:p>
    <w:p>
      <w:pPr>
        <w:pStyle w:val="Corpodetexto"/>
      </w:pPr>
      <w:r>
        <w:t xml:space="preserve">Entre os Cladocera, foram registradas 5 famílias e 12 espécies. A família Chydoridae apresentou ampla distribuição, com</w:t>
      </w:r>
      <w:r>
        <w:t xml:space="preserve"> </w:t>
      </w:r>
      <w:r>
        <w:rPr>
          <w:i/>
          <w:iCs/>
        </w:rPr>
        <w:t xml:space="preserve">Alonella dadayi</w:t>
      </w:r>
      <w:r>
        <w:t xml:space="preserve"> </w:t>
      </w:r>
      <w:r>
        <w:t xml:space="preserve">(Birge, 1910) ocorrendo em ambos os riachos e períodos. No período seco, foram registradas sete espécies exclusivas no riacho Caiana, enquanto no riacho Barro Branco foi registrada apenas</w:t>
      </w:r>
      <w:r>
        <w:t xml:space="preserve"> </w:t>
      </w:r>
      <w:r>
        <w:rPr>
          <w:i/>
          <w:iCs/>
        </w:rPr>
        <w:t xml:space="preserve">Chydorus</w:t>
      </w:r>
      <w:r>
        <w:t xml:space="preserve"> </w:t>
      </w:r>
      <w:r>
        <w:t xml:space="preserve">sp. No período chuvoso, o número de espécies exclusivas reduziu-se para uma em cada riacho, sendo</w:t>
      </w:r>
      <w:r>
        <w:t xml:space="preserve"> </w:t>
      </w:r>
      <w:r>
        <w:rPr>
          <w:i/>
          <w:iCs/>
        </w:rPr>
        <w:t xml:space="preserve">Leydigia</w:t>
      </w:r>
      <w:r>
        <w:t xml:space="preserve"> </w:t>
      </w:r>
      <w:r>
        <w:t xml:space="preserve">sp. no Caiana e</w:t>
      </w:r>
      <w:r>
        <w:t xml:space="preserve"> </w:t>
      </w:r>
      <w:r>
        <w:rPr>
          <w:i/>
          <w:iCs/>
        </w:rPr>
        <w:t xml:space="preserve">Macrothrix</w:t>
      </w:r>
      <w:r>
        <w:t xml:space="preserve"> </w:t>
      </w:r>
      <w:r>
        <w:t xml:space="preserve">sp. no Barro Branco.</w:t>
      </w:r>
    </w:p>
    <w:p>
      <w:pPr>
        <w:pStyle w:val="Corpodetexto"/>
      </w:pPr>
      <w:r>
        <w:t xml:space="preserve">Os Copepoda estiveram representados pelas famílias Cyclopidae (</w:t>
      </w:r>
      <w:r>
        <w:rPr>
          <w:i/>
          <w:iCs/>
        </w:rPr>
        <w:t xml:space="preserve">Macrocyclops</w:t>
      </w:r>
      <w:r>
        <w:t xml:space="preserve"> </w:t>
      </w:r>
      <w:r>
        <w:t xml:space="preserve">sp.,</w:t>
      </w:r>
      <w:r>
        <w:t xml:space="preserve"> </w:t>
      </w:r>
      <w:r>
        <w:rPr>
          <w:i/>
          <w:iCs/>
        </w:rPr>
        <w:t xml:space="preserve">Mesocyclops</w:t>
      </w:r>
      <w:r>
        <w:t xml:space="preserve"> </w:t>
      </w:r>
      <w:r>
        <w:t xml:space="preserve">sp. e</w:t>
      </w:r>
      <w:r>
        <w:t xml:space="preserve"> </w:t>
      </w:r>
      <w:r>
        <w:rPr>
          <w:i/>
          <w:iCs/>
        </w:rPr>
        <w:t xml:space="preserve">Paracyclops</w:t>
      </w:r>
      <w:r>
        <w:t xml:space="preserve"> </w:t>
      </w:r>
      <w:r>
        <w:t xml:space="preserve">sp., com exceção da ocorrência da primeira espécie no Caiana durante o período chuvoso) e Diaptomidae (</w:t>
      </w:r>
      <w:r>
        <w:rPr>
          <w:i/>
          <w:iCs/>
        </w:rPr>
        <w:t xml:space="preserve">Notodiaptomus</w:t>
      </w:r>
      <w:r>
        <w:t xml:space="preserve"> </w:t>
      </w:r>
      <w:r>
        <w:t xml:space="preserve">sp., ocorrendo apenas no Caiana no período seco e chuvoso). Estágios juvenis de náuplios e copepoditos ocorreram em ambos os riachos durante os dois períodos.</w:t>
      </w:r>
    </w:p>
    <w:p>
      <w:pPr>
        <w:pStyle w:val="SourceCode"/>
      </w:pPr>
      <w:r>
        <w:rPr>
          <w:rStyle w:val="CommentTok"/>
        </w:rPr>
        <w:t xml:space="preserve">#REBIO23 - ESTRUTURA DA COMUNIDADE - PERÍODO SECO----</w:t>
      </w:r>
      <w:r>
        <w:br/>
      </w:r>
      <w:r>
        <w:rPr>
          <w:rStyle w:val="DocumentationTok"/>
        </w:rPr>
        <w:t xml:space="preserve">#####....----</w:t>
      </w:r>
      <w:r>
        <w:br/>
      </w:r>
      <w:r>
        <w:br/>
      </w:r>
      <w:r>
        <w:rPr>
          <w:rStyle w:val="CommentTok"/>
        </w:rPr>
        <w:t xml:space="preserve">#Transpondo a matriz zoo_seco</w:t>
      </w:r>
      <w:r>
        <w:br/>
      </w:r>
      <w:r>
        <w:rPr>
          <w:rStyle w:val="NormalTok"/>
        </w:rPr>
        <w:t xml:space="preserve">zoo_seco</w:t>
      </w:r>
      <w:r>
        <w:br/>
      </w:r>
      <w:r>
        <w:rPr>
          <w:rStyle w:val="NormalTok"/>
        </w:rPr>
        <w:t xml:space="preserve">zoo_seco </w:t>
      </w:r>
      <w:r>
        <w:rPr>
          <w:rStyle w:val="OtherTok"/>
        </w:rPr>
        <w:t xml:space="preserve">&lt;-</w:t>
      </w:r>
      <w:r>
        <w:rPr>
          <w:rStyle w:val="NormalTok"/>
        </w:rPr>
        <w:t xml:space="preserve"> </w:t>
      </w:r>
      <w:r>
        <w:rPr>
          <w:rStyle w:val="FunctionTok"/>
        </w:rPr>
        <w:t xml:space="preserve">t</w:t>
      </w:r>
      <w:r>
        <w:rPr>
          <w:rStyle w:val="NormalTok"/>
        </w:rPr>
        <w:t xml:space="preserve">(zoo_seco)</w:t>
      </w:r>
      <w:r>
        <w:br/>
      </w:r>
      <w:r>
        <w:rPr>
          <w:rStyle w:val="NormalTok"/>
        </w:rPr>
        <w:t xml:space="preserve">zoo_seco </w:t>
      </w:r>
      <w:r>
        <w:rPr>
          <w:rStyle w:val="OtherTok"/>
        </w:rPr>
        <w:t xml:space="preserve">&lt;-</w:t>
      </w:r>
      <w:r>
        <w:rPr>
          <w:rStyle w:val="NormalTok"/>
        </w:rPr>
        <w:t xml:space="preserve"> </w:t>
      </w:r>
      <w:r>
        <w:rPr>
          <w:rStyle w:val="FunctionTok"/>
        </w:rPr>
        <w:t xml:space="preserve">as.data.frame</w:t>
      </w:r>
      <w:r>
        <w:rPr>
          <w:rStyle w:val="NormalTok"/>
        </w:rPr>
        <w:t xml:space="preserve">(zoo_seco)</w:t>
      </w:r>
      <w:r>
        <w:br/>
      </w:r>
      <w:r>
        <w:rPr>
          <w:rStyle w:val="NormalTok"/>
        </w:rPr>
        <w:t xml:space="preserve">zoo_seco[] </w:t>
      </w:r>
      <w:r>
        <w:rPr>
          <w:rStyle w:val="OtherTok"/>
        </w:rPr>
        <w:t xml:space="preserve">&lt;-</w:t>
      </w:r>
      <w:r>
        <w:rPr>
          <w:rStyle w:val="NormalTok"/>
        </w:rPr>
        <w:t xml:space="preserve"> </w:t>
      </w:r>
      <w:r>
        <w:rPr>
          <w:rStyle w:val="FunctionTok"/>
        </w:rPr>
        <w:t xml:space="preserve">lapply</w:t>
      </w:r>
      <w:r>
        <w:rPr>
          <w:rStyle w:val="NormalTok"/>
        </w:rPr>
        <w:t xml:space="preserve">(zoo_seco, </w:t>
      </w:r>
      <w:r>
        <w:rPr>
          <w:rStyle w:val="ControlFlowTok"/>
        </w:rPr>
        <w:t xml:space="preserve">function</w:t>
      </w:r>
      <w:r>
        <w:rPr>
          <w:rStyle w:val="NormalTok"/>
        </w:rPr>
        <w:t xml:space="preserve">(x) </w:t>
      </w:r>
      <w:r>
        <w:rPr>
          <w:rStyle w:val="FunctionTok"/>
        </w:rPr>
        <w:t xml:space="preserve">as.numeric</w:t>
      </w:r>
      <w:r>
        <w:rPr>
          <w:rStyle w:val="NormalTok"/>
        </w:rPr>
        <w:t xml:space="preserve">(</w:t>
      </w:r>
      <w:r>
        <w:rPr>
          <w:rStyle w:val="FunctionTok"/>
        </w:rPr>
        <w:t xml:space="preserve">as.character</w:t>
      </w:r>
      <w:r>
        <w:rPr>
          <w:rStyle w:val="NormalTok"/>
        </w:rPr>
        <w:t xml:space="preserve">(x)))</w:t>
      </w:r>
      <w:r>
        <w:br/>
      </w:r>
      <w:r>
        <w:rPr>
          <w:rStyle w:val="FunctionTok"/>
        </w:rPr>
        <w:t xml:space="preserve">str</w:t>
      </w:r>
      <w:r>
        <w:rPr>
          <w:rStyle w:val="NormalTok"/>
        </w:rPr>
        <w:t xml:space="preserve">(zoo_seco)</w:t>
      </w:r>
      <w:r>
        <w:br/>
      </w:r>
      <w:r>
        <w:rPr>
          <w:rStyle w:val="CommentTok"/>
        </w:rPr>
        <w:t xml:space="preserve">#View(zoo_seco)</w:t>
      </w:r>
      <w:r>
        <w:br/>
      </w:r>
      <w:r>
        <w:rPr>
          <w:rStyle w:val="NormalTok"/>
        </w:rPr>
        <w:t xml:space="preserve">zoo_seco</w:t>
      </w:r>
      <w:r>
        <w:br/>
      </w:r>
      <w:r>
        <w:rPr>
          <w:rStyle w:val="FunctionTok"/>
        </w:rPr>
        <w:t xml:space="preserve">print</w:t>
      </w:r>
      <w:r>
        <w:rPr>
          <w:rStyle w:val="NormalTok"/>
        </w:rPr>
        <w:t xml:space="preserve">(zoo_seco[</w:t>
      </w:r>
      <w:r>
        <w:rPr>
          <w:rStyle w:val="DecValTok"/>
        </w:rPr>
        <w:t xml:space="preserve">1</w:t>
      </w:r>
      <w:r>
        <w:rPr>
          <w:rStyle w:val="SpecialCharTok"/>
        </w:rPr>
        <w:t xml:space="preserve">:</w:t>
      </w:r>
      <w:r>
        <w:rPr>
          <w:rStyle w:val="DecValTok"/>
        </w:rPr>
        <w:t xml:space="preserve">5</w:t>
      </w:r>
      <w:r>
        <w:rPr>
          <w:rStyle w:val="NormalTok"/>
        </w:rPr>
        <w:t xml:space="preserve">,</w:t>
      </w:r>
      <w:r>
        <w:rPr>
          <w:rStyle w:val="DecValTok"/>
        </w:rPr>
        <w:t xml:space="preserve">1</w:t>
      </w:r>
      <w:r>
        <w:rPr>
          <w:rStyle w:val="SpecialCharTok"/>
        </w:rPr>
        <w:t xml:space="preserve">:</w:t>
      </w:r>
      <w:r>
        <w:rPr>
          <w:rStyle w:val="DecValTok"/>
        </w:rPr>
        <w:t xml:space="preserve">5</w:t>
      </w:r>
      <w:r>
        <w:rPr>
          <w:rStyle w:val="NormalTok"/>
        </w:rPr>
        <w:t xml:space="preserve">])</w:t>
      </w:r>
      <w:r>
        <w:br/>
      </w:r>
      <w:r>
        <w:rPr>
          <w:rStyle w:val="NormalTok"/>
        </w:rPr>
        <w:t xml:space="preserve">zoo_seco[</w:t>
      </w:r>
      <w:r>
        <w:rPr>
          <w:rStyle w:val="DecValTok"/>
        </w:rPr>
        <w:t xml:space="preserve">1</w:t>
      </w:r>
      <w:r>
        <w:rPr>
          <w:rStyle w:val="SpecialCharTok"/>
        </w:rPr>
        <w:t xml:space="preserve">:</w:t>
      </w:r>
      <w:r>
        <w:rPr>
          <w:rStyle w:val="DecValTok"/>
        </w:rPr>
        <w:t xml:space="preserve">5</w:t>
      </w:r>
      <w:r>
        <w:rPr>
          <w:rStyle w:val="NormalTok"/>
        </w:rPr>
        <w:t xml:space="preserve">,</w:t>
      </w:r>
      <w:r>
        <w:rPr>
          <w:rStyle w:val="DecValTok"/>
        </w:rPr>
        <w:t xml:space="preserve">1</w:t>
      </w:r>
      <w:r>
        <w:rPr>
          <w:rStyle w:val="SpecialCharTok"/>
        </w:rPr>
        <w:t xml:space="preserve">:</w:t>
      </w:r>
      <w:r>
        <w:rPr>
          <w:rStyle w:val="DecValTok"/>
        </w:rPr>
        <w:t xml:space="preserve">5</w:t>
      </w:r>
      <w:r>
        <w:rPr>
          <w:rStyle w:val="NormalTok"/>
        </w:rPr>
        <w:t xml:space="preserve">]</w:t>
      </w:r>
      <w:r>
        <w:br/>
      </w:r>
      <w:r>
        <w:rPr>
          <w:rStyle w:val="FunctionTok"/>
        </w:rPr>
        <w:t xml:space="preserve">str</w:t>
      </w:r>
      <w:r>
        <w:rPr>
          <w:rStyle w:val="NormalTok"/>
        </w:rPr>
        <w:t xml:space="preserve">(zoo_seco)</w:t>
      </w:r>
      <w:r>
        <w:br/>
      </w:r>
      <w:r>
        <w:rPr>
          <w:rStyle w:val="FunctionTok"/>
        </w:rPr>
        <w:t xml:space="preserve">mode</w:t>
      </w:r>
      <w:r>
        <w:rPr>
          <w:rStyle w:val="NormalTok"/>
        </w:rPr>
        <w:t xml:space="preserve">(zoo_seco)</w:t>
      </w:r>
      <w:r>
        <w:br/>
      </w:r>
      <w:r>
        <w:rPr>
          <w:rStyle w:val="FunctionTok"/>
        </w:rPr>
        <w:t xml:space="preserve">class</w:t>
      </w:r>
      <w:r>
        <w:rPr>
          <w:rStyle w:val="NormalTok"/>
        </w:rPr>
        <w:t xml:space="preserve">(zoo_seco)</w:t>
      </w:r>
      <w:r>
        <w:br/>
      </w:r>
      <w:r>
        <w:br/>
      </w:r>
      <w:r>
        <w:rPr>
          <w:rStyle w:val="CommentTok"/>
        </w:rPr>
        <w:t xml:space="preserve">#Informações básicas</w:t>
      </w:r>
      <w:r>
        <w:br/>
      </w:r>
      <w:r>
        <w:rPr>
          <w:rStyle w:val="FunctionTok"/>
        </w:rPr>
        <w:t xml:space="preserve">range</w:t>
      </w:r>
      <w:r>
        <w:rPr>
          <w:rStyle w:val="NormalTok"/>
        </w:rPr>
        <w:t xml:space="preserve">(zoo_seco) </w:t>
      </w:r>
      <w:r>
        <w:rPr>
          <w:rStyle w:val="CommentTok"/>
        </w:rPr>
        <w:t xml:space="preserve">#menor e maior valores</w:t>
      </w:r>
      <w:r>
        <w:br/>
      </w:r>
      <w:r>
        <w:rPr>
          <w:rStyle w:val="FunctionTok"/>
        </w:rPr>
        <w:t xml:space="preserve">length</w:t>
      </w:r>
      <w:r>
        <w:rPr>
          <w:rStyle w:val="NormalTok"/>
        </w:rPr>
        <w:t xml:space="preserve">(zoo_seco) </w:t>
      </w:r>
      <w:r>
        <w:rPr>
          <w:rStyle w:val="CommentTok"/>
        </w:rPr>
        <w:t xml:space="preserve">#no. de colunas</w:t>
      </w:r>
      <w:r>
        <w:br/>
      </w:r>
      <w:r>
        <w:rPr>
          <w:rStyle w:val="FunctionTok"/>
        </w:rPr>
        <w:t xml:space="preserve">ncol</w:t>
      </w:r>
      <w:r>
        <w:rPr>
          <w:rStyle w:val="NormalTok"/>
        </w:rPr>
        <w:t xml:space="preserve">(zoo_seco) </w:t>
      </w:r>
      <w:r>
        <w:rPr>
          <w:rStyle w:val="CommentTok"/>
        </w:rPr>
        <w:t xml:space="preserve">#no. de N colunas</w:t>
      </w:r>
      <w:r>
        <w:br/>
      </w:r>
      <w:r>
        <w:rPr>
          <w:rStyle w:val="FunctionTok"/>
        </w:rPr>
        <w:t xml:space="preserve">nrow</w:t>
      </w:r>
      <w:r>
        <w:rPr>
          <w:rStyle w:val="NormalTok"/>
        </w:rPr>
        <w:t xml:space="preserve">(zoo_seco) </w:t>
      </w:r>
      <w:r>
        <w:rPr>
          <w:rStyle w:val="CommentTok"/>
        </w:rPr>
        <w:t xml:space="preserve">#no. de M linhas</w:t>
      </w:r>
      <w:r>
        <w:br/>
      </w:r>
      <w:r>
        <w:rPr>
          <w:rStyle w:val="FunctionTok"/>
        </w:rPr>
        <w:t xml:space="preserve">sum</w:t>
      </w:r>
      <w:r>
        <w:rPr>
          <w:rStyle w:val="NormalTok"/>
        </w:rPr>
        <w:t xml:space="preserve">(</w:t>
      </w:r>
      <w:r>
        <w:rPr>
          <w:rStyle w:val="FunctionTok"/>
        </w:rPr>
        <w:t xml:space="preserve">lengths</w:t>
      </w:r>
      <w:r>
        <w:rPr>
          <w:rStyle w:val="NormalTok"/>
        </w:rPr>
        <w:t xml:space="preserve">(zoo_seco)) </w:t>
      </w:r>
      <w:r>
        <w:rPr>
          <w:rStyle w:val="CommentTok"/>
        </w:rPr>
        <w:t xml:space="preserve">#soma os nos. de colunas</w:t>
      </w:r>
      <w:r>
        <w:br/>
      </w:r>
      <w:r>
        <w:rPr>
          <w:rStyle w:val="FunctionTok"/>
        </w:rPr>
        <w:t xml:space="preserve">length</w:t>
      </w:r>
      <w:r>
        <w:rPr>
          <w:rStyle w:val="NormalTok"/>
        </w:rPr>
        <w:t xml:space="preserve">(</w:t>
      </w:r>
      <w:r>
        <w:rPr>
          <w:rStyle w:val="FunctionTok"/>
        </w:rPr>
        <w:t xml:space="preserve">as.matrix</w:t>
      </w:r>
      <w:r>
        <w:rPr>
          <w:rStyle w:val="NormalTok"/>
        </w:rPr>
        <w:t xml:space="preserve">(zoo_seco)) </w:t>
      </w:r>
      <w:r>
        <w:rPr>
          <w:rStyle w:val="CommentTok"/>
        </w:rPr>
        <w:t xml:space="preserve">#tamanho da matriz m x n</w:t>
      </w:r>
      <w:r>
        <w:br/>
      </w:r>
      <w:r>
        <w:rPr>
          <w:rStyle w:val="FunctionTok"/>
        </w:rPr>
        <w:t xml:space="preserve">sum</w:t>
      </w:r>
      <w:r>
        <w:rPr>
          <w:rStyle w:val="NormalTok"/>
        </w:rPr>
        <w:t xml:space="preserve">(zoo_seco </w:t>
      </w:r>
      <w:r>
        <w:rPr>
          <w:rStyle w:val="SpecialCharTok"/>
        </w:rPr>
        <w:t xml:space="preserve">==</w:t>
      </w:r>
      <w:r>
        <w:rPr>
          <w:rStyle w:val="NormalTok"/>
        </w:rPr>
        <w:t xml:space="preserve"> </w:t>
      </w:r>
      <w:r>
        <w:rPr>
          <w:rStyle w:val="DecValTok"/>
        </w:rPr>
        <w:t xml:space="preserve">0</w:t>
      </w:r>
      <w:r>
        <w:rPr>
          <w:rStyle w:val="NormalTok"/>
        </w:rPr>
        <w:t xml:space="preserve">) </w:t>
      </w:r>
      <w:r>
        <w:rPr>
          <w:rStyle w:val="CommentTok"/>
        </w:rPr>
        <w:t xml:space="preserve">#número de observações igual a zero</w:t>
      </w:r>
      <w:r>
        <w:br/>
      </w:r>
      <w:r>
        <w:rPr>
          <w:rStyle w:val="FunctionTok"/>
        </w:rPr>
        <w:t xml:space="preserve">sum</w:t>
      </w:r>
      <w:r>
        <w:rPr>
          <w:rStyle w:val="NormalTok"/>
        </w:rPr>
        <w:t xml:space="preserve">(zoo_seco </w:t>
      </w:r>
      <w:r>
        <w:rPr>
          <w:rStyle w:val="SpecialCharTok"/>
        </w:rPr>
        <w:t xml:space="preserve">&gt;</w:t>
      </w:r>
      <w:r>
        <w:rPr>
          <w:rStyle w:val="NormalTok"/>
        </w:rPr>
        <w:t xml:space="preserve"> </w:t>
      </w:r>
      <w:r>
        <w:rPr>
          <w:rStyle w:val="DecValTok"/>
        </w:rPr>
        <w:t xml:space="preserve">0</w:t>
      </w:r>
      <w:r>
        <w:rPr>
          <w:rStyle w:val="NormalTok"/>
        </w:rPr>
        <w:t xml:space="preserve">) </w:t>
      </w:r>
      <w:r>
        <w:rPr>
          <w:rStyle w:val="CommentTok"/>
        </w:rPr>
        <w:t xml:space="preserve">#número de observações maiores que zero</w:t>
      </w:r>
      <w:r>
        <w:br/>
      </w:r>
      <w:r>
        <w:rPr>
          <w:rStyle w:val="CommentTok"/>
        </w:rPr>
        <w:t xml:space="preserve">#calculando a proporção de zeros na matriz</w:t>
      </w:r>
      <w:r>
        <w:br/>
      </w:r>
      <w:r>
        <w:rPr>
          <w:rStyle w:val="NormalTok"/>
        </w:rPr>
        <w:t xml:space="preserve">zeros </w:t>
      </w:r>
      <w:r>
        <w:rPr>
          <w:rStyle w:val="OtherTok"/>
        </w:rPr>
        <w:t xml:space="preserve">&lt;-</w:t>
      </w:r>
      <w:r>
        <w:rPr>
          <w:rStyle w:val="NormalTok"/>
        </w:rPr>
        <w:t xml:space="preserve"> (</w:t>
      </w:r>
      <w:r>
        <w:rPr>
          <w:rStyle w:val="FunctionTok"/>
        </w:rPr>
        <w:t xml:space="preserve">sum</w:t>
      </w:r>
      <w:r>
        <w:rPr>
          <w:rStyle w:val="NormalTok"/>
        </w:rPr>
        <w:t xml:space="preserve">(zoo_seco </w:t>
      </w:r>
      <w:r>
        <w:rPr>
          <w:rStyle w:val="SpecialCharTok"/>
        </w:rPr>
        <w:t xml:space="preserve">==</w:t>
      </w:r>
      <w:r>
        <w:rPr>
          <w:rStyle w:val="NormalTok"/>
        </w:rPr>
        <w:t xml:space="preserve"> </w:t>
      </w:r>
      <w:r>
        <w:rPr>
          <w:rStyle w:val="DecValTok"/>
        </w:rPr>
        <w:t xml:space="preserve">0</w:t>
      </w:r>
      <w:r>
        <w:rPr>
          <w:rStyle w:val="NormalTok"/>
        </w:rPr>
        <w:t xml:space="preserve">)</w:t>
      </w:r>
      <w:r>
        <w:rPr>
          <w:rStyle w:val="SpecialCharTok"/>
        </w:rPr>
        <w:t xml:space="preserve">/</w:t>
      </w:r>
      <w:r>
        <w:rPr>
          <w:rStyle w:val="FunctionTok"/>
        </w:rPr>
        <w:t xml:space="preserve">length</w:t>
      </w:r>
      <w:r>
        <w:rPr>
          <w:rStyle w:val="NormalTok"/>
        </w:rPr>
        <w:t xml:space="preserve">(</w:t>
      </w:r>
      <w:r>
        <w:rPr>
          <w:rStyle w:val="FunctionTok"/>
        </w:rPr>
        <w:t xml:space="preserve">as.matrix</w:t>
      </w:r>
      <w:r>
        <w:rPr>
          <w:rStyle w:val="NormalTok"/>
        </w:rPr>
        <w:t xml:space="preserve">(zoo_seco)))</w:t>
      </w:r>
      <w:r>
        <w:rPr>
          <w:rStyle w:val="SpecialCharTok"/>
        </w:rPr>
        <w:t xml:space="preserve">*</w:t>
      </w:r>
      <w:r>
        <w:rPr>
          <w:rStyle w:val="DecValTok"/>
        </w:rPr>
        <w:t xml:space="preserve">100</w:t>
      </w:r>
      <w:r>
        <w:br/>
      </w:r>
      <w:r>
        <w:rPr>
          <w:rStyle w:val="NormalTok"/>
        </w:rPr>
        <w:t xml:space="preserve">zeros</w:t>
      </w:r>
      <w:r>
        <w:br/>
      </w:r>
      <w:r>
        <w:br/>
      </w:r>
      <w:r>
        <w:rPr>
          <w:rStyle w:val="CommentTok"/>
        </w:rPr>
        <w:t xml:space="preserve">#Descritores da diversidade</w:t>
      </w:r>
      <w:r>
        <w:br/>
      </w:r>
      <w:r>
        <w:rPr>
          <w:rStyle w:val="CommentTok"/>
        </w:rPr>
        <w:t xml:space="preserve">#?apply</w:t>
      </w:r>
      <w:r>
        <w:br/>
      </w:r>
      <w:r>
        <w:rPr>
          <w:rStyle w:val="NormalTok"/>
        </w:rPr>
        <w:t xml:space="preserve">Sum </w:t>
      </w:r>
      <w:r>
        <w:rPr>
          <w:rStyle w:val="OtherTok"/>
        </w:rPr>
        <w:t xml:space="preserve">&lt;-</w:t>
      </w:r>
      <w:r>
        <w:rPr>
          <w:rStyle w:val="NormalTok"/>
        </w:rPr>
        <w:t xml:space="preserve"> </w:t>
      </w:r>
      <w:r>
        <w:rPr>
          <w:rStyle w:val="FunctionTok"/>
        </w:rPr>
        <w:t xml:space="preserve">rowSums</w:t>
      </w:r>
      <w:r>
        <w:rPr>
          <w:rStyle w:val="NormalTok"/>
        </w:rPr>
        <w:t xml:space="preserve">(zoo_seco)</w:t>
      </w:r>
      <w:r>
        <w:br/>
      </w:r>
      <w:r>
        <w:rPr>
          <w:rStyle w:val="CommentTok"/>
        </w:rPr>
        <w:t xml:space="preserve">#ou</w:t>
      </w:r>
      <w:r>
        <w:br/>
      </w:r>
      <w:r>
        <w:rPr>
          <w:rStyle w:val="NormalTok"/>
        </w:rPr>
        <w:t xml:space="preserve">Sum </w:t>
      </w:r>
      <w:r>
        <w:rPr>
          <w:rStyle w:val="OtherTok"/>
        </w:rPr>
        <w:t xml:space="preserve">&lt;-</w:t>
      </w:r>
      <w:r>
        <w:rPr>
          <w:rStyle w:val="NormalTok"/>
        </w:rPr>
        <w:t xml:space="preserve"> </w:t>
      </w:r>
      <w:r>
        <w:rPr>
          <w:rStyle w:val="FunctionTok"/>
        </w:rPr>
        <w:t xml:space="preserve">apply</w:t>
      </w:r>
      <w:r>
        <w:rPr>
          <w:rStyle w:val="NormalTok"/>
        </w:rPr>
        <w:t xml:space="preserve">(zoo_seco,</w:t>
      </w:r>
      <w:r>
        <w:rPr>
          <w:rStyle w:val="DecValTok"/>
        </w:rPr>
        <w:t xml:space="preserve">1</w:t>
      </w:r>
      <w:r>
        <w:rPr>
          <w:rStyle w:val="NormalTok"/>
        </w:rPr>
        <w:t xml:space="preserve">,sum)</w:t>
      </w:r>
      <w:r>
        <w:br/>
      </w:r>
      <w:r>
        <w:rPr>
          <w:rStyle w:val="NormalTok"/>
        </w:rPr>
        <w:t xml:space="preserve">Sum</w:t>
      </w:r>
      <w:r>
        <w:br/>
      </w:r>
      <w:r>
        <w:rPr>
          <w:rStyle w:val="DocumentationTok"/>
        </w:rPr>
        <w:t xml:space="preserve">## Abundância relativa (%)</w:t>
      </w:r>
      <w:r>
        <w:br/>
      </w:r>
      <w:r>
        <w:rPr>
          <w:rStyle w:val="NormalTok"/>
        </w:rPr>
        <w:t xml:space="preserve">RA </w:t>
      </w:r>
      <w:r>
        <w:rPr>
          <w:rStyle w:val="OtherTok"/>
        </w:rPr>
        <w:t xml:space="preserve">&lt;-</w:t>
      </w:r>
      <w:r>
        <w:rPr>
          <w:rStyle w:val="NormalTok"/>
        </w:rPr>
        <w:t xml:space="preserve"> (Sum </w:t>
      </w:r>
      <w:r>
        <w:rPr>
          <w:rStyle w:val="SpecialCharTok"/>
        </w:rPr>
        <w:t xml:space="preserve">/</w:t>
      </w:r>
      <w:r>
        <w:rPr>
          <w:rStyle w:val="NormalTok"/>
        </w:rPr>
        <w:t xml:space="preserve"> </w:t>
      </w:r>
      <w:r>
        <w:rPr>
          <w:rStyle w:val="FunctionTok"/>
        </w:rPr>
        <w:t xml:space="preserve">sum</w:t>
      </w:r>
      <w:r>
        <w:rPr>
          <w:rStyle w:val="NormalTok"/>
        </w:rPr>
        <w:t xml:space="preserve">(Sum)) </w:t>
      </w:r>
      <w:r>
        <w:rPr>
          <w:rStyle w:val="SpecialCharTok"/>
        </w:rPr>
        <w:t xml:space="preserve">*</w:t>
      </w:r>
      <w:r>
        <w:rPr>
          <w:rStyle w:val="NormalTok"/>
        </w:rPr>
        <w:t xml:space="preserve"> </w:t>
      </w:r>
      <w:r>
        <w:rPr>
          <w:rStyle w:val="DecValTok"/>
        </w:rPr>
        <w:t xml:space="preserve">100</w:t>
      </w:r>
      <w:r>
        <w:rPr>
          <w:rStyle w:val="NormalTok"/>
        </w:rPr>
        <w:t xml:space="preserve"> </w:t>
      </w:r>
      <w:r>
        <w:rPr>
          <w:rStyle w:val="CommentTok"/>
        </w:rPr>
        <w:t xml:space="preserve"># percentage</w:t>
      </w:r>
      <w:r>
        <w:br/>
      </w:r>
      <w:r>
        <w:rPr>
          <w:rStyle w:val="DocumentationTok"/>
        </w:rPr>
        <w:t xml:space="preserve">## Media</w:t>
      </w:r>
      <w:r>
        <w:br/>
      </w:r>
      <w:r>
        <w:rPr>
          <w:rStyle w:val="NormalTok"/>
        </w:rPr>
        <w:t xml:space="preserve">Mean </w:t>
      </w:r>
      <w:r>
        <w:rPr>
          <w:rStyle w:val="OtherTok"/>
        </w:rPr>
        <w:t xml:space="preserve">&lt;-</w:t>
      </w:r>
      <w:r>
        <w:rPr>
          <w:rStyle w:val="NormalTok"/>
        </w:rPr>
        <w:t xml:space="preserve"> </w:t>
      </w:r>
      <w:r>
        <w:rPr>
          <w:rStyle w:val="FunctionTok"/>
        </w:rPr>
        <w:t xml:space="preserve">rowMeans</w:t>
      </w:r>
      <w:r>
        <w:rPr>
          <w:rStyle w:val="NormalTok"/>
        </w:rPr>
        <w:t xml:space="preserve">(zoo_seco)</w:t>
      </w:r>
      <w:r>
        <w:br/>
      </w:r>
      <w:r>
        <w:rPr>
          <w:rStyle w:val="NormalTok"/>
        </w:rPr>
        <w:t xml:space="preserve">Mean</w:t>
      </w:r>
      <w:r>
        <w:br/>
      </w:r>
      <w:r>
        <w:rPr>
          <w:rStyle w:val="DocumentationTok"/>
        </w:rPr>
        <w:t xml:space="preserve">## Ou</w:t>
      </w:r>
      <w:r>
        <w:br/>
      </w:r>
      <w:r>
        <w:rPr>
          <w:rStyle w:val="NormalTok"/>
        </w:rPr>
        <w:t xml:space="preserve">Mean </w:t>
      </w:r>
      <w:r>
        <w:rPr>
          <w:rStyle w:val="OtherTok"/>
        </w:rPr>
        <w:t xml:space="preserve">&lt;-</w:t>
      </w:r>
      <w:r>
        <w:rPr>
          <w:rStyle w:val="NormalTok"/>
        </w:rPr>
        <w:t xml:space="preserve"> </w:t>
      </w:r>
      <w:r>
        <w:rPr>
          <w:rStyle w:val="FunctionTok"/>
        </w:rPr>
        <w:t xml:space="preserve">apply</w:t>
      </w:r>
      <w:r>
        <w:rPr>
          <w:rStyle w:val="NormalTok"/>
        </w:rPr>
        <w:t xml:space="preserve">(zoo_seco,</w:t>
      </w:r>
      <w:r>
        <w:rPr>
          <w:rStyle w:val="DecValTok"/>
        </w:rPr>
        <w:t xml:space="preserve">1</w:t>
      </w:r>
      <w:r>
        <w:rPr>
          <w:rStyle w:val="NormalTok"/>
        </w:rPr>
        <w:t xml:space="preserve">,mean)</w:t>
      </w:r>
      <w:r>
        <w:br/>
      </w:r>
      <w:r>
        <w:rPr>
          <w:rStyle w:val="NormalTok"/>
        </w:rPr>
        <w:t xml:space="preserve">Mean</w:t>
      </w:r>
      <w:r>
        <w:br/>
      </w:r>
      <w:r>
        <w:rPr>
          <w:rStyle w:val="DocumentationTok"/>
        </w:rPr>
        <w:t xml:space="preserve">## Desvio padrão</w:t>
      </w:r>
      <w:r>
        <w:br/>
      </w:r>
      <w:r>
        <w:rPr>
          <w:rStyle w:val="NormalTok"/>
        </w:rPr>
        <w:t xml:space="preserve">DP </w:t>
      </w:r>
      <w:r>
        <w:rPr>
          <w:rStyle w:val="OtherTok"/>
        </w:rPr>
        <w:t xml:space="preserve">&lt;-</w:t>
      </w:r>
      <w:r>
        <w:rPr>
          <w:rStyle w:val="NormalTok"/>
        </w:rPr>
        <w:t xml:space="preserve"> </w:t>
      </w:r>
      <w:r>
        <w:rPr>
          <w:rStyle w:val="FunctionTok"/>
        </w:rPr>
        <w:t xml:space="preserve">apply</w:t>
      </w:r>
      <w:r>
        <w:rPr>
          <w:rStyle w:val="NormalTok"/>
        </w:rPr>
        <w:t xml:space="preserve">(zoo_seco,</w:t>
      </w:r>
      <w:r>
        <w:rPr>
          <w:rStyle w:val="DecValTok"/>
        </w:rPr>
        <w:t xml:space="preserve">1</w:t>
      </w:r>
      <w:r>
        <w:rPr>
          <w:rStyle w:val="NormalTok"/>
        </w:rPr>
        <w:t xml:space="preserve">,sd)</w:t>
      </w:r>
      <w:r>
        <w:br/>
      </w:r>
      <w:r>
        <w:rPr>
          <w:rStyle w:val="NormalTok"/>
        </w:rPr>
        <w:t xml:space="preserve">DP</w:t>
      </w:r>
      <w:r>
        <w:br/>
      </w:r>
      <w:r>
        <w:rPr>
          <w:rStyle w:val="DocumentationTok"/>
        </w:rPr>
        <w:t xml:space="preserve">## Máximo</w:t>
      </w:r>
      <w:r>
        <w:br/>
      </w:r>
      <w:r>
        <w:rPr>
          <w:rStyle w:val="NormalTok"/>
        </w:rPr>
        <w:t xml:space="preserve">Max </w:t>
      </w:r>
      <w:r>
        <w:rPr>
          <w:rStyle w:val="OtherTok"/>
        </w:rPr>
        <w:t xml:space="preserve">&lt;-</w:t>
      </w:r>
      <w:r>
        <w:rPr>
          <w:rStyle w:val="NormalTok"/>
        </w:rPr>
        <w:t xml:space="preserve"> </w:t>
      </w:r>
      <w:r>
        <w:rPr>
          <w:rStyle w:val="FunctionTok"/>
        </w:rPr>
        <w:t xml:space="preserve">apply</w:t>
      </w:r>
      <w:r>
        <w:rPr>
          <w:rStyle w:val="NormalTok"/>
        </w:rPr>
        <w:t xml:space="preserve">(zoo_seco,</w:t>
      </w:r>
      <w:r>
        <w:rPr>
          <w:rStyle w:val="DecValTok"/>
        </w:rPr>
        <w:t xml:space="preserve">1</w:t>
      </w:r>
      <w:r>
        <w:rPr>
          <w:rStyle w:val="NormalTok"/>
        </w:rPr>
        <w:t xml:space="preserve">,max)</w:t>
      </w:r>
      <w:r>
        <w:br/>
      </w:r>
      <w:r>
        <w:rPr>
          <w:rStyle w:val="NormalTok"/>
        </w:rPr>
        <w:t xml:space="preserve">Max </w:t>
      </w:r>
      <w:r>
        <w:br/>
      </w:r>
      <w:r>
        <w:rPr>
          <w:rStyle w:val="DocumentationTok"/>
        </w:rPr>
        <w:t xml:space="preserve">## Mínimo</w:t>
      </w:r>
      <w:r>
        <w:br/>
      </w:r>
      <w:r>
        <w:rPr>
          <w:rStyle w:val="NormalTok"/>
        </w:rPr>
        <w:t xml:space="preserve">Min </w:t>
      </w:r>
      <w:r>
        <w:rPr>
          <w:rStyle w:val="OtherTok"/>
        </w:rPr>
        <w:t xml:space="preserve">&lt;-</w:t>
      </w:r>
      <w:r>
        <w:rPr>
          <w:rStyle w:val="NormalTok"/>
        </w:rPr>
        <w:t xml:space="preserve"> </w:t>
      </w:r>
      <w:r>
        <w:rPr>
          <w:rStyle w:val="FunctionTok"/>
        </w:rPr>
        <w:t xml:space="preserve">apply</w:t>
      </w:r>
      <w:r>
        <w:rPr>
          <w:rStyle w:val="NormalTok"/>
        </w:rPr>
        <w:t xml:space="preserve">(zoo_seco,</w:t>
      </w:r>
      <w:r>
        <w:rPr>
          <w:rStyle w:val="DecValTok"/>
        </w:rPr>
        <w:t xml:space="preserve">1</w:t>
      </w:r>
      <w:r>
        <w:rPr>
          <w:rStyle w:val="NormalTok"/>
        </w:rPr>
        <w:t xml:space="preserve">,min)</w:t>
      </w:r>
      <w:r>
        <w:br/>
      </w:r>
      <w:r>
        <w:rPr>
          <w:rStyle w:val="NormalTok"/>
        </w:rPr>
        <w:t xml:space="preserve">Min</w:t>
      </w:r>
      <w:r>
        <w:br/>
      </w:r>
      <w:r>
        <w:rPr>
          <w:rStyle w:val="DocumentationTok"/>
        </w:rPr>
        <w:t xml:space="preserve">## Mínimo não-zero</w:t>
      </w:r>
      <w:r>
        <w:br/>
      </w:r>
      <w:r>
        <w:rPr>
          <w:rStyle w:val="NormalTok"/>
        </w:rPr>
        <w:t xml:space="preserve">MinZ </w:t>
      </w:r>
      <w:r>
        <w:rPr>
          <w:rStyle w:val="OtherTok"/>
        </w:rPr>
        <w:t xml:space="preserve">&lt;-</w:t>
      </w:r>
      <w:r>
        <w:rPr>
          <w:rStyle w:val="NormalTok"/>
        </w:rPr>
        <w:t xml:space="preserve"> </w:t>
      </w:r>
      <w:r>
        <w:rPr>
          <w:rStyle w:val="FunctionTok"/>
        </w:rPr>
        <w:t xml:space="preserve">apply</w:t>
      </w:r>
      <w:r>
        <w:rPr>
          <w:rStyle w:val="NormalTok"/>
        </w:rPr>
        <w:t xml:space="preserve">(zoo_seco, </w:t>
      </w:r>
      <w:r>
        <w:rPr>
          <w:rStyle w:val="DecValTok"/>
        </w:rPr>
        <w:t xml:space="preserve">1</w:t>
      </w:r>
      <w:r>
        <w:rPr>
          <w:rStyle w:val="NormalTok"/>
        </w:rPr>
        <w:t xml:space="preserve">, </w:t>
      </w:r>
      <w:r>
        <w:rPr>
          <w:rStyle w:val="ControlFlowTok"/>
        </w:rPr>
        <w:t xml:space="preserve">function</w:t>
      </w:r>
      <w:r>
        <w:rPr>
          <w:rStyle w:val="NormalTok"/>
        </w:rPr>
        <w:t xml:space="preserve">(row) {</w:t>
      </w:r>
      <w:r>
        <w:br/>
      </w:r>
      <w:r>
        <w:rPr>
          <w:rStyle w:val="NormalTok"/>
        </w:rPr>
        <w:t xml:space="preserve">  non_zero_values </w:t>
      </w:r>
      <w:r>
        <w:rPr>
          <w:rStyle w:val="OtherTok"/>
        </w:rPr>
        <w:t xml:space="preserve">&lt;-</w:t>
      </w:r>
      <w:r>
        <w:rPr>
          <w:rStyle w:val="NormalTok"/>
        </w:rPr>
        <w:t xml:space="preserve"> row[row </w:t>
      </w:r>
      <w:r>
        <w:rPr>
          <w:rStyle w:val="SpecialCharTok"/>
        </w:rPr>
        <w:t xml:space="preserve">&gt;</w:t>
      </w:r>
      <w:r>
        <w:rPr>
          <w:rStyle w:val="NormalTok"/>
        </w:rPr>
        <w:t xml:space="preserve"> </w:t>
      </w:r>
      <w:r>
        <w:rPr>
          <w:rStyle w:val="DecValTok"/>
        </w:rPr>
        <w:t xml:space="preserve">0</w:t>
      </w:r>
      <w:r>
        <w:rPr>
          <w:rStyle w:val="NormalTok"/>
        </w:rPr>
        <w:t xml:space="preserve">]  </w:t>
      </w:r>
      <w:r>
        <w:rPr>
          <w:rStyle w:val="CommentTok"/>
        </w:rPr>
        <w:t xml:space="preserve"># Filter out zero values</w:t>
      </w:r>
      <w:r>
        <w:br/>
      </w:r>
      <w:r>
        <w:rPr>
          <w:rStyle w:val="NormalTok"/>
        </w:rPr>
        <w:t xml:space="preserve">  </w:t>
      </w:r>
      <w:r>
        <w:rPr>
          <w:rStyle w:val="ControlFlowTok"/>
        </w:rPr>
        <w:t xml:space="preserve">if</w:t>
      </w:r>
      <w:r>
        <w:rPr>
          <w:rStyle w:val="NormalTok"/>
        </w:rPr>
        <w:t xml:space="preserve"> (</w:t>
      </w:r>
      <w:r>
        <w:rPr>
          <w:rStyle w:val="FunctionTok"/>
        </w:rPr>
        <w:t xml:space="preserve">length</w:t>
      </w:r>
      <w:r>
        <w:rPr>
          <w:rStyle w:val="NormalTok"/>
        </w:rPr>
        <w:t xml:space="preserve">(non_zero_values) </w:t>
      </w:r>
      <w:r>
        <w:rPr>
          <w:rStyle w:val="SpecialCharTok"/>
        </w:rPr>
        <w:t xml:space="preserve">==</w:t>
      </w:r>
      <w:r>
        <w:rPr>
          <w:rStyle w:val="NormalTok"/>
        </w:rPr>
        <w:t xml:space="preserve"> </w:t>
      </w:r>
      <w:r>
        <w:rPr>
          <w:rStyle w:val="DecValTok"/>
        </w:rPr>
        <w:t xml:space="preserve">0</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DecValTok"/>
        </w:rPr>
        <w:t xml:space="preserve">0</w:t>
      </w:r>
      <w:r>
        <w:rPr>
          <w:rStyle w:val="NormalTok"/>
        </w:rPr>
        <w:t xml:space="preserve">)  </w:t>
      </w:r>
      <w:r>
        <w:rPr>
          <w:rStyle w:val="CommentTok"/>
        </w:rPr>
        <w:t xml:space="preserve"># If all values are zero, return 0</w:t>
      </w:r>
      <w:r>
        <w:br/>
      </w:r>
      <w:r>
        <w:rPr>
          <w:rStyle w:val="NormalTok"/>
        </w:rPr>
        <w:t xml:space="preserve">  } </w:t>
      </w:r>
      <w:r>
        <w:rPr>
          <w:rStyle w:val="ControlFlowTok"/>
        </w:rPr>
        <w:t xml:space="preserve">else</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FunctionTok"/>
        </w:rPr>
        <w:t xml:space="preserve">min</w:t>
      </w:r>
      <w:r>
        <w:rPr>
          <w:rStyle w:val="NormalTok"/>
        </w:rPr>
        <w:t xml:space="preserve">(non_zero_values))  </w:t>
      </w:r>
      <w:r>
        <w:rPr>
          <w:rStyle w:val="CommentTok"/>
        </w:rPr>
        <w:t xml:space="preserve"># Return the minimum of non-zero values</w:t>
      </w:r>
      <w:r>
        <w:br/>
      </w:r>
      <w:r>
        <w:rPr>
          <w:rStyle w:val="NormalTok"/>
        </w:rPr>
        <w:t xml:space="preserve">  }</w:t>
      </w:r>
      <w:r>
        <w:br/>
      </w:r>
      <w:r>
        <w:rPr>
          <w:rStyle w:val="NormalTok"/>
        </w:rPr>
        <w:t xml:space="preserve">})</w:t>
      </w:r>
      <w:r>
        <w:br/>
      </w:r>
      <w:r>
        <w:rPr>
          <w:rStyle w:val="NormalTok"/>
        </w:rPr>
        <w:t xml:space="preserve">MinZ</w:t>
      </w:r>
      <w:r>
        <w:br/>
      </w:r>
      <w:r>
        <w:br/>
      </w:r>
      <w:r>
        <w:rPr>
          <w:rStyle w:val="CommentTok"/>
        </w:rPr>
        <w:t xml:space="preserve">#Riqueza</w:t>
      </w:r>
      <w:r>
        <w:br/>
      </w:r>
      <w:r>
        <w:rPr>
          <w:rStyle w:val="NormalTok"/>
        </w:rPr>
        <w:t xml:space="preserve">m_pa </w:t>
      </w:r>
      <w:r>
        <w:rPr>
          <w:rStyle w:val="OtherTok"/>
        </w:rPr>
        <w:t xml:space="preserve">&lt;-</w:t>
      </w:r>
      <w:r>
        <w:rPr>
          <w:rStyle w:val="NormalTok"/>
        </w:rPr>
        <w:t xml:space="preserve"> zoo_seco</w:t>
      </w:r>
      <w:r>
        <w:br/>
      </w:r>
      <w:r>
        <w:rPr>
          <w:rStyle w:val="NormalTok"/>
        </w:rPr>
        <w:t xml:space="preserve">m_pa[m_pa </w:t>
      </w:r>
      <w:r>
        <w:rPr>
          <w:rStyle w:val="SpecialCharTok"/>
        </w:rPr>
        <w:t xml:space="preserve">!=</w:t>
      </w:r>
      <w:r>
        <w:rPr>
          <w:rStyle w:val="NormalTok"/>
        </w:rPr>
        <w:t xml:space="preserve"> </w:t>
      </w:r>
      <w:r>
        <w:rPr>
          <w:rStyle w:val="DecValTok"/>
        </w:rPr>
        <w:t xml:space="preserve">0</w:t>
      </w:r>
      <w:r>
        <w:rPr>
          <w:rStyle w:val="NormalTok"/>
        </w:rPr>
        <w:t xml:space="preserve">] </w:t>
      </w:r>
      <w:r>
        <w:rPr>
          <w:rStyle w:val="OtherTok"/>
        </w:rPr>
        <w:t xml:space="preserve">&lt;-</w:t>
      </w:r>
      <w:r>
        <w:rPr>
          <w:rStyle w:val="NormalTok"/>
        </w:rPr>
        <w:t xml:space="preserve"> </w:t>
      </w:r>
      <w:r>
        <w:rPr>
          <w:rStyle w:val="DecValTok"/>
        </w:rPr>
        <w:t xml:space="preserve">1</w:t>
      </w:r>
      <w:r>
        <w:br/>
      </w:r>
      <w:r>
        <w:rPr>
          <w:rStyle w:val="FunctionTok"/>
        </w:rPr>
        <w:t xml:space="preserve">rowSums</w:t>
      </w:r>
      <w:r>
        <w:rPr>
          <w:rStyle w:val="NormalTok"/>
        </w:rPr>
        <w:t xml:space="preserve">(m_pa)</w:t>
      </w:r>
      <w:r>
        <w:br/>
      </w:r>
      <w:r>
        <w:rPr>
          <w:rStyle w:val="FunctionTok"/>
        </w:rPr>
        <w:t xml:space="preserve">library</w:t>
      </w:r>
      <w:r>
        <w:rPr>
          <w:rStyle w:val="NormalTok"/>
        </w:rPr>
        <w:t xml:space="preserve">(vegan)</w:t>
      </w:r>
      <w:r>
        <w:br/>
      </w:r>
      <w:r>
        <w:rPr>
          <w:rStyle w:val="NormalTok"/>
        </w:rPr>
        <w:t xml:space="preserve">bin </w:t>
      </w:r>
      <w:r>
        <w:rPr>
          <w:rStyle w:val="OtherTok"/>
        </w:rPr>
        <w:t xml:space="preserve">&lt;-</w:t>
      </w:r>
      <w:r>
        <w:rPr>
          <w:rStyle w:val="NormalTok"/>
        </w:rPr>
        <w:t xml:space="preserve"> </w:t>
      </w:r>
      <w:r>
        <w:rPr>
          <w:rStyle w:val="FunctionTok"/>
        </w:rPr>
        <w:t xml:space="preserve">decostand</w:t>
      </w:r>
      <w:r>
        <w:rPr>
          <w:rStyle w:val="NormalTok"/>
        </w:rPr>
        <w:t xml:space="preserve">(zoo_seco,</w:t>
      </w:r>
      <w:r>
        <w:rPr>
          <w:rStyle w:val="StringTok"/>
        </w:rPr>
        <w:t xml:space="preserve">"pa"</w:t>
      </w:r>
      <w:r>
        <w:rPr>
          <w:rStyle w:val="NormalTok"/>
        </w:rPr>
        <w:t xml:space="preserve">)</w:t>
      </w:r>
      <w:r>
        <w:br/>
      </w:r>
      <w:r>
        <w:rPr>
          <w:rStyle w:val="NormalTok"/>
        </w:rPr>
        <w:t xml:space="preserve">bin[</w:t>
      </w:r>
      <w:r>
        <w:rPr>
          <w:rStyle w:val="DecValTok"/>
        </w:rPr>
        <w:t xml:space="preserve">1</w:t>
      </w:r>
      <w:r>
        <w:rPr>
          <w:rStyle w:val="SpecialCharTok"/>
        </w:rPr>
        <w:t xml:space="preserve">:</w:t>
      </w:r>
      <w:r>
        <w:rPr>
          <w:rStyle w:val="DecValTok"/>
        </w:rPr>
        <w:t xml:space="preserve">10</w:t>
      </w:r>
      <w:r>
        <w:rPr>
          <w:rStyle w:val="NormalTok"/>
        </w:rPr>
        <w:t xml:space="preserve">, </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NormalTok"/>
        </w:rPr>
        <w:t xml:space="preserve">S </w:t>
      </w:r>
      <w:r>
        <w:rPr>
          <w:rStyle w:val="OtherTok"/>
        </w:rPr>
        <w:t xml:space="preserve">&lt;-</w:t>
      </w:r>
      <w:r>
        <w:rPr>
          <w:rStyle w:val="NormalTok"/>
        </w:rPr>
        <w:t xml:space="preserve"> </w:t>
      </w:r>
      <w:r>
        <w:rPr>
          <w:rStyle w:val="FunctionTok"/>
        </w:rPr>
        <w:t xml:space="preserve">apply</w:t>
      </w:r>
      <w:r>
        <w:rPr>
          <w:rStyle w:val="NormalTok"/>
        </w:rPr>
        <w:t xml:space="preserve">(bin,</w:t>
      </w:r>
      <w:r>
        <w:rPr>
          <w:rStyle w:val="DecValTok"/>
        </w:rPr>
        <w:t xml:space="preserve">1</w:t>
      </w:r>
      <w:r>
        <w:rPr>
          <w:rStyle w:val="NormalTok"/>
        </w:rPr>
        <w:t xml:space="preserve">,sum)</w:t>
      </w:r>
      <w:r>
        <w:br/>
      </w:r>
      <w:r>
        <w:rPr>
          <w:rStyle w:val="NormalTok"/>
        </w:rPr>
        <w:t xml:space="preserve">S</w:t>
      </w:r>
      <w:r>
        <w:br/>
      </w:r>
      <w:r>
        <w:rPr>
          <w:rStyle w:val="CommentTok"/>
        </w:rPr>
        <w:t xml:space="preserve">#OU</w:t>
      </w:r>
      <w:r>
        <w:br/>
      </w:r>
      <w:r>
        <w:rPr>
          <w:rStyle w:val="NormalTok"/>
        </w:rPr>
        <w:t xml:space="preserve">Riqueza </w:t>
      </w:r>
      <w:r>
        <w:rPr>
          <w:rStyle w:val="OtherTok"/>
        </w:rPr>
        <w:t xml:space="preserve">&lt;-</w:t>
      </w:r>
      <w:r>
        <w:rPr>
          <w:rStyle w:val="NormalTok"/>
        </w:rPr>
        <w:t xml:space="preserve"> </w:t>
      </w:r>
      <w:r>
        <w:rPr>
          <w:rStyle w:val="FunctionTok"/>
        </w:rPr>
        <w:t xml:space="preserve">specnumber</w:t>
      </w:r>
      <w:r>
        <w:rPr>
          <w:rStyle w:val="NormalTok"/>
        </w:rPr>
        <w:t xml:space="preserve">(zoo_seco)</w:t>
      </w:r>
      <w:r>
        <w:br/>
      </w:r>
      <w:r>
        <w:rPr>
          <w:rStyle w:val="NormalTok"/>
        </w:rPr>
        <w:t xml:space="preserve">Riqueza</w:t>
      </w:r>
      <w:r>
        <w:br/>
      </w:r>
      <w:r>
        <w:rPr>
          <w:rStyle w:val="NormalTok"/>
        </w:rPr>
        <w:t xml:space="preserve">Riqueza_total </w:t>
      </w:r>
      <w:r>
        <w:rPr>
          <w:rStyle w:val="OtherTok"/>
        </w:rPr>
        <w:t xml:space="preserve">&lt;-</w:t>
      </w:r>
      <w:r>
        <w:rPr>
          <w:rStyle w:val="NormalTok"/>
        </w:rPr>
        <w:t xml:space="preserve"> </w:t>
      </w:r>
      <w:r>
        <w:rPr>
          <w:rStyle w:val="FunctionTok"/>
        </w:rPr>
        <w:t xml:space="preserve">specnumber</w:t>
      </w:r>
      <w:r>
        <w:rPr>
          <w:rStyle w:val="NormalTok"/>
        </w:rPr>
        <w:t xml:space="preserve">(</w:t>
      </w:r>
      <w:r>
        <w:rPr>
          <w:rStyle w:val="FunctionTok"/>
        </w:rPr>
        <w:t xml:space="preserve">colSums</w:t>
      </w:r>
      <w:r>
        <w:rPr>
          <w:rStyle w:val="NormalTok"/>
        </w:rPr>
        <w:t xml:space="preserve">(zoo_seco))</w:t>
      </w:r>
      <w:r>
        <w:br/>
      </w:r>
      <w:r>
        <w:rPr>
          <w:rStyle w:val="NormalTok"/>
        </w:rPr>
        <w:t xml:space="preserve">Riqueza_total</w:t>
      </w:r>
      <w:r>
        <w:br/>
      </w:r>
      <w:r>
        <w:rPr>
          <w:rStyle w:val="CommentTok"/>
        </w:rPr>
        <w:t xml:space="preserve">#OU</w:t>
      </w:r>
      <w:r>
        <w:br/>
      </w:r>
      <w:r>
        <w:rPr>
          <w:rStyle w:val="NormalTok"/>
        </w:rPr>
        <w:t xml:space="preserve">FO </w:t>
      </w:r>
      <w:r>
        <w:rPr>
          <w:rStyle w:val="OtherTok"/>
        </w:rPr>
        <w:t xml:space="preserve">&lt;-</w:t>
      </w:r>
      <w:r>
        <w:rPr>
          <w:rStyle w:val="NormalTok"/>
        </w:rPr>
        <w:t xml:space="preserve"> </w:t>
      </w:r>
      <w:r>
        <w:rPr>
          <w:rStyle w:val="FunctionTok"/>
        </w:rPr>
        <w:t xml:space="preserve">rowSums</w:t>
      </w:r>
      <w:r>
        <w:rPr>
          <w:rStyle w:val="NormalTok"/>
        </w:rPr>
        <w:t xml:space="preserve">(zoo_seco </w:t>
      </w:r>
      <w:r>
        <w:rPr>
          <w:rStyle w:val="SpecialCharTok"/>
        </w:rPr>
        <w:t xml:space="preserve">&gt;</w:t>
      </w:r>
      <w:r>
        <w:rPr>
          <w:rStyle w:val="NormalTok"/>
        </w:rPr>
        <w:t xml:space="preserve"> </w:t>
      </w:r>
      <w:r>
        <w:rPr>
          <w:rStyle w:val="DecValTok"/>
        </w:rPr>
        <w:t xml:space="preserve">0</w:t>
      </w:r>
      <w:r>
        <w:rPr>
          <w:rStyle w:val="NormalTok"/>
        </w:rPr>
        <w:t xml:space="preserve">) </w:t>
      </w:r>
      <w:r>
        <w:rPr>
          <w:rStyle w:val="SpecialCharTok"/>
        </w:rPr>
        <w:t xml:space="preserve">/</w:t>
      </w:r>
      <w:r>
        <w:rPr>
          <w:rStyle w:val="NormalTok"/>
        </w:rPr>
        <w:t xml:space="preserve"> </w:t>
      </w:r>
      <w:r>
        <w:rPr>
          <w:rStyle w:val="FunctionTok"/>
        </w:rPr>
        <w:t xml:space="preserve">ncol</w:t>
      </w:r>
      <w:r>
        <w:rPr>
          <w:rStyle w:val="NormalTok"/>
        </w:rPr>
        <w:t xml:space="preserve">(zoo_seco) </w:t>
      </w:r>
      <w:r>
        <w:rPr>
          <w:rStyle w:val="SpecialCharTok"/>
        </w:rPr>
        <w:t xml:space="preserve">*</w:t>
      </w:r>
      <w:r>
        <w:rPr>
          <w:rStyle w:val="NormalTok"/>
        </w:rPr>
        <w:t xml:space="preserve"> </w:t>
      </w:r>
      <w:r>
        <w:rPr>
          <w:rStyle w:val="DecValTok"/>
        </w:rPr>
        <w:t xml:space="preserve">100</w:t>
      </w:r>
      <w:r>
        <w:br/>
      </w:r>
      <w:r>
        <w:rPr>
          <w:rStyle w:val="NormalTok"/>
        </w:rPr>
        <w:t xml:space="preserve">FO</w:t>
      </w:r>
      <w:r>
        <w:br/>
      </w:r>
      <w:r>
        <w:br/>
      </w:r>
      <w:r>
        <w:rPr>
          <w:rStyle w:val="CommentTok"/>
        </w:rPr>
        <w:t xml:space="preserve">#Índices de Diversidade</w:t>
      </w:r>
      <w:r>
        <w:br/>
      </w:r>
      <w:r>
        <w:rPr>
          <w:rStyle w:val="CommentTok"/>
        </w:rPr>
        <w:t xml:space="preserve">#Shannon</w:t>
      </w:r>
      <w:r>
        <w:br/>
      </w:r>
      <w:r>
        <w:rPr>
          <w:rStyle w:val="NormalTok"/>
        </w:rPr>
        <w:t xml:space="preserve">H </w:t>
      </w:r>
      <w:r>
        <w:rPr>
          <w:rStyle w:val="OtherTok"/>
        </w:rPr>
        <w:t xml:space="preserve">&lt;-</w:t>
      </w:r>
      <w:r>
        <w:rPr>
          <w:rStyle w:val="NormalTok"/>
        </w:rPr>
        <w:t xml:space="preserve"> </w:t>
      </w:r>
      <w:r>
        <w:rPr>
          <w:rStyle w:val="FunctionTok"/>
        </w:rPr>
        <w:t xml:space="preserve">diversity</w:t>
      </w:r>
      <w:r>
        <w:rPr>
          <w:rStyle w:val="NormalTok"/>
        </w:rPr>
        <w:t xml:space="preserve">(zoo_seco, </w:t>
      </w:r>
      <w:r>
        <w:rPr>
          <w:rStyle w:val="AttributeTok"/>
        </w:rPr>
        <w:t xml:space="preserve">index =</w:t>
      </w:r>
      <w:r>
        <w:rPr>
          <w:rStyle w:val="NormalTok"/>
        </w:rPr>
        <w:t xml:space="preserve"> </w:t>
      </w:r>
      <w:r>
        <w:rPr>
          <w:rStyle w:val="StringTok"/>
        </w:rPr>
        <w:t xml:space="preserve">"shannon"</w:t>
      </w:r>
      <w:r>
        <w:rPr>
          <w:rStyle w:val="NormalTok"/>
        </w:rPr>
        <w:t xml:space="preserve">)</w:t>
      </w:r>
      <w:r>
        <w:br/>
      </w:r>
      <w:r>
        <w:rPr>
          <w:rStyle w:val="NormalTok"/>
        </w:rPr>
        <w:t xml:space="preserve">H</w:t>
      </w:r>
      <w:r>
        <w:br/>
      </w:r>
      <w:r>
        <w:br/>
      </w:r>
      <w:r>
        <w:rPr>
          <w:rStyle w:val="CommentTok"/>
        </w:rPr>
        <w:t xml:space="preserve">#Simpson</w:t>
      </w:r>
      <w:r>
        <w:br/>
      </w:r>
      <w:r>
        <w:rPr>
          <w:rStyle w:val="NormalTok"/>
        </w:rPr>
        <w:t xml:space="preserve">D </w:t>
      </w:r>
      <w:r>
        <w:rPr>
          <w:rStyle w:val="OtherTok"/>
        </w:rPr>
        <w:t xml:space="preserve">&lt;-</w:t>
      </w:r>
      <w:r>
        <w:rPr>
          <w:rStyle w:val="NormalTok"/>
        </w:rPr>
        <w:t xml:space="preserve"> </w:t>
      </w:r>
      <w:r>
        <w:rPr>
          <w:rStyle w:val="FunctionTok"/>
        </w:rPr>
        <w:t xml:space="preserve">diversity</w:t>
      </w:r>
      <w:r>
        <w:rPr>
          <w:rStyle w:val="NormalTok"/>
        </w:rPr>
        <w:t xml:space="preserve">(zoo_seco, </w:t>
      </w:r>
      <w:r>
        <w:rPr>
          <w:rStyle w:val="StringTok"/>
        </w:rPr>
        <w:t xml:space="preserve">"simpson"</w:t>
      </w:r>
      <w:r>
        <w:rPr>
          <w:rStyle w:val="NormalTok"/>
        </w:rPr>
        <w:t xml:space="preserve">)</w:t>
      </w:r>
      <w:r>
        <w:br/>
      </w:r>
      <w:r>
        <w:rPr>
          <w:rStyle w:val="NormalTok"/>
        </w:rPr>
        <w:t xml:space="preserve">D</w:t>
      </w:r>
      <w:r>
        <w:br/>
      </w:r>
      <w:r>
        <w:rPr>
          <w:rStyle w:val="NormalTok"/>
        </w:rPr>
        <w:t xml:space="preserve">D[</w:t>
      </w:r>
      <w:r>
        <w:rPr>
          <w:rStyle w:val="FunctionTok"/>
        </w:rPr>
        <w:t xml:space="preserve">is.na</w:t>
      </w:r>
      <w:r>
        <w:rPr>
          <w:rStyle w:val="NormalTok"/>
        </w:rPr>
        <w:t xml:space="preserve">(D)] </w:t>
      </w:r>
      <w:r>
        <w:rPr>
          <w:rStyle w:val="OtherTok"/>
        </w:rPr>
        <w:t xml:space="preserve">&lt;-</w:t>
      </w:r>
      <w:r>
        <w:rPr>
          <w:rStyle w:val="NormalTok"/>
        </w:rPr>
        <w:t xml:space="preserve"> </w:t>
      </w:r>
      <w:r>
        <w:rPr>
          <w:rStyle w:val="DecValTok"/>
        </w:rPr>
        <w:t xml:space="preserve">0</w:t>
      </w:r>
      <w:r>
        <w:rPr>
          <w:rStyle w:val="NormalTok"/>
        </w:rPr>
        <w:t xml:space="preserve"> </w:t>
      </w:r>
      <w:r>
        <w:rPr>
          <w:rStyle w:val="CommentTok"/>
        </w:rPr>
        <w:t xml:space="preserve">#substitui NA ou NaN por 0</w:t>
      </w:r>
      <w:r>
        <w:br/>
      </w:r>
      <w:r>
        <w:rPr>
          <w:rStyle w:val="NormalTok"/>
        </w:rPr>
        <w:t xml:space="preserve">D</w:t>
      </w:r>
      <w:r>
        <w:br/>
      </w:r>
      <w:r>
        <w:br/>
      </w:r>
      <w:r>
        <w:rPr>
          <w:rStyle w:val="CommentTok"/>
        </w:rPr>
        <w:t xml:space="preserve">#Equitabilidade de Pielou</w:t>
      </w:r>
      <w:r>
        <w:br/>
      </w:r>
      <w:r>
        <w:rPr>
          <w:rStyle w:val="NormalTok"/>
        </w:rPr>
        <w:t xml:space="preserve">E </w:t>
      </w:r>
      <w:r>
        <w:rPr>
          <w:rStyle w:val="OtherTok"/>
        </w:rPr>
        <w:t xml:space="preserve">&lt;-</w:t>
      </w:r>
      <w:r>
        <w:rPr>
          <w:rStyle w:val="NormalTok"/>
        </w:rPr>
        <w:t xml:space="preserve"> H</w:t>
      </w:r>
      <w:r>
        <w:rPr>
          <w:rStyle w:val="SpecialCharTok"/>
        </w:rPr>
        <w:t xml:space="preserve">/</w:t>
      </w:r>
      <w:r>
        <w:rPr>
          <w:rStyle w:val="FunctionTok"/>
        </w:rPr>
        <w:t xml:space="preserve">log</w:t>
      </w:r>
      <w:r>
        <w:rPr>
          <w:rStyle w:val="NormalTok"/>
        </w:rPr>
        <w:t xml:space="preserve">(</w:t>
      </w:r>
      <w:r>
        <w:rPr>
          <w:rStyle w:val="FunctionTok"/>
        </w:rPr>
        <w:t xml:space="preserve">specnumber</w:t>
      </w:r>
      <w:r>
        <w:rPr>
          <w:rStyle w:val="NormalTok"/>
        </w:rPr>
        <w:t xml:space="preserve">(zoo_seco))</w:t>
      </w:r>
      <w:r>
        <w:br/>
      </w:r>
      <w:r>
        <w:rPr>
          <w:rStyle w:val="NormalTok"/>
        </w:rPr>
        <w:t xml:space="preserve">E</w:t>
      </w:r>
      <w:r>
        <w:br/>
      </w:r>
      <w:r>
        <w:rPr>
          <w:rStyle w:val="NormalTok"/>
        </w:rPr>
        <w:t xml:space="preserve">E[</w:t>
      </w:r>
      <w:r>
        <w:rPr>
          <w:rStyle w:val="FunctionTok"/>
        </w:rPr>
        <w:t xml:space="preserve">is.na</w:t>
      </w:r>
      <w:r>
        <w:rPr>
          <w:rStyle w:val="NormalTok"/>
        </w:rPr>
        <w:t xml:space="preserve">(E)] </w:t>
      </w:r>
      <w:r>
        <w:rPr>
          <w:rStyle w:val="OtherTok"/>
        </w:rPr>
        <w:t xml:space="preserve">&lt;-</w:t>
      </w:r>
      <w:r>
        <w:rPr>
          <w:rStyle w:val="NormalTok"/>
        </w:rPr>
        <w:t xml:space="preserve"> </w:t>
      </w:r>
      <w:r>
        <w:rPr>
          <w:rStyle w:val="DecValTok"/>
        </w:rPr>
        <w:t xml:space="preserve">0</w:t>
      </w:r>
      <w:r>
        <w:rPr>
          <w:rStyle w:val="NormalTok"/>
        </w:rPr>
        <w:t xml:space="preserve"> </w:t>
      </w:r>
      <w:r>
        <w:rPr>
          <w:rStyle w:val="CommentTok"/>
        </w:rPr>
        <w:t xml:space="preserve">#substitui NA ou NaN por 0</w:t>
      </w:r>
      <w:r>
        <w:br/>
      </w:r>
      <w:r>
        <w:rPr>
          <w:rStyle w:val="NormalTok"/>
        </w:rPr>
        <w:t xml:space="preserve">E</w:t>
      </w:r>
      <w:r>
        <w:br/>
      </w:r>
      <w:r>
        <w:br/>
      </w:r>
      <w:r>
        <w:rPr>
          <w:rStyle w:val="CommentTok"/>
        </w:rPr>
        <w:t xml:space="preserve">#Assimetria e curtose</w:t>
      </w:r>
      <w:r>
        <w:br/>
      </w:r>
      <w:r>
        <w:rPr>
          <w:rStyle w:val="FunctionTok"/>
        </w:rPr>
        <w:t xml:space="preserve">library</w:t>
      </w:r>
      <w:r>
        <w:rPr>
          <w:rStyle w:val="NormalTok"/>
        </w:rPr>
        <w:t xml:space="preserve">(moments)</w:t>
      </w:r>
      <w:r>
        <w:br/>
      </w:r>
      <w:r>
        <w:rPr>
          <w:rStyle w:val="NormalTok"/>
        </w:rPr>
        <w:t xml:space="preserve">Assimetria </w:t>
      </w:r>
      <w:r>
        <w:rPr>
          <w:rStyle w:val="OtherTok"/>
        </w:rPr>
        <w:t xml:space="preserve">&lt;-</w:t>
      </w:r>
      <w:r>
        <w:rPr>
          <w:rStyle w:val="NormalTok"/>
        </w:rPr>
        <w:t xml:space="preserve"> </w:t>
      </w:r>
      <w:r>
        <w:rPr>
          <w:rStyle w:val="FunctionTok"/>
        </w:rPr>
        <w:t xml:space="preserve">apply</w:t>
      </w:r>
      <w:r>
        <w:rPr>
          <w:rStyle w:val="NormalTok"/>
        </w:rPr>
        <w:t xml:space="preserve">(zoo_seco,</w:t>
      </w:r>
      <w:r>
        <w:rPr>
          <w:rStyle w:val="DecValTok"/>
        </w:rPr>
        <w:t xml:space="preserve">1</w:t>
      </w:r>
      <w:r>
        <w:rPr>
          <w:rStyle w:val="NormalTok"/>
        </w:rPr>
        <w:t xml:space="preserve">,skewness)</w:t>
      </w:r>
      <w:r>
        <w:br/>
      </w:r>
      <w:r>
        <w:rPr>
          <w:rStyle w:val="NormalTok"/>
        </w:rPr>
        <w:t xml:space="preserve">Assimetria</w:t>
      </w:r>
      <w:r>
        <w:br/>
      </w:r>
      <w:r>
        <w:rPr>
          <w:rStyle w:val="NormalTok"/>
        </w:rPr>
        <w:t xml:space="preserve">Curtose </w:t>
      </w:r>
      <w:r>
        <w:rPr>
          <w:rStyle w:val="OtherTok"/>
        </w:rPr>
        <w:t xml:space="preserve">&lt;-</w:t>
      </w:r>
      <w:r>
        <w:rPr>
          <w:rStyle w:val="NormalTok"/>
        </w:rPr>
        <w:t xml:space="preserve"> </w:t>
      </w:r>
      <w:r>
        <w:rPr>
          <w:rStyle w:val="FunctionTok"/>
        </w:rPr>
        <w:t xml:space="preserve">apply</w:t>
      </w:r>
      <w:r>
        <w:rPr>
          <w:rStyle w:val="NormalTok"/>
        </w:rPr>
        <w:t xml:space="preserve">(zoo_seco,</w:t>
      </w:r>
      <w:r>
        <w:rPr>
          <w:rStyle w:val="DecValTok"/>
        </w:rPr>
        <w:t xml:space="preserve">1</w:t>
      </w:r>
      <w:r>
        <w:rPr>
          <w:rStyle w:val="NormalTok"/>
        </w:rPr>
        <w:t xml:space="preserve">,kurtosis)</w:t>
      </w:r>
      <w:r>
        <w:br/>
      </w:r>
      <w:r>
        <w:rPr>
          <w:rStyle w:val="NormalTok"/>
        </w:rPr>
        <w:t xml:space="preserve">Curtose</w:t>
      </w:r>
      <w:r>
        <w:br/>
      </w:r>
      <w:r>
        <w:br/>
      </w:r>
      <w:r>
        <w:rPr>
          <w:rStyle w:val="CommentTok"/>
        </w:rPr>
        <w:t xml:space="preserve">#Tabela de Descritores</w:t>
      </w:r>
      <w:r>
        <w:br/>
      </w:r>
      <w:r>
        <w:rPr>
          <w:rStyle w:val="NormalTok"/>
        </w:rPr>
        <w:t xml:space="preserve">Descritores1 </w:t>
      </w:r>
      <w:r>
        <w:rPr>
          <w:rStyle w:val="OtherTok"/>
        </w:rPr>
        <w:t xml:space="preserve">&lt;-</w:t>
      </w:r>
      <w:r>
        <w:rPr>
          <w:rStyle w:val="NormalTok"/>
        </w:rPr>
        <w:t xml:space="preserve"> </w:t>
      </w:r>
      <w:r>
        <w:rPr>
          <w:rStyle w:val="FunctionTok"/>
        </w:rPr>
        <w:t xml:space="preserve">cbind</w:t>
      </w:r>
      <w:r>
        <w:rPr>
          <w:rStyle w:val="NormalTok"/>
        </w:rPr>
        <w:t xml:space="preserve">(Sum, RA, Mean, DP, Max, Min, MinZ, FO, S, E, H, D)</w:t>
      </w:r>
      <w:r>
        <w:br/>
      </w:r>
      <w:r>
        <w:rPr>
          <w:rStyle w:val="NormalTok"/>
        </w:rPr>
        <w:t xml:space="preserve">Descritores1 </w:t>
      </w:r>
      <w:r>
        <w:rPr>
          <w:rStyle w:val="OtherTok"/>
        </w:rPr>
        <w:t xml:space="preserve">&lt;-</w:t>
      </w:r>
      <w:r>
        <w:rPr>
          <w:rStyle w:val="NormalTok"/>
        </w:rPr>
        <w:t xml:space="preserve"> </w:t>
      </w:r>
      <w:r>
        <w:rPr>
          <w:rStyle w:val="FunctionTok"/>
        </w:rPr>
        <w:t xml:space="preserve">as.data.frame</w:t>
      </w:r>
      <w:r>
        <w:rPr>
          <w:rStyle w:val="NormalTok"/>
        </w:rPr>
        <w:t xml:space="preserve">(Descritores1)</w:t>
      </w:r>
      <w:r>
        <w:br/>
      </w:r>
      <w:r>
        <w:rPr>
          <w:rStyle w:val="NormalTok"/>
        </w:rPr>
        <w:t xml:space="preserve">Descritores1</w:t>
      </w:r>
      <w:r>
        <w:br/>
      </w:r>
      <w:r>
        <w:rPr>
          <w:rStyle w:val="CommentTok"/>
        </w:rPr>
        <w:t xml:space="preserve">#Descritores1 &lt;- Descritores1 %&gt;% rownames_to_column(var="Espécies") #da nome a primeira coluna</w:t>
      </w:r>
      <w:r>
        <w:br/>
      </w:r>
      <w:r>
        <w:rPr>
          <w:rStyle w:val="NormalTok"/>
        </w:rPr>
        <w:t xml:space="preserve">SomaTotalD </w:t>
      </w:r>
      <w:r>
        <w:rPr>
          <w:rStyle w:val="OtherTok"/>
        </w:rPr>
        <w:t xml:space="preserve">&lt;-</w:t>
      </w:r>
      <w:r>
        <w:rPr>
          <w:rStyle w:val="NormalTok"/>
        </w:rPr>
        <w:t xml:space="preserve"> </w:t>
      </w:r>
      <w:r>
        <w:rPr>
          <w:rStyle w:val="FunctionTok"/>
        </w:rPr>
        <w:t xml:space="preserve">apply</w:t>
      </w:r>
      <w:r>
        <w:rPr>
          <w:rStyle w:val="NormalTok"/>
        </w:rPr>
        <w:t xml:space="preserve">(Descritores1,</w:t>
      </w:r>
      <w:r>
        <w:rPr>
          <w:rStyle w:val="DecValTok"/>
        </w:rPr>
        <w:t xml:space="preserve">2</w:t>
      </w:r>
      <w:r>
        <w:rPr>
          <w:rStyle w:val="NormalTok"/>
        </w:rPr>
        <w:t xml:space="preserve">,sum)</w:t>
      </w:r>
      <w:r>
        <w:br/>
      </w:r>
      <w:r>
        <w:rPr>
          <w:rStyle w:val="NormalTok"/>
        </w:rPr>
        <w:t xml:space="preserve">SomaTotalD</w:t>
      </w:r>
      <w:r>
        <w:br/>
      </w:r>
      <w:r>
        <w:rPr>
          <w:rStyle w:val="NormalTok"/>
        </w:rPr>
        <w:t xml:space="preserve">MediaTotalD </w:t>
      </w:r>
      <w:r>
        <w:rPr>
          <w:rStyle w:val="OtherTok"/>
        </w:rPr>
        <w:t xml:space="preserve">&lt;-</w:t>
      </w:r>
      <w:r>
        <w:rPr>
          <w:rStyle w:val="NormalTok"/>
        </w:rPr>
        <w:t xml:space="preserve"> </w:t>
      </w:r>
      <w:r>
        <w:rPr>
          <w:rStyle w:val="FunctionTok"/>
        </w:rPr>
        <w:t xml:space="preserve">apply</w:t>
      </w:r>
      <w:r>
        <w:rPr>
          <w:rStyle w:val="NormalTok"/>
        </w:rPr>
        <w:t xml:space="preserve">(Descritores1,</w:t>
      </w:r>
      <w:r>
        <w:rPr>
          <w:rStyle w:val="DecValTok"/>
        </w:rPr>
        <w:t xml:space="preserve">2</w:t>
      </w:r>
      <w:r>
        <w:rPr>
          <w:rStyle w:val="NormalTok"/>
        </w:rPr>
        <w:t xml:space="preserve">,mean)</w:t>
      </w:r>
      <w:r>
        <w:br/>
      </w:r>
      <w:r>
        <w:rPr>
          <w:rStyle w:val="NormalTok"/>
        </w:rPr>
        <w:t xml:space="preserve">MediaTotalD</w:t>
      </w:r>
      <w:r>
        <w:br/>
      </w:r>
      <w:r>
        <w:rPr>
          <w:rStyle w:val="NormalTok"/>
        </w:rPr>
        <w:t xml:space="preserve">DPTotalD </w:t>
      </w:r>
      <w:r>
        <w:rPr>
          <w:rStyle w:val="OtherTok"/>
        </w:rPr>
        <w:t xml:space="preserve">&lt;-</w:t>
      </w:r>
      <w:r>
        <w:rPr>
          <w:rStyle w:val="NormalTok"/>
        </w:rPr>
        <w:t xml:space="preserve"> </w:t>
      </w:r>
      <w:r>
        <w:rPr>
          <w:rStyle w:val="FunctionTok"/>
        </w:rPr>
        <w:t xml:space="preserve">apply</w:t>
      </w:r>
      <w:r>
        <w:rPr>
          <w:rStyle w:val="NormalTok"/>
        </w:rPr>
        <w:t xml:space="preserve">(Descritores1,</w:t>
      </w:r>
      <w:r>
        <w:rPr>
          <w:rStyle w:val="DecValTok"/>
        </w:rPr>
        <w:t xml:space="preserve">2</w:t>
      </w:r>
      <w:r>
        <w:rPr>
          <w:rStyle w:val="NormalTok"/>
        </w:rPr>
        <w:t xml:space="preserve">,sd)</w:t>
      </w:r>
      <w:r>
        <w:br/>
      </w:r>
      <w:r>
        <w:rPr>
          <w:rStyle w:val="NormalTok"/>
        </w:rPr>
        <w:t xml:space="preserve">DPTotalD</w:t>
      </w:r>
      <w:r>
        <w:br/>
      </w:r>
      <w:r>
        <w:rPr>
          <w:rStyle w:val="NormalTok"/>
        </w:rPr>
        <w:t xml:space="preserve">Descritores2 </w:t>
      </w:r>
      <w:r>
        <w:rPr>
          <w:rStyle w:val="OtherTok"/>
        </w:rPr>
        <w:t xml:space="preserve">&lt;-</w:t>
      </w:r>
      <w:r>
        <w:rPr>
          <w:rStyle w:val="NormalTok"/>
        </w:rPr>
        <w:t xml:space="preserve"> </w:t>
      </w:r>
      <w:r>
        <w:rPr>
          <w:rStyle w:val="FunctionTok"/>
        </w:rPr>
        <w:t xml:space="preserve">cbind</w:t>
      </w:r>
      <w:r>
        <w:rPr>
          <w:rStyle w:val="NormalTok"/>
        </w:rPr>
        <w:t xml:space="preserve">(SomaTotalD, MediaTotalD, DPTotalD)</w:t>
      </w:r>
      <w:r>
        <w:br/>
      </w:r>
      <w:r>
        <w:rPr>
          <w:rStyle w:val="NormalTok"/>
        </w:rPr>
        <w:t xml:space="preserve">Descritores2 </w:t>
      </w:r>
      <w:r>
        <w:rPr>
          <w:rStyle w:val="OtherTok"/>
        </w:rPr>
        <w:t xml:space="preserve">&lt;-</w:t>
      </w:r>
      <w:r>
        <w:rPr>
          <w:rStyle w:val="NormalTok"/>
        </w:rPr>
        <w:t xml:space="preserve"> </w:t>
      </w:r>
      <w:r>
        <w:rPr>
          <w:rStyle w:val="FunctionTok"/>
        </w:rPr>
        <w:t xml:space="preserve">as.data.frame</w:t>
      </w:r>
      <w:r>
        <w:rPr>
          <w:rStyle w:val="NormalTok"/>
        </w:rPr>
        <w:t xml:space="preserve">(Descritores2)</w:t>
      </w:r>
      <w:r>
        <w:br/>
      </w:r>
      <w:r>
        <w:rPr>
          <w:rStyle w:val="NormalTok"/>
        </w:rPr>
        <w:t xml:space="preserve">Descritores2 </w:t>
      </w:r>
      <w:r>
        <w:rPr>
          <w:rStyle w:val="OtherTok"/>
        </w:rPr>
        <w:t xml:space="preserve">&lt;-</w:t>
      </w:r>
      <w:r>
        <w:rPr>
          <w:rStyle w:val="NormalTok"/>
        </w:rPr>
        <w:t xml:space="preserve"> </w:t>
      </w:r>
      <w:r>
        <w:rPr>
          <w:rStyle w:val="FunctionTok"/>
        </w:rPr>
        <w:t xml:space="preserve">t</w:t>
      </w:r>
      <w:r>
        <w:rPr>
          <w:rStyle w:val="NormalTok"/>
        </w:rPr>
        <w:t xml:space="preserve">(Descritores2)</w:t>
      </w:r>
      <w:r>
        <w:br/>
      </w:r>
      <w:r>
        <w:rPr>
          <w:rStyle w:val="NormalTok"/>
        </w:rPr>
        <w:t xml:space="preserve">Descritores2</w:t>
      </w:r>
      <w:r>
        <w:br/>
      </w:r>
      <w:r>
        <w:rPr>
          <w:rStyle w:val="NormalTok"/>
        </w:rPr>
        <w:t xml:space="preserve">DescritoresFinal </w:t>
      </w:r>
      <w:r>
        <w:rPr>
          <w:rStyle w:val="OtherTok"/>
        </w:rPr>
        <w:t xml:space="preserve">&lt;-</w:t>
      </w:r>
      <w:r>
        <w:rPr>
          <w:rStyle w:val="NormalTok"/>
        </w:rPr>
        <w:t xml:space="preserve"> </w:t>
      </w:r>
      <w:r>
        <w:rPr>
          <w:rStyle w:val="FunctionTok"/>
        </w:rPr>
        <w:t xml:space="preserve">rbind</w:t>
      </w:r>
      <w:r>
        <w:rPr>
          <w:rStyle w:val="NormalTok"/>
        </w:rPr>
        <w:t xml:space="preserve">(Descritores1, Descritores2)</w:t>
      </w:r>
      <w:r>
        <w:br/>
      </w:r>
      <w:r>
        <w:rPr>
          <w:rStyle w:val="NormalTok"/>
        </w:rPr>
        <w:t xml:space="preserve">DescritoresFinal</w:t>
      </w:r>
      <w:r>
        <w:br/>
      </w:r>
      <w:r>
        <w:rPr>
          <w:rStyle w:val="NormalTok"/>
        </w:rPr>
        <w:t xml:space="preserve">DescritoresFinal </w:t>
      </w:r>
      <w:r>
        <w:rPr>
          <w:rStyle w:val="OtherTok"/>
        </w:rPr>
        <w:t xml:space="preserve">&lt;-</w:t>
      </w:r>
      <w:r>
        <w:rPr>
          <w:rStyle w:val="NormalTok"/>
        </w:rPr>
        <w:t xml:space="preserve"> </w:t>
      </w:r>
      <w:r>
        <w:rPr>
          <w:rStyle w:val="FunctionTok"/>
        </w:rPr>
        <w:t xml:space="preserve">round</w:t>
      </w:r>
      <w:r>
        <w:rPr>
          <w:rStyle w:val="NormalTok"/>
        </w:rPr>
        <w:t xml:space="preserve"> (DescritoresFinal, </w:t>
      </w:r>
      <w:r>
        <w:rPr>
          <w:rStyle w:val="DecValTok"/>
        </w:rPr>
        <w:t xml:space="preserve">2</w:t>
      </w:r>
      <w:r>
        <w:rPr>
          <w:rStyle w:val="NormalTok"/>
        </w:rPr>
        <w:t xml:space="preserve">)</w:t>
      </w:r>
      <w:r>
        <w:br/>
      </w:r>
      <w:r>
        <w:rPr>
          <w:rStyle w:val="NormalTok"/>
        </w:rPr>
        <w:t xml:space="preserve">DescritoresFinal</w:t>
      </w:r>
      <w:r>
        <w:br/>
      </w:r>
      <w:r>
        <w:rPr>
          <w:rStyle w:val="CommentTok"/>
        </w:rPr>
        <w:t xml:space="preserve">#Fazendo uma tabela</w:t>
      </w:r>
      <w:r>
        <w:br/>
      </w:r>
      <w:r>
        <w:rPr>
          <w:rStyle w:val="FunctionTok"/>
        </w:rPr>
        <w:t xml:space="preserve">library</w:t>
      </w:r>
      <w:r>
        <w:rPr>
          <w:rStyle w:val="NormalTok"/>
        </w:rPr>
        <w:t xml:space="preserve">(gt)</w:t>
      </w:r>
      <w:r>
        <w:br/>
      </w:r>
      <w:r>
        <w:rPr>
          <w:rStyle w:val="NormalTok"/>
        </w:rPr>
        <w:t xml:space="preserve">df_seco </w:t>
      </w:r>
      <w:r>
        <w:rPr>
          <w:rStyle w:val="OtherTok"/>
        </w:rPr>
        <w:t xml:space="preserve">&lt;-</w:t>
      </w:r>
      <w:r>
        <w:rPr>
          <w:rStyle w:val="NormalTok"/>
        </w:rPr>
        <w:t xml:space="preserve"> DescritoresFinal</w:t>
      </w:r>
      <w:r>
        <w:br/>
      </w:r>
      <w:r>
        <w:rPr>
          <w:rStyle w:val="FunctionTok"/>
        </w:rPr>
        <w:t xml:space="preserve">ncol</w:t>
      </w:r>
      <w:r>
        <w:rPr>
          <w:rStyle w:val="NormalTok"/>
        </w:rPr>
        <w:t xml:space="preserve">(df_seco); </w:t>
      </w:r>
      <w:r>
        <w:rPr>
          <w:rStyle w:val="FunctionTok"/>
        </w:rPr>
        <w:t xml:space="preserve">nrow</w:t>
      </w:r>
      <w:r>
        <w:rPr>
          <w:rStyle w:val="NormalTok"/>
        </w:rPr>
        <w:t xml:space="preserve">(df_seco) </w:t>
      </w:r>
      <w:r>
        <w:rPr>
          <w:rStyle w:val="CommentTok"/>
        </w:rPr>
        <w:t xml:space="preserve">#no. de N colunas x M linhas</w:t>
      </w:r>
      <w:r>
        <w:br/>
      </w:r>
      <w:r>
        <w:rPr>
          <w:rStyle w:val="NormalTok"/>
        </w:rPr>
        <w:t xml:space="preserve">df_seco </w:t>
      </w:r>
      <w:r>
        <w:rPr>
          <w:rStyle w:val="OtherTok"/>
        </w:rPr>
        <w:t xml:space="preserve">&lt;-</w:t>
      </w:r>
      <w:r>
        <w:rPr>
          <w:rStyle w:val="NormalTok"/>
        </w:rPr>
        <w:t xml:space="preserve"> </w:t>
      </w:r>
      <w:r>
        <w:rPr>
          <w:rStyle w:val="FunctionTok"/>
        </w:rPr>
        <w:t xml:space="preserve">cbind</w:t>
      </w:r>
      <w:r>
        <w:rPr>
          <w:rStyle w:val="NormalTok"/>
        </w:rPr>
        <w:t xml:space="preserve">(</w:t>
      </w:r>
      <w:r>
        <w:rPr>
          <w:rStyle w:val="StringTok"/>
        </w:rPr>
        <w:t xml:space="preserve">"Espécies"</w:t>
      </w:r>
      <w:r>
        <w:rPr>
          <w:rStyle w:val="NormalTok"/>
        </w:rPr>
        <w:t xml:space="preserve"> </w:t>
      </w:r>
      <w:r>
        <w:rPr>
          <w:rStyle w:val="OtherTok"/>
        </w:rPr>
        <w:t xml:space="preserve">=</w:t>
      </w:r>
      <w:r>
        <w:rPr>
          <w:rStyle w:val="NormalTok"/>
        </w:rPr>
        <w:t xml:space="preserve"> </w:t>
      </w:r>
      <w:r>
        <w:rPr>
          <w:rStyle w:val="FunctionTok"/>
        </w:rPr>
        <w:t xml:space="preserve">rownames</w:t>
      </w:r>
      <w:r>
        <w:rPr>
          <w:rStyle w:val="NormalTok"/>
        </w:rPr>
        <w:t xml:space="preserve">(df_seco), df_seco)</w:t>
      </w:r>
      <w:r>
        <w:br/>
      </w:r>
      <w:r>
        <w:rPr>
          <w:rStyle w:val="FunctionTok"/>
        </w:rPr>
        <w:t xml:space="preserve">gt</w:t>
      </w:r>
      <w:r>
        <w:rPr>
          <w:rStyle w:val="NormalTok"/>
        </w:rPr>
        <w:t xml:space="preserve">(df_seco, </w:t>
      </w:r>
      <w:r>
        <w:rPr>
          <w:rStyle w:val="AttributeTok"/>
        </w:rPr>
        <w:t xml:space="preserve">rowname_col =</w:t>
      </w:r>
      <w:r>
        <w:rPr>
          <w:rStyle w:val="NormalTok"/>
        </w:rPr>
        <w:t xml:space="preserve"> </w:t>
      </w:r>
      <w:r>
        <w:rPr>
          <w:rStyle w:val="StringTok"/>
        </w:rPr>
        <w:t xml:space="preserve">"Espécies"</w:t>
      </w:r>
      <w:r>
        <w:rPr>
          <w:rStyle w:val="NormalTok"/>
        </w:rPr>
        <w:t xml:space="preserve">, </w:t>
      </w:r>
      <w:r>
        <w:rPr>
          <w:rStyle w:val="AttributeTok"/>
        </w:rPr>
        <w:t xml:space="preserve">caption =</w:t>
      </w:r>
      <w:r>
        <w:rPr>
          <w:rStyle w:val="NormalTok"/>
        </w:rPr>
        <w:t xml:space="preserve"> </w:t>
      </w:r>
      <w:r>
        <w:rPr>
          <w:rStyle w:val="StringTok"/>
        </w:rPr>
        <w:t xml:space="preserve">"Descritores da diversidade por espécie (colunas). Sum, soma; RA, abundância relativa (%); mean, média; DP, desvio padrão da média; Max, maior valor; Min, menor valor; MinZ, menor valor não zero; FO, frequência de ocorrência (%); S, riqueza (ou no. de ocorrências, da matriz transposta); E, índice de equitabilidade de Pielou; H, índice de diversidade de Shannon; D, índice de diversidade de Simpson."</w:t>
      </w:r>
      <w:r>
        <w:rPr>
          <w:rStyle w:val="NormalTok"/>
        </w:rPr>
        <w:t xml:space="preserve">)</w:t>
      </w:r>
      <w:r>
        <w:br/>
      </w:r>
      <w:r>
        <w:br/>
      </w:r>
      <w:r>
        <w:rPr>
          <w:rStyle w:val="CommentTok"/>
        </w:rPr>
        <w:t xml:space="preserve">#ARREDONDAR CASA DÉCIMAL</w:t>
      </w:r>
      <w:r>
        <w:br/>
      </w:r>
      <w:r>
        <w:rPr>
          <w:rStyle w:val="FunctionTok"/>
        </w:rPr>
        <w:t xml:space="preserve">ncol</w:t>
      </w:r>
      <w:r>
        <w:rPr>
          <w:rStyle w:val="NormalTok"/>
        </w:rPr>
        <w:t xml:space="preserve">(df_seco)</w:t>
      </w:r>
      <w:r>
        <w:br/>
      </w:r>
      <w:r>
        <w:rPr>
          <w:rStyle w:val="FunctionTok"/>
        </w:rPr>
        <w:t xml:space="preserve">nrow</w:t>
      </w:r>
      <w:r>
        <w:rPr>
          <w:rStyle w:val="NormalTok"/>
        </w:rPr>
        <w:t xml:space="preserve">(df_seco)</w:t>
      </w:r>
      <w:r>
        <w:br/>
      </w:r>
      <w:r>
        <w:rPr>
          <w:rStyle w:val="CommentTok"/>
        </w:rPr>
        <w:t xml:space="preserve"># Adicionar a coluna 'Pontos' com os nomes das linhas</w:t>
      </w:r>
      <w:r>
        <w:br/>
      </w:r>
      <w:r>
        <w:rPr>
          <w:rStyle w:val="CommentTok"/>
        </w:rPr>
        <w:t xml:space="preserve">#df &lt;- cbind(SPP = rownames(df), df)</w:t>
      </w:r>
      <w:r>
        <w:br/>
      </w:r>
      <w:r>
        <w:rPr>
          <w:rStyle w:val="CommentTok"/>
        </w:rPr>
        <w:t xml:space="preserve"># Arredondar os valores para duas casas decimais</w:t>
      </w:r>
      <w:r>
        <w:br/>
      </w:r>
      <w:r>
        <w:rPr>
          <w:rStyle w:val="NormalTok"/>
        </w:rPr>
        <w:t xml:space="preserve">df_seco_arredondado </w:t>
      </w:r>
      <w:r>
        <w:rPr>
          <w:rStyle w:val="OtherTok"/>
        </w:rPr>
        <w:t xml:space="preserve">&lt;-</w:t>
      </w:r>
      <w:r>
        <w:rPr>
          <w:rStyle w:val="NormalTok"/>
        </w:rPr>
        <w:t xml:space="preserve"> df_seco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FunctionTok"/>
        </w:rPr>
        <w:t xml:space="preserve">across</w:t>
      </w:r>
      <w:r>
        <w:rPr>
          <w:rStyle w:val="NormalTok"/>
        </w:rPr>
        <w:t xml:space="preserve">(</w:t>
      </w:r>
      <w:r>
        <w:rPr>
          <w:rStyle w:val="FunctionTok"/>
        </w:rPr>
        <w:t xml:space="preserve">where</w:t>
      </w:r>
      <w:r>
        <w:rPr>
          <w:rStyle w:val="NormalTok"/>
        </w:rPr>
        <w:t xml:space="preserve">(is.numeric), </w:t>
      </w:r>
      <w:r>
        <w:rPr>
          <w:rStyle w:val="SpecialCharTok"/>
        </w:rPr>
        <w:t xml:space="preserve">~</w:t>
      </w:r>
      <w:r>
        <w:rPr>
          <w:rStyle w:val="NormalTok"/>
        </w:rPr>
        <w:t xml:space="preserve"> </w:t>
      </w:r>
      <w:r>
        <w:rPr>
          <w:rStyle w:val="FunctionTok"/>
        </w:rPr>
        <w:t xml:space="preserve">round</w:t>
      </w:r>
      <w:r>
        <w:rPr>
          <w:rStyle w:val="NormalTok"/>
        </w:rPr>
        <w:t xml:space="preserve">(., </w:t>
      </w:r>
      <w:r>
        <w:rPr>
          <w:rStyle w:val="DecValTok"/>
        </w:rPr>
        <w:t xml:space="preserve">1</w:t>
      </w:r>
      <w:r>
        <w:rPr>
          <w:rStyle w:val="NormalTok"/>
        </w:rPr>
        <w:t xml:space="preserve">)))</w:t>
      </w:r>
      <w:r>
        <w:br/>
      </w:r>
      <w:r>
        <w:rPr>
          <w:rStyle w:val="CommentTok"/>
        </w:rPr>
        <w:t xml:space="preserve"># Exibir a tabela arredondada com gt</w:t>
      </w:r>
      <w:r>
        <w:br/>
      </w:r>
      <w:r>
        <w:rPr>
          <w:rStyle w:val="FunctionTok"/>
        </w:rPr>
        <w:t xml:space="preserve">gt</w:t>
      </w:r>
      <w:r>
        <w:rPr>
          <w:rStyle w:val="NormalTok"/>
        </w:rPr>
        <w:t xml:space="preserve">(df_seco_arredondado, </w:t>
      </w:r>
      <w:r>
        <w:rPr>
          <w:rStyle w:val="AttributeTok"/>
        </w:rPr>
        <w:t xml:space="preserve">rowname_col =</w:t>
      </w:r>
      <w:r>
        <w:rPr>
          <w:rStyle w:val="NormalTok"/>
        </w:rPr>
        <w:t xml:space="preserve"> </w:t>
      </w:r>
      <w:r>
        <w:rPr>
          <w:rStyle w:val="StringTok"/>
        </w:rPr>
        <w:t xml:space="preserve">"Espécies"</w:t>
      </w:r>
      <w:r>
        <w:rPr>
          <w:rStyle w:val="NormalTok"/>
        </w:rPr>
        <w:t xml:space="preserve">, </w:t>
      </w:r>
      <w:r>
        <w:rPr>
          <w:rStyle w:val="AttributeTok"/>
        </w:rPr>
        <w:t xml:space="preserve">caption =</w:t>
      </w:r>
      <w:r>
        <w:rPr>
          <w:rStyle w:val="NormalTok"/>
        </w:rPr>
        <w:t xml:space="preserve"> </w:t>
      </w:r>
      <w:r>
        <w:rPr>
          <w:rStyle w:val="StringTok"/>
        </w:rPr>
        <w:t xml:space="preserve">"Descritores da diversidade por espécie (colunas). Sum, soma; mean, média; DP, desvio padrão da média; Max, maior valor; Min, menor valor; MinZ, menor valor não zero; S, riqueza (ou frequência de ocorrência na matriz transposta); E, índice de equitabilidade de Pielou; H, índice de diversidade de Shannon; D, índice de diversidade de Simpson."</w:t>
      </w:r>
      <w:r>
        <w:rPr>
          <w:rStyle w:val="NormalTok"/>
        </w:rPr>
        <w:t xml:space="preserve">)</w:t>
      </w:r>
      <w:r>
        <w:br/>
      </w:r>
      <w:r>
        <w:br/>
      </w:r>
      <w:r>
        <w:br/>
      </w:r>
      <w:r>
        <w:br/>
      </w:r>
      <w:r>
        <w:rPr>
          <w:rStyle w:val="CommentTok"/>
        </w:rPr>
        <w:t xml:space="preserve">#REBIO23 - ESTRUTURA DA COMUNIDADE - PERÍODO CHUVOSO----</w:t>
      </w:r>
      <w:r>
        <w:br/>
      </w:r>
      <w:r>
        <w:rPr>
          <w:rStyle w:val="DocumentationTok"/>
        </w:rPr>
        <w:t xml:space="preserve">#####....----</w:t>
      </w:r>
      <w:r>
        <w:br/>
      </w:r>
      <w:r>
        <w:br/>
      </w:r>
      <w:r>
        <w:rPr>
          <w:rStyle w:val="CommentTok"/>
        </w:rPr>
        <w:t xml:space="preserve">#Transpondo a matriz zoo_chuvoso</w:t>
      </w:r>
      <w:r>
        <w:br/>
      </w:r>
      <w:r>
        <w:rPr>
          <w:rStyle w:val="NormalTok"/>
        </w:rPr>
        <w:t xml:space="preserve">zoo_chuvoso </w:t>
      </w:r>
      <w:r>
        <w:rPr>
          <w:rStyle w:val="OtherTok"/>
        </w:rPr>
        <w:t xml:space="preserve">&lt;-</w:t>
      </w:r>
      <w:r>
        <w:rPr>
          <w:rStyle w:val="NormalTok"/>
        </w:rPr>
        <w:t xml:space="preserve"> </w:t>
      </w:r>
      <w:r>
        <w:rPr>
          <w:rStyle w:val="FunctionTok"/>
        </w:rPr>
        <w:t xml:space="preserve">t</w:t>
      </w:r>
      <w:r>
        <w:rPr>
          <w:rStyle w:val="NormalTok"/>
        </w:rPr>
        <w:t xml:space="preserve">(zoo_chuvoso)</w:t>
      </w:r>
      <w:r>
        <w:br/>
      </w:r>
      <w:r>
        <w:rPr>
          <w:rStyle w:val="NormalTok"/>
        </w:rPr>
        <w:t xml:space="preserve">zoo_chuvoso </w:t>
      </w:r>
      <w:r>
        <w:rPr>
          <w:rStyle w:val="OtherTok"/>
        </w:rPr>
        <w:t xml:space="preserve">&lt;-</w:t>
      </w:r>
      <w:r>
        <w:rPr>
          <w:rStyle w:val="NormalTok"/>
        </w:rPr>
        <w:t xml:space="preserve"> </w:t>
      </w:r>
      <w:r>
        <w:rPr>
          <w:rStyle w:val="FunctionTok"/>
        </w:rPr>
        <w:t xml:space="preserve">as.data.frame</w:t>
      </w:r>
      <w:r>
        <w:rPr>
          <w:rStyle w:val="NormalTok"/>
        </w:rPr>
        <w:t xml:space="preserve">(zoo_chuvoso)</w:t>
      </w:r>
      <w:r>
        <w:br/>
      </w:r>
      <w:r>
        <w:rPr>
          <w:rStyle w:val="NormalTok"/>
        </w:rPr>
        <w:t xml:space="preserve">zoo_chuvoso[] </w:t>
      </w:r>
      <w:r>
        <w:rPr>
          <w:rStyle w:val="OtherTok"/>
        </w:rPr>
        <w:t xml:space="preserve">&lt;-</w:t>
      </w:r>
      <w:r>
        <w:rPr>
          <w:rStyle w:val="NormalTok"/>
        </w:rPr>
        <w:t xml:space="preserve"> </w:t>
      </w:r>
      <w:r>
        <w:rPr>
          <w:rStyle w:val="FunctionTok"/>
        </w:rPr>
        <w:t xml:space="preserve">lapply</w:t>
      </w:r>
      <w:r>
        <w:rPr>
          <w:rStyle w:val="NormalTok"/>
        </w:rPr>
        <w:t xml:space="preserve">(zoo_chuvoso, </w:t>
      </w:r>
      <w:r>
        <w:rPr>
          <w:rStyle w:val="ControlFlowTok"/>
        </w:rPr>
        <w:t xml:space="preserve">function</w:t>
      </w:r>
      <w:r>
        <w:rPr>
          <w:rStyle w:val="NormalTok"/>
        </w:rPr>
        <w:t xml:space="preserve">(x) </w:t>
      </w:r>
      <w:r>
        <w:rPr>
          <w:rStyle w:val="FunctionTok"/>
        </w:rPr>
        <w:t xml:space="preserve">as.numeric</w:t>
      </w:r>
      <w:r>
        <w:rPr>
          <w:rStyle w:val="NormalTok"/>
        </w:rPr>
        <w:t xml:space="preserve">(</w:t>
      </w:r>
      <w:r>
        <w:rPr>
          <w:rStyle w:val="FunctionTok"/>
        </w:rPr>
        <w:t xml:space="preserve">as.character</w:t>
      </w:r>
      <w:r>
        <w:rPr>
          <w:rStyle w:val="NormalTok"/>
        </w:rPr>
        <w:t xml:space="preserve">(x)))</w:t>
      </w:r>
      <w:r>
        <w:br/>
      </w:r>
      <w:r>
        <w:rPr>
          <w:rStyle w:val="FunctionTok"/>
        </w:rPr>
        <w:t xml:space="preserve">str</w:t>
      </w:r>
      <w:r>
        <w:rPr>
          <w:rStyle w:val="NormalTok"/>
        </w:rPr>
        <w:t xml:space="preserve">(zoo_chuvoso)</w:t>
      </w:r>
      <w:r>
        <w:br/>
      </w:r>
      <w:r>
        <w:rPr>
          <w:rStyle w:val="CommentTok"/>
        </w:rPr>
        <w:t xml:space="preserve">#View(zoo_chuvoso)</w:t>
      </w:r>
      <w:r>
        <w:br/>
      </w:r>
      <w:r>
        <w:rPr>
          <w:rStyle w:val="NormalTok"/>
        </w:rPr>
        <w:t xml:space="preserve">zoo_chuvoso</w:t>
      </w:r>
      <w:r>
        <w:br/>
      </w:r>
      <w:r>
        <w:rPr>
          <w:rStyle w:val="FunctionTok"/>
        </w:rPr>
        <w:t xml:space="preserve">print</w:t>
      </w:r>
      <w:r>
        <w:rPr>
          <w:rStyle w:val="NormalTok"/>
        </w:rPr>
        <w:t xml:space="preserve">(zoo_chuvoso[</w:t>
      </w:r>
      <w:r>
        <w:rPr>
          <w:rStyle w:val="DecValTok"/>
        </w:rPr>
        <w:t xml:space="preserve">1</w:t>
      </w:r>
      <w:r>
        <w:rPr>
          <w:rStyle w:val="SpecialCharTok"/>
        </w:rPr>
        <w:t xml:space="preserve">:</w:t>
      </w:r>
      <w:r>
        <w:rPr>
          <w:rStyle w:val="DecValTok"/>
        </w:rPr>
        <w:t xml:space="preserve">5</w:t>
      </w:r>
      <w:r>
        <w:rPr>
          <w:rStyle w:val="NormalTok"/>
        </w:rPr>
        <w:t xml:space="preserve">,</w:t>
      </w:r>
      <w:r>
        <w:rPr>
          <w:rStyle w:val="DecValTok"/>
        </w:rPr>
        <w:t xml:space="preserve">1</w:t>
      </w:r>
      <w:r>
        <w:rPr>
          <w:rStyle w:val="SpecialCharTok"/>
        </w:rPr>
        <w:t xml:space="preserve">:</w:t>
      </w:r>
      <w:r>
        <w:rPr>
          <w:rStyle w:val="DecValTok"/>
        </w:rPr>
        <w:t xml:space="preserve">5</w:t>
      </w:r>
      <w:r>
        <w:rPr>
          <w:rStyle w:val="NormalTok"/>
        </w:rPr>
        <w:t xml:space="preserve">])</w:t>
      </w:r>
      <w:r>
        <w:br/>
      </w:r>
      <w:r>
        <w:rPr>
          <w:rStyle w:val="NormalTok"/>
        </w:rPr>
        <w:t xml:space="preserve">zoo_chuvoso[</w:t>
      </w:r>
      <w:r>
        <w:rPr>
          <w:rStyle w:val="DecValTok"/>
        </w:rPr>
        <w:t xml:space="preserve">1</w:t>
      </w:r>
      <w:r>
        <w:rPr>
          <w:rStyle w:val="SpecialCharTok"/>
        </w:rPr>
        <w:t xml:space="preserve">:</w:t>
      </w:r>
      <w:r>
        <w:rPr>
          <w:rStyle w:val="DecValTok"/>
        </w:rPr>
        <w:t xml:space="preserve">5</w:t>
      </w:r>
      <w:r>
        <w:rPr>
          <w:rStyle w:val="NormalTok"/>
        </w:rPr>
        <w:t xml:space="preserve">,</w:t>
      </w:r>
      <w:r>
        <w:rPr>
          <w:rStyle w:val="DecValTok"/>
        </w:rPr>
        <w:t xml:space="preserve">1</w:t>
      </w:r>
      <w:r>
        <w:rPr>
          <w:rStyle w:val="SpecialCharTok"/>
        </w:rPr>
        <w:t xml:space="preserve">:</w:t>
      </w:r>
      <w:r>
        <w:rPr>
          <w:rStyle w:val="DecValTok"/>
        </w:rPr>
        <w:t xml:space="preserve">5</w:t>
      </w:r>
      <w:r>
        <w:rPr>
          <w:rStyle w:val="NormalTok"/>
        </w:rPr>
        <w:t xml:space="preserve">]</w:t>
      </w:r>
      <w:r>
        <w:br/>
      </w:r>
      <w:r>
        <w:rPr>
          <w:rStyle w:val="FunctionTok"/>
        </w:rPr>
        <w:t xml:space="preserve">str</w:t>
      </w:r>
      <w:r>
        <w:rPr>
          <w:rStyle w:val="NormalTok"/>
        </w:rPr>
        <w:t xml:space="preserve">(zoo_chuvoso)</w:t>
      </w:r>
      <w:r>
        <w:br/>
      </w:r>
      <w:r>
        <w:rPr>
          <w:rStyle w:val="FunctionTok"/>
        </w:rPr>
        <w:t xml:space="preserve">mode</w:t>
      </w:r>
      <w:r>
        <w:rPr>
          <w:rStyle w:val="NormalTok"/>
        </w:rPr>
        <w:t xml:space="preserve">(zoo_chuvoso)</w:t>
      </w:r>
      <w:r>
        <w:br/>
      </w:r>
      <w:r>
        <w:rPr>
          <w:rStyle w:val="FunctionTok"/>
        </w:rPr>
        <w:t xml:space="preserve">class</w:t>
      </w:r>
      <w:r>
        <w:rPr>
          <w:rStyle w:val="NormalTok"/>
        </w:rPr>
        <w:t xml:space="preserve">(zoo_chuvoso)</w:t>
      </w:r>
      <w:r>
        <w:br/>
      </w:r>
      <w:r>
        <w:br/>
      </w:r>
      <w:r>
        <w:rPr>
          <w:rStyle w:val="CommentTok"/>
        </w:rPr>
        <w:t xml:space="preserve">#Informações básicas</w:t>
      </w:r>
      <w:r>
        <w:br/>
      </w:r>
      <w:r>
        <w:rPr>
          <w:rStyle w:val="FunctionTok"/>
        </w:rPr>
        <w:t xml:space="preserve">range</w:t>
      </w:r>
      <w:r>
        <w:rPr>
          <w:rStyle w:val="NormalTok"/>
        </w:rPr>
        <w:t xml:space="preserve">(zoo_chuvoso) </w:t>
      </w:r>
      <w:r>
        <w:rPr>
          <w:rStyle w:val="CommentTok"/>
        </w:rPr>
        <w:t xml:space="preserve">#menor e maior valores</w:t>
      </w:r>
      <w:r>
        <w:br/>
      </w:r>
      <w:r>
        <w:rPr>
          <w:rStyle w:val="FunctionTok"/>
        </w:rPr>
        <w:t xml:space="preserve">length</w:t>
      </w:r>
      <w:r>
        <w:rPr>
          <w:rStyle w:val="NormalTok"/>
        </w:rPr>
        <w:t xml:space="preserve">(zoo_chuvoso) </w:t>
      </w:r>
      <w:r>
        <w:rPr>
          <w:rStyle w:val="CommentTok"/>
        </w:rPr>
        <w:t xml:space="preserve">#no. de colunas</w:t>
      </w:r>
      <w:r>
        <w:br/>
      </w:r>
      <w:r>
        <w:rPr>
          <w:rStyle w:val="FunctionTok"/>
        </w:rPr>
        <w:t xml:space="preserve">ncol</w:t>
      </w:r>
      <w:r>
        <w:rPr>
          <w:rStyle w:val="NormalTok"/>
        </w:rPr>
        <w:t xml:space="preserve">(zoo_chuvoso) </w:t>
      </w:r>
      <w:r>
        <w:rPr>
          <w:rStyle w:val="CommentTok"/>
        </w:rPr>
        <w:t xml:space="preserve">#no. de N colunas</w:t>
      </w:r>
      <w:r>
        <w:br/>
      </w:r>
      <w:r>
        <w:rPr>
          <w:rStyle w:val="FunctionTok"/>
        </w:rPr>
        <w:t xml:space="preserve">nrow</w:t>
      </w:r>
      <w:r>
        <w:rPr>
          <w:rStyle w:val="NormalTok"/>
        </w:rPr>
        <w:t xml:space="preserve">(zoo_chuvoso) </w:t>
      </w:r>
      <w:r>
        <w:rPr>
          <w:rStyle w:val="CommentTok"/>
        </w:rPr>
        <w:t xml:space="preserve">#no. de M linhas</w:t>
      </w:r>
      <w:r>
        <w:br/>
      </w:r>
      <w:r>
        <w:rPr>
          <w:rStyle w:val="FunctionTok"/>
        </w:rPr>
        <w:t xml:space="preserve">sum</w:t>
      </w:r>
      <w:r>
        <w:rPr>
          <w:rStyle w:val="NormalTok"/>
        </w:rPr>
        <w:t xml:space="preserve">(</w:t>
      </w:r>
      <w:r>
        <w:rPr>
          <w:rStyle w:val="FunctionTok"/>
        </w:rPr>
        <w:t xml:space="preserve">lengths</w:t>
      </w:r>
      <w:r>
        <w:rPr>
          <w:rStyle w:val="NormalTok"/>
        </w:rPr>
        <w:t xml:space="preserve">(zoo_chuvoso)) </w:t>
      </w:r>
      <w:r>
        <w:rPr>
          <w:rStyle w:val="CommentTok"/>
        </w:rPr>
        <w:t xml:space="preserve">#soma os nos. de colunas</w:t>
      </w:r>
      <w:r>
        <w:br/>
      </w:r>
      <w:r>
        <w:rPr>
          <w:rStyle w:val="FunctionTok"/>
        </w:rPr>
        <w:t xml:space="preserve">length</w:t>
      </w:r>
      <w:r>
        <w:rPr>
          <w:rStyle w:val="NormalTok"/>
        </w:rPr>
        <w:t xml:space="preserve">(</w:t>
      </w:r>
      <w:r>
        <w:rPr>
          <w:rStyle w:val="FunctionTok"/>
        </w:rPr>
        <w:t xml:space="preserve">as.matrix</w:t>
      </w:r>
      <w:r>
        <w:rPr>
          <w:rStyle w:val="NormalTok"/>
        </w:rPr>
        <w:t xml:space="preserve">(zoo_chuvoso)) </w:t>
      </w:r>
      <w:r>
        <w:rPr>
          <w:rStyle w:val="CommentTok"/>
        </w:rPr>
        <w:t xml:space="preserve">#tamanho da matriz m x n</w:t>
      </w:r>
      <w:r>
        <w:br/>
      </w:r>
      <w:r>
        <w:rPr>
          <w:rStyle w:val="FunctionTok"/>
        </w:rPr>
        <w:t xml:space="preserve">sum</w:t>
      </w:r>
      <w:r>
        <w:rPr>
          <w:rStyle w:val="NormalTok"/>
        </w:rPr>
        <w:t xml:space="preserve">(zoo_chuvoso </w:t>
      </w:r>
      <w:r>
        <w:rPr>
          <w:rStyle w:val="SpecialCharTok"/>
        </w:rPr>
        <w:t xml:space="preserve">==</w:t>
      </w:r>
      <w:r>
        <w:rPr>
          <w:rStyle w:val="NormalTok"/>
        </w:rPr>
        <w:t xml:space="preserve"> </w:t>
      </w:r>
      <w:r>
        <w:rPr>
          <w:rStyle w:val="DecValTok"/>
        </w:rPr>
        <w:t xml:space="preserve">0</w:t>
      </w:r>
      <w:r>
        <w:rPr>
          <w:rStyle w:val="NormalTok"/>
        </w:rPr>
        <w:t xml:space="preserve">) </w:t>
      </w:r>
      <w:r>
        <w:rPr>
          <w:rStyle w:val="CommentTok"/>
        </w:rPr>
        <w:t xml:space="preserve">#número de observações igual a zero</w:t>
      </w:r>
      <w:r>
        <w:br/>
      </w:r>
      <w:r>
        <w:rPr>
          <w:rStyle w:val="FunctionTok"/>
        </w:rPr>
        <w:t xml:space="preserve">sum</w:t>
      </w:r>
      <w:r>
        <w:rPr>
          <w:rStyle w:val="NormalTok"/>
        </w:rPr>
        <w:t xml:space="preserve">(zoo_chuvoso </w:t>
      </w:r>
      <w:r>
        <w:rPr>
          <w:rStyle w:val="SpecialCharTok"/>
        </w:rPr>
        <w:t xml:space="preserve">&gt;</w:t>
      </w:r>
      <w:r>
        <w:rPr>
          <w:rStyle w:val="NormalTok"/>
        </w:rPr>
        <w:t xml:space="preserve"> </w:t>
      </w:r>
      <w:r>
        <w:rPr>
          <w:rStyle w:val="DecValTok"/>
        </w:rPr>
        <w:t xml:space="preserve">0</w:t>
      </w:r>
      <w:r>
        <w:rPr>
          <w:rStyle w:val="NormalTok"/>
        </w:rPr>
        <w:t xml:space="preserve">) </w:t>
      </w:r>
      <w:r>
        <w:rPr>
          <w:rStyle w:val="CommentTok"/>
        </w:rPr>
        <w:t xml:space="preserve">#número de observações maiores que zero</w:t>
      </w:r>
      <w:r>
        <w:br/>
      </w:r>
      <w:r>
        <w:rPr>
          <w:rStyle w:val="CommentTok"/>
        </w:rPr>
        <w:t xml:space="preserve">#calculando a proporção de zeros na matriz</w:t>
      </w:r>
      <w:r>
        <w:br/>
      </w:r>
      <w:r>
        <w:rPr>
          <w:rStyle w:val="NormalTok"/>
        </w:rPr>
        <w:t xml:space="preserve">zeros </w:t>
      </w:r>
      <w:r>
        <w:rPr>
          <w:rStyle w:val="OtherTok"/>
        </w:rPr>
        <w:t xml:space="preserve">&lt;-</w:t>
      </w:r>
      <w:r>
        <w:rPr>
          <w:rStyle w:val="NormalTok"/>
        </w:rPr>
        <w:t xml:space="preserve"> (</w:t>
      </w:r>
      <w:r>
        <w:rPr>
          <w:rStyle w:val="FunctionTok"/>
        </w:rPr>
        <w:t xml:space="preserve">sum</w:t>
      </w:r>
      <w:r>
        <w:rPr>
          <w:rStyle w:val="NormalTok"/>
        </w:rPr>
        <w:t xml:space="preserve">(zoo_chuvoso </w:t>
      </w:r>
      <w:r>
        <w:rPr>
          <w:rStyle w:val="SpecialCharTok"/>
        </w:rPr>
        <w:t xml:space="preserve">==</w:t>
      </w:r>
      <w:r>
        <w:rPr>
          <w:rStyle w:val="NormalTok"/>
        </w:rPr>
        <w:t xml:space="preserve"> </w:t>
      </w:r>
      <w:r>
        <w:rPr>
          <w:rStyle w:val="DecValTok"/>
        </w:rPr>
        <w:t xml:space="preserve">0</w:t>
      </w:r>
      <w:r>
        <w:rPr>
          <w:rStyle w:val="NormalTok"/>
        </w:rPr>
        <w:t xml:space="preserve">)</w:t>
      </w:r>
      <w:r>
        <w:rPr>
          <w:rStyle w:val="SpecialCharTok"/>
        </w:rPr>
        <w:t xml:space="preserve">/</w:t>
      </w:r>
      <w:r>
        <w:rPr>
          <w:rStyle w:val="FunctionTok"/>
        </w:rPr>
        <w:t xml:space="preserve">length</w:t>
      </w:r>
      <w:r>
        <w:rPr>
          <w:rStyle w:val="NormalTok"/>
        </w:rPr>
        <w:t xml:space="preserve">(</w:t>
      </w:r>
      <w:r>
        <w:rPr>
          <w:rStyle w:val="FunctionTok"/>
        </w:rPr>
        <w:t xml:space="preserve">as.matrix</w:t>
      </w:r>
      <w:r>
        <w:rPr>
          <w:rStyle w:val="NormalTok"/>
        </w:rPr>
        <w:t xml:space="preserve">(zoo_chuvoso)))</w:t>
      </w:r>
      <w:r>
        <w:rPr>
          <w:rStyle w:val="SpecialCharTok"/>
        </w:rPr>
        <w:t xml:space="preserve">*</w:t>
      </w:r>
      <w:r>
        <w:rPr>
          <w:rStyle w:val="DecValTok"/>
        </w:rPr>
        <w:t xml:space="preserve">100</w:t>
      </w:r>
      <w:r>
        <w:br/>
      </w:r>
      <w:r>
        <w:rPr>
          <w:rStyle w:val="NormalTok"/>
        </w:rPr>
        <w:t xml:space="preserve">zeros</w:t>
      </w:r>
      <w:r>
        <w:br/>
      </w:r>
      <w:r>
        <w:br/>
      </w:r>
      <w:r>
        <w:rPr>
          <w:rStyle w:val="DocumentationTok"/>
        </w:rPr>
        <w:t xml:space="preserve">####Descritores da diversidade</w:t>
      </w:r>
      <w:r>
        <w:br/>
      </w:r>
      <w:r>
        <w:rPr>
          <w:rStyle w:val="CommentTok"/>
        </w:rPr>
        <w:t xml:space="preserve">#?apply</w:t>
      </w:r>
      <w:r>
        <w:br/>
      </w:r>
      <w:r>
        <w:rPr>
          <w:rStyle w:val="NormalTok"/>
        </w:rPr>
        <w:t xml:space="preserve">Sum </w:t>
      </w:r>
      <w:r>
        <w:rPr>
          <w:rStyle w:val="OtherTok"/>
        </w:rPr>
        <w:t xml:space="preserve">&lt;-</w:t>
      </w:r>
      <w:r>
        <w:rPr>
          <w:rStyle w:val="NormalTok"/>
        </w:rPr>
        <w:t xml:space="preserve"> </w:t>
      </w:r>
      <w:r>
        <w:rPr>
          <w:rStyle w:val="FunctionTok"/>
        </w:rPr>
        <w:t xml:space="preserve">rowSums</w:t>
      </w:r>
      <w:r>
        <w:rPr>
          <w:rStyle w:val="NormalTok"/>
        </w:rPr>
        <w:t xml:space="preserve">(zoo_chuvoso)</w:t>
      </w:r>
      <w:r>
        <w:br/>
      </w:r>
      <w:r>
        <w:rPr>
          <w:rStyle w:val="CommentTok"/>
        </w:rPr>
        <w:t xml:space="preserve">#ou</w:t>
      </w:r>
      <w:r>
        <w:br/>
      </w:r>
      <w:r>
        <w:rPr>
          <w:rStyle w:val="NormalTok"/>
        </w:rPr>
        <w:t xml:space="preserve">Sum </w:t>
      </w:r>
      <w:r>
        <w:rPr>
          <w:rStyle w:val="OtherTok"/>
        </w:rPr>
        <w:t xml:space="preserve">&lt;-</w:t>
      </w:r>
      <w:r>
        <w:rPr>
          <w:rStyle w:val="NormalTok"/>
        </w:rPr>
        <w:t xml:space="preserve"> </w:t>
      </w:r>
      <w:r>
        <w:rPr>
          <w:rStyle w:val="FunctionTok"/>
        </w:rPr>
        <w:t xml:space="preserve">apply</w:t>
      </w:r>
      <w:r>
        <w:rPr>
          <w:rStyle w:val="NormalTok"/>
        </w:rPr>
        <w:t xml:space="preserve">(zoo_chuvoso,</w:t>
      </w:r>
      <w:r>
        <w:rPr>
          <w:rStyle w:val="DecValTok"/>
        </w:rPr>
        <w:t xml:space="preserve">1</w:t>
      </w:r>
      <w:r>
        <w:rPr>
          <w:rStyle w:val="NormalTok"/>
        </w:rPr>
        <w:t xml:space="preserve">,sum)</w:t>
      </w:r>
      <w:r>
        <w:br/>
      </w:r>
      <w:r>
        <w:rPr>
          <w:rStyle w:val="NormalTok"/>
        </w:rPr>
        <w:t xml:space="preserve">Sum</w:t>
      </w:r>
      <w:r>
        <w:br/>
      </w:r>
      <w:r>
        <w:rPr>
          <w:rStyle w:val="DocumentationTok"/>
        </w:rPr>
        <w:t xml:space="preserve">## Abundância relativa (%)</w:t>
      </w:r>
      <w:r>
        <w:br/>
      </w:r>
      <w:r>
        <w:rPr>
          <w:rStyle w:val="NormalTok"/>
        </w:rPr>
        <w:t xml:space="preserve">RA </w:t>
      </w:r>
      <w:r>
        <w:rPr>
          <w:rStyle w:val="OtherTok"/>
        </w:rPr>
        <w:t xml:space="preserve">&lt;-</w:t>
      </w:r>
      <w:r>
        <w:rPr>
          <w:rStyle w:val="NormalTok"/>
        </w:rPr>
        <w:t xml:space="preserve"> (Sum </w:t>
      </w:r>
      <w:r>
        <w:rPr>
          <w:rStyle w:val="SpecialCharTok"/>
        </w:rPr>
        <w:t xml:space="preserve">/</w:t>
      </w:r>
      <w:r>
        <w:rPr>
          <w:rStyle w:val="NormalTok"/>
        </w:rPr>
        <w:t xml:space="preserve"> </w:t>
      </w:r>
      <w:r>
        <w:rPr>
          <w:rStyle w:val="FunctionTok"/>
        </w:rPr>
        <w:t xml:space="preserve">sum</w:t>
      </w:r>
      <w:r>
        <w:rPr>
          <w:rStyle w:val="NormalTok"/>
        </w:rPr>
        <w:t xml:space="preserve">(Sum)) </w:t>
      </w:r>
      <w:r>
        <w:rPr>
          <w:rStyle w:val="SpecialCharTok"/>
        </w:rPr>
        <w:t xml:space="preserve">*</w:t>
      </w:r>
      <w:r>
        <w:rPr>
          <w:rStyle w:val="NormalTok"/>
        </w:rPr>
        <w:t xml:space="preserve"> </w:t>
      </w:r>
      <w:r>
        <w:rPr>
          <w:rStyle w:val="DecValTok"/>
        </w:rPr>
        <w:t xml:space="preserve">100</w:t>
      </w:r>
      <w:r>
        <w:rPr>
          <w:rStyle w:val="NormalTok"/>
        </w:rPr>
        <w:t xml:space="preserve"> </w:t>
      </w:r>
      <w:r>
        <w:rPr>
          <w:rStyle w:val="CommentTok"/>
        </w:rPr>
        <w:t xml:space="preserve"># percentage</w:t>
      </w:r>
      <w:r>
        <w:br/>
      </w:r>
      <w:r>
        <w:rPr>
          <w:rStyle w:val="DocumentationTok"/>
        </w:rPr>
        <w:t xml:space="preserve">## Media</w:t>
      </w:r>
      <w:r>
        <w:br/>
      </w:r>
      <w:r>
        <w:rPr>
          <w:rStyle w:val="NormalTok"/>
        </w:rPr>
        <w:t xml:space="preserve">Mean </w:t>
      </w:r>
      <w:r>
        <w:rPr>
          <w:rStyle w:val="OtherTok"/>
        </w:rPr>
        <w:t xml:space="preserve">&lt;-</w:t>
      </w:r>
      <w:r>
        <w:rPr>
          <w:rStyle w:val="NormalTok"/>
        </w:rPr>
        <w:t xml:space="preserve"> </w:t>
      </w:r>
      <w:r>
        <w:rPr>
          <w:rStyle w:val="FunctionTok"/>
        </w:rPr>
        <w:t xml:space="preserve">rowMeans</w:t>
      </w:r>
      <w:r>
        <w:rPr>
          <w:rStyle w:val="NormalTok"/>
        </w:rPr>
        <w:t xml:space="preserve">(zoo_chuvoso)</w:t>
      </w:r>
      <w:r>
        <w:br/>
      </w:r>
      <w:r>
        <w:rPr>
          <w:rStyle w:val="NormalTok"/>
        </w:rPr>
        <w:t xml:space="preserve">Mean</w:t>
      </w:r>
      <w:r>
        <w:br/>
      </w:r>
      <w:r>
        <w:rPr>
          <w:rStyle w:val="DocumentationTok"/>
        </w:rPr>
        <w:t xml:space="preserve">## Ou</w:t>
      </w:r>
      <w:r>
        <w:br/>
      </w:r>
      <w:r>
        <w:rPr>
          <w:rStyle w:val="NormalTok"/>
        </w:rPr>
        <w:t xml:space="preserve">Mean </w:t>
      </w:r>
      <w:r>
        <w:rPr>
          <w:rStyle w:val="OtherTok"/>
        </w:rPr>
        <w:t xml:space="preserve">&lt;-</w:t>
      </w:r>
      <w:r>
        <w:rPr>
          <w:rStyle w:val="NormalTok"/>
        </w:rPr>
        <w:t xml:space="preserve"> </w:t>
      </w:r>
      <w:r>
        <w:rPr>
          <w:rStyle w:val="FunctionTok"/>
        </w:rPr>
        <w:t xml:space="preserve">apply</w:t>
      </w:r>
      <w:r>
        <w:rPr>
          <w:rStyle w:val="NormalTok"/>
        </w:rPr>
        <w:t xml:space="preserve">(zoo_chuvoso,</w:t>
      </w:r>
      <w:r>
        <w:rPr>
          <w:rStyle w:val="DecValTok"/>
        </w:rPr>
        <w:t xml:space="preserve">1</w:t>
      </w:r>
      <w:r>
        <w:rPr>
          <w:rStyle w:val="NormalTok"/>
        </w:rPr>
        <w:t xml:space="preserve">,mean)</w:t>
      </w:r>
      <w:r>
        <w:br/>
      </w:r>
      <w:r>
        <w:rPr>
          <w:rStyle w:val="NormalTok"/>
        </w:rPr>
        <w:t xml:space="preserve">Mean</w:t>
      </w:r>
      <w:r>
        <w:br/>
      </w:r>
      <w:r>
        <w:rPr>
          <w:rStyle w:val="DocumentationTok"/>
        </w:rPr>
        <w:t xml:space="preserve">## Desvio padrão</w:t>
      </w:r>
      <w:r>
        <w:br/>
      </w:r>
      <w:r>
        <w:rPr>
          <w:rStyle w:val="NormalTok"/>
        </w:rPr>
        <w:t xml:space="preserve">DP </w:t>
      </w:r>
      <w:r>
        <w:rPr>
          <w:rStyle w:val="OtherTok"/>
        </w:rPr>
        <w:t xml:space="preserve">&lt;-</w:t>
      </w:r>
      <w:r>
        <w:rPr>
          <w:rStyle w:val="NormalTok"/>
        </w:rPr>
        <w:t xml:space="preserve"> </w:t>
      </w:r>
      <w:r>
        <w:rPr>
          <w:rStyle w:val="FunctionTok"/>
        </w:rPr>
        <w:t xml:space="preserve">apply</w:t>
      </w:r>
      <w:r>
        <w:rPr>
          <w:rStyle w:val="NormalTok"/>
        </w:rPr>
        <w:t xml:space="preserve">(zoo_chuvoso,</w:t>
      </w:r>
      <w:r>
        <w:rPr>
          <w:rStyle w:val="DecValTok"/>
        </w:rPr>
        <w:t xml:space="preserve">1</w:t>
      </w:r>
      <w:r>
        <w:rPr>
          <w:rStyle w:val="NormalTok"/>
        </w:rPr>
        <w:t xml:space="preserve">,sd)</w:t>
      </w:r>
      <w:r>
        <w:br/>
      </w:r>
      <w:r>
        <w:rPr>
          <w:rStyle w:val="NormalTok"/>
        </w:rPr>
        <w:t xml:space="preserve">DP</w:t>
      </w:r>
      <w:r>
        <w:br/>
      </w:r>
      <w:r>
        <w:rPr>
          <w:rStyle w:val="DocumentationTok"/>
        </w:rPr>
        <w:t xml:space="preserve">## Máximo</w:t>
      </w:r>
      <w:r>
        <w:br/>
      </w:r>
      <w:r>
        <w:rPr>
          <w:rStyle w:val="NormalTok"/>
        </w:rPr>
        <w:t xml:space="preserve">Max </w:t>
      </w:r>
      <w:r>
        <w:rPr>
          <w:rStyle w:val="OtherTok"/>
        </w:rPr>
        <w:t xml:space="preserve">&lt;-</w:t>
      </w:r>
      <w:r>
        <w:rPr>
          <w:rStyle w:val="NormalTok"/>
        </w:rPr>
        <w:t xml:space="preserve"> </w:t>
      </w:r>
      <w:r>
        <w:rPr>
          <w:rStyle w:val="FunctionTok"/>
        </w:rPr>
        <w:t xml:space="preserve">apply</w:t>
      </w:r>
      <w:r>
        <w:rPr>
          <w:rStyle w:val="NormalTok"/>
        </w:rPr>
        <w:t xml:space="preserve">(zoo_chuvoso,</w:t>
      </w:r>
      <w:r>
        <w:rPr>
          <w:rStyle w:val="DecValTok"/>
        </w:rPr>
        <w:t xml:space="preserve">1</w:t>
      </w:r>
      <w:r>
        <w:rPr>
          <w:rStyle w:val="NormalTok"/>
        </w:rPr>
        <w:t xml:space="preserve">,max)</w:t>
      </w:r>
      <w:r>
        <w:br/>
      </w:r>
      <w:r>
        <w:rPr>
          <w:rStyle w:val="NormalTok"/>
        </w:rPr>
        <w:t xml:space="preserve">Max </w:t>
      </w:r>
      <w:r>
        <w:br/>
      </w:r>
      <w:r>
        <w:rPr>
          <w:rStyle w:val="DocumentationTok"/>
        </w:rPr>
        <w:t xml:space="preserve">## Mínimo</w:t>
      </w:r>
      <w:r>
        <w:br/>
      </w:r>
      <w:r>
        <w:rPr>
          <w:rStyle w:val="NormalTok"/>
        </w:rPr>
        <w:t xml:space="preserve">Min </w:t>
      </w:r>
      <w:r>
        <w:rPr>
          <w:rStyle w:val="OtherTok"/>
        </w:rPr>
        <w:t xml:space="preserve">&lt;-</w:t>
      </w:r>
      <w:r>
        <w:rPr>
          <w:rStyle w:val="NormalTok"/>
        </w:rPr>
        <w:t xml:space="preserve"> </w:t>
      </w:r>
      <w:r>
        <w:rPr>
          <w:rStyle w:val="FunctionTok"/>
        </w:rPr>
        <w:t xml:space="preserve">apply</w:t>
      </w:r>
      <w:r>
        <w:rPr>
          <w:rStyle w:val="NormalTok"/>
        </w:rPr>
        <w:t xml:space="preserve">(zoo_chuvoso,</w:t>
      </w:r>
      <w:r>
        <w:rPr>
          <w:rStyle w:val="DecValTok"/>
        </w:rPr>
        <w:t xml:space="preserve">1</w:t>
      </w:r>
      <w:r>
        <w:rPr>
          <w:rStyle w:val="NormalTok"/>
        </w:rPr>
        <w:t xml:space="preserve">,min)</w:t>
      </w:r>
      <w:r>
        <w:br/>
      </w:r>
      <w:r>
        <w:rPr>
          <w:rStyle w:val="NormalTok"/>
        </w:rPr>
        <w:t xml:space="preserve">Min</w:t>
      </w:r>
      <w:r>
        <w:br/>
      </w:r>
      <w:r>
        <w:rPr>
          <w:rStyle w:val="DocumentationTok"/>
        </w:rPr>
        <w:t xml:space="preserve">## Mínimo não-zero</w:t>
      </w:r>
      <w:r>
        <w:br/>
      </w:r>
      <w:r>
        <w:rPr>
          <w:rStyle w:val="NormalTok"/>
        </w:rPr>
        <w:t xml:space="preserve">MinZ </w:t>
      </w:r>
      <w:r>
        <w:rPr>
          <w:rStyle w:val="OtherTok"/>
        </w:rPr>
        <w:t xml:space="preserve">&lt;-</w:t>
      </w:r>
      <w:r>
        <w:rPr>
          <w:rStyle w:val="NormalTok"/>
        </w:rPr>
        <w:t xml:space="preserve"> </w:t>
      </w:r>
      <w:r>
        <w:rPr>
          <w:rStyle w:val="FunctionTok"/>
        </w:rPr>
        <w:t xml:space="preserve">apply</w:t>
      </w:r>
      <w:r>
        <w:rPr>
          <w:rStyle w:val="NormalTok"/>
        </w:rPr>
        <w:t xml:space="preserve">(zoo_chuvoso, </w:t>
      </w:r>
      <w:r>
        <w:rPr>
          <w:rStyle w:val="DecValTok"/>
        </w:rPr>
        <w:t xml:space="preserve">1</w:t>
      </w:r>
      <w:r>
        <w:rPr>
          <w:rStyle w:val="NormalTok"/>
        </w:rPr>
        <w:t xml:space="preserve">, </w:t>
      </w:r>
      <w:r>
        <w:rPr>
          <w:rStyle w:val="ControlFlowTok"/>
        </w:rPr>
        <w:t xml:space="preserve">function</w:t>
      </w:r>
      <w:r>
        <w:rPr>
          <w:rStyle w:val="NormalTok"/>
        </w:rPr>
        <w:t xml:space="preserve">(row) {</w:t>
      </w:r>
      <w:r>
        <w:br/>
      </w:r>
      <w:r>
        <w:rPr>
          <w:rStyle w:val="NormalTok"/>
        </w:rPr>
        <w:t xml:space="preserve">  non_zero_values </w:t>
      </w:r>
      <w:r>
        <w:rPr>
          <w:rStyle w:val="OtherTok"/>
        </w:rPr>
        <w:t xml:space="preserve">&lt;-</w:t>
      </w:r>
      <w:r>
        <w:rPr>
          <w:rStyle w:val="NormalTok"/>
        </w:rPr>
        <w:t xml:space="preserve"> row[row </w:t>
      </w:r>
      <w:r>
        <w:rPr>
          <w:rStyle w:val="SpecialCharTok"/>
        </w:rPr>
        <w:t xml:space="preserve">&gt;</w:t>
      </w:r>
      <w:r>
        <w:rPr>
          <w:rStyle w:val="NormalTok"/>
        </w:rPr>
        <w:t xml:space="preserve"> </w:t>
      </w:r>
      <w:r>
        <w:rPr>
          <w:rStyle w:val="DecValTok"/>
        </w:rPr>
        <w:t xml:space="preserve">0</w:t>
      </w:r>
      <w:r>
        <w:rPr>
          <w:rStyle w:val="NormalTok"/>
        </w:rPr>
        <w:t xml:space="preserve">]  </w:t>
      </w:r>
      <w:r>
        <w:rPr>
          <w:rStyle w:val="CommentTok"/>
        </w:rPr>
        <w:t xml:space="preserve"># Filter out zero values</w:t>
      </w:r>
      <w:r>
        <w:br/>
      </w:r>
      <w:r>
        <w:rPr>
          <w:rStyle w:val="NormalTok"/>
        </w:rPr>
        <w:t xml:space="preserve">  </w:t>
      </w:r>
      <w:r>
        <w:rPr>
          <w:rStyle w:val="ControlFlowTok"/>
        </w:rPr>
        <w:t xml:space="preserve">if</w:t>
      </w:r>
      <w:r>
        <w:rPr>
          <w:rStyle w:val="NormalTok"/>
        </w:rPr>
        <w:t xml:space="preserve"> (</w:t>
      </w:r>
      <w:r>
        <w:rPr>
          <w:rStyle w:val="FunctionTok"/>
        </w:rPr>
        <w:t xml:space="preserve">length</w:t>
      </w:r>
      <w:r>
        <w:rPr>
          <w:rStyle w:val="NormalTok"/>
        </w:rPr>
        <w:t xml:space="preserve">(non_zero_values) </w:t>
      </w:r>
      <w:r>
        <w:rPr>
          <w:rStyle w:val="SpecialCharTok"/>
        </w:rPr>
        <w:t xml:space="preserve">==</w:t>
      </w:r>
      <w:r>
        <w:rPr>
          <w:rStyle w:val="NormalTok"/>
        </w:rPr>
        <w:t xml:space="preserve"> </w:t>
      </w:r>
      <w:r>
        <w:rPr>
          <w:rStyle w:val="DecValTok"/>
        </w:rPr>
        <w:t xml:space="preserve">0</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DecValTok"/>
        </w:rPr>
        <w:t xml:space="preserve">0</w:t>
      </w:r>
      <w:r>
        <w:rPr>
          <w:rStyle w:val="NormalTok"/>
        </w:rPr>
        <w:t xml:space="preserve">)  </w:t>
      </w:r>
      <w:r>
        <w:rPr>
          <w:rStyle w:val="CommentTok"/>
        </w:rPr>
        <w:t xml:space="preserve"># If all values are zero, return 0</w:t>
      </w:r>
      <w:r>
        <w:br/>
      </w:r>
      <w:r>
        <w:rPr>
          <w:rStyle w:val="NormalTok"/>
        </w:rPr>
        <w:t xml:space="preserve">  } </w:t>
      </w:r>
      <w:r>
        <w:rPr>
          <w:rStyle w:val="ControlFlowTok"/>
        </w:rPr>
        <w:t xml:space="preserve">else</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FunctionTok"/>
        </w:rPr>
        <w:t xml:space="preserve">min</w:t>
      </w:r>
      <w:r>
        <w:rPr>
          <w:rStyle w:val="NormalTok"/>
        </w:rPr>
        <w:t xml:space="preserve">(non_zero_values))  </w:t>
      </w:r>
      <w:r>
        <w:rPr>
          <w:rStyle w:val="CommentTok"/>
        </w:rPr>
        <w:t xml:space="preserve"># Return the minimum of non-zero values</w:t>
      </w:r>
      <w:r>
        <w:br/>
      </w:r>
      <w:r>
        <w:rPr>
          <w:rStyle w:val="NormalTok"/>
        </w:rPr>
        <w:t xml:space="preserve">  }</w:t>
      </w:r>
      <w:r>
        <w:br/>
      </w:r>
      <w:r>
        <w:rPr>
          <w:rStyle w:val="NormalTok"/>
        </w:rPr>
        <w:t xml:space="preserve">})</w:t>
      </w:r>
      <w:r>
        <w:br/>
      </w:r>
      <w:r>
        <w:rPr>
          <w:rStyle w:val="NormalTok"/>
        </w:rPr>
        <w:t xml:space="preserve">MinZ</w:t>
      </w:r>
      <w:r>
        <w:br/>
      </w:r>
      <w:r>
        <w:br/>
      </w:r>
      <w:r>
        <w:rPr>
          <w:rStyle w:val="CommentTok"/>
        </w:rPr>
        <w:t xml:space="preserve">#Riqueza</w:t>
      </w:r>
      <w:r>
        <w:br/>
      </w:r>
      <w:r>
        <w:rPr>
          <w:rStyle w:val="NormalTok"/>
        </w:rPr>
        <w:t xml:space="preserve">m_pa </w:t>
      </w:r>
      <w:r>
        <w:rPr>
          <w:rStyle w:val="OtherTok"/>
        </w:rPr>
        <w:t xml:space="preserve">&lt;-</w:t>
      </w:r>
      <w:r>
        <w:rPr>
          <w:rStyle w:val="NormalTok"/>
        </w:rPr>
        <w:t xml:space="preserve"> zoo_chuvoso</w:t>
      </w:r>
      <w:r>
        <w:br/>
      </w:r>
      <w:r>
        <w:rPr>
          <w:rStyle w:val="NormalTok"/>
        </w:rPr>
        <w:t xml:space="preserve">m_pa[m_pa </w:t>
      </w:r>
      <w:r>
        <w:rPr>
          <w:rStyle w:val="SpecialCharTok"/>
        </w:rPr>
        <w:t xml:space="preserve">!=</w:t>
      </w:r>
      <w:r>
        <w:rPr>
          <w:rStyle w:val="NormalTok"/>
        </w:rPr>
        <w:t xml:space="preserve"> </w:t>
      </w:r>
      <w:r>
        <w:rPr>
          <w:rStyle w:val="DecValTok"/>
        </w:rPr>
        <w:t xml:space="preserve">0</w:t>
      </w:r>
      <w:r>
        <w:rPr>
          <w:rStyle w:val="NormalTok"/>
        </w:rPr>
        <w:t xml:space="preserve">] </w:t>
      </w:r>
      <w:r>
        <w:rPr>
          <w:rStyle w:val="OtherTok"/>
        </w:rPr>
        <w:t xml:space="preserve">&lt;-</w:t>
      </w:r>
      <w:r>
        <w:rPr>
          <w:rStyle w:val="NormalTok"/>
        </w:rPr>
        <w:t xml:space="preserve"> </w:t>
      </w:r>
      <w:r>
        <w:rPr>
          <w:rStyle w:val="DecValTok"/>
        </w:rPr>
        <w:t xml:space="preserve">1</w:t>
      </w:r>
      <w:r>
        <w:br/>
      </w:r>
      <w:r>
        <w:rPr>
          <w:rStyle w:val="FunctionTok"/>
        </w:rPr>
        <w:t xml:space="preserve">rowSums</w:t>
      </w:r>
      <w:r>
        <w:rPr>
          <w:rStyle w:val="NormalTok"/>
        </w:rPr>
        <w:t xml:space="preserve">(m_pa)</w:t>
      </w:r>
      <w:r>
        <w:br/>
      </w:r>
      <w:r>
        <w:rPr>
          <w:rStyle w:val="FunctionTok"/>
        </w:rPr>
        <w:t xml:space="preserve">library</w:t>
      </w:r>
      <w:r>
        <w:rPr>
          <w:rStyle w:val="NormalTok"/>
        </w:rPr>
        <w:t xml:space="preserve">(vegan)</w:t>
      </w:r>
      <w:r>
        <w:br/>
      </w:r>
      <w:r>
        <w:rPr>
          <w:rStyle w:val="NormalTok"/>
        </w:rPr>
        <w:t xml:space="preserve">bin </w:t>
      </w:r>
      <w:r>
        <w:rPr>
          <w:rStyle w:val="OtherTok"/>
        </w:rPr>
        <w:t xml:space="preserve">&lt;-</w:t>
      </w:r>
      <w:r>
        <w:rPr>
          <w:rStyle w:val="NormalTok"/>
        </w:rPr>
        <w:t xml:space="preserve"> </w:t>
      </w:r>
      <w:r>
        <w:rPr>
          <w:rStyle w:val="FunctionTok"/>
        </w:rPr>
        <w:t xml:space="preserve">decostand</w:t>
      </w:r>
      <w:r>
        <w:rPr>
          <w:rStyle w:val="NormalTok"/>
        </w:rPr>
        <w:t xml:space="preserve">(zoo_chuvoso,</w:t>
      </w:r>
      <w:r>
        <w:rPr>
          <w:rStyle w:val="StringTok"/>
        </w:rPr>
        <w:t xml:space="preserve">"pa"</w:t>
      </w:r>
      <w:r>
        <w:rPr>
          <w:rStyle w:val="NormalTok"/>
        </w:rPr>
        <w:t xml:space="preserve">)</w:t>
      </w:r>
      <w:r>
        <w:br/>
      </w:r>
      <w:r>
        <w:rPr>
          <w:rStyle w:val="NormalTok"/>
        </w:rPr>
        <w:t xml:space="preserve">bin[</w:t>
      </w:r>
      <w:r>
        <w:rPr>
          <w:rStyle w:val="DecValTok"/>
        </w:rPr>
        <w:t xml:space="preserve">1</w:t>
      </w:r>
      <w:r>
        <w:rPr>
          <w:rStyle w:val="SpecialCharTok"/>
        </w:rPr>
        <w:t xml:space="preserve">:</w:t>
      </w:r>
      <w:r>
        <w:rPr>
          <w:rStyle w:val="DecValTok"/>
        </w:rPr>
        <w:t xml:space="preserve">10</w:t>
      </w:r>
      <w:r>
        <w:rPr>
          <w:rStyle w:val="NormalTok"/>
        </w:rPr>
        <w:t xml:space="preserve">, </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NormalTok"/>
        </w:rPr>
        <w:t xml:space="preserve">S </w:t>
      </w:r>
      <w:r>
        <w:rPr>
          <w:rStyle w:val="OtherTok"/>
        </w:rPr>
        <w:t xml:space="preserve">&lt;-</w:t>
      </w:r>
      <w:r>
        <w:rPr>
          <w:rStyle w:val="NormalTok"/>
        </w:rPr>
        <w:t xml:space="preserve"> </w:t>
      </w:r>
      <w:r>
        <w:rPr>
          <w:rStyle w:val="FunctionTok"/>
        </w:rPr>
        <w:t xml:space="preserve">apply</w:t>
      </w:r>
      <w:r>
        <w:rPr>
          <w:rStyle w:val="NormalTok"/>
        </w:rPr>
        <w:t xml:space="preserve">(bin,</w:t>
      </w:r>
      <w:r>
        <w:rPr>
          <w:rStyle w:val="DecValTok"/>
        </w:rPr>
        <w:t xml:space="preserve">1</w:t>
      </w:r>
      <w:r>
        <w:rPr>
          <w:rStyle w:val="NormalTok"/>
        </w:rPr>
        <w:t xml:space="preserve">,sum)</w:t>
      </w:r>
      <w:r>
        <w:br/>
      </w:r>
      <w:r>
        <w:rPr>
          <w:rStyle w:val="NormalTok"/>
        </w:rPr>
        <w:t xml:space="preserve">S</w:t>
      </w:r>
      <w:r>
        <w:br/>
      </w:r>
      <w:r>
        <w:rPr>
          <w:rStyle w:val="CommentTok"/>
        </w:rPr>
        <w:t xml:space="preserve">#OU</w:t>
      </w:r>
      <w:r>
        <w:br/>
      </w:r>
      <w:r>
        <w:rPr>
          <w:rStyle w:val="NormalTok"/>
        </w:rPr>
        <w:t xml:space="preserve">Riqueza </w:t>
      </w:r>
      <w:r>
        <w:rPr>
          <w:rStyle w:val="OtherTok"/>
        </w:rPr>
        <w:t xml:space="preserve">&lt;-</w:t>
      </w:r>
      <w:r>
        <w:rPr>
          <w:rStyle w:val="NormalTok"/>
        </w:rPr>
        <w:t xml:space="preserve"> </w:t>
      </w:r>
      <w:r>
        <w:rPr>
          <w:rStyle w:val="FunctionTok"/>
        </w:rPr>
        <w:t xml:space="preserve">specnumber</w:t>
      </w:r>
      <w:r>
        <w:rPr>
          <w:rStyle w:val="NormalTok"/>
        </w:rPr>
        <w:t xml:space="preserve">(zoo_chuvoso)</w:t>
      </w:r>
      <w:r>
        <w:br/>
      </w:r>
      <w:r>
        <w:rPr>
          <w:rStyle w:val="NormalTok"/>
        </w:rPr>
        <w:t xml:space="preserve">Riqueza</w:t>
      </w:r>
      <w:r>
        <w:br/>
      </w:r>
      <w:r>
        <w:rPr>
          <w:rStyle w:val="NormalTok"/>
        </w:rPr>
        <w:t xml:space="preserve">Riqueza_total </w:t>
      </w:r>
      <w:r>
        <w:rPr>
          <w:rStyle w:val="OtherTok"/>
        </w:rPr>
        <w:t xml:space="preserve">&lt;-</w:t>
      </w:r>
      <w:r>
        <w:rPr>
          <w:rStyle w:val="NormalTok"/>
        </w:rPr>
        <w:t xml:space="preserve"> </w:t>
      </w:r>
      <w:r>
        <w:rPr>
          <w:rStyle w:val="FunctionTok"/>
        </w:rPr>
        <w:t xml:space="preserve">specnumber</w:t>
      </w:r>
      <w:r>
        <w:rPr>
          <w:rStyle w:val="NormalTok"/>
        </w:rPr>
        <w:t xml:space="preserve">(</w:t>
      </w:r>
      <w:r>
        <w:rPr>
          <w:rStyle w:val="FunctionTok"/>
        </w:rPr>
        <w:t xml:space="preserve">colSums</w:t>
      </w:r>
      <w:r>
        <w:rPr>
          <w:rStyle w:val="NormalTok"/>
        </w:rPr>
        <w:t xml:space="preserve">(zoo_chuvoso))</w:t>
      </w:r>
      <w:r>
        <w:br/>
      </w:r>
      <w:r>
        <w:rPr>
          <w:rStyle w:val="NormalTok"/>
        </w:rPr>
        <w:t xml:space="preserve">Riqueza_total</w:t>
      </w:r>
      <w:r>
        <w:br/>
      </w:r>
      <w:r>
        <w:rPr>
          <w:rStyle w:val="CommentTok"/>
        </w:rPr>
        <w:t xml:space="preserve">#OU</w:t>
      </w:r>
      <w:r>
        <w:br/>
      </w:r>
      <w:r>
        <w:rPr>
          <w:rStyle w:val="NormalTok"/>
        </w:rPr>
        <w:t xml:space="preserve">FO </w:t>
      </w:r>
      <w:r>
        <w:rPr>
          <w:rStyle w:val="OtherTok"/>
        </w:rPr>
        <w:t xml:space="preserve">&lt;-</w:t>
      </w:r>
      <w:r>
        <w:rPr>
          <w:rStyle w:val="NormalTok"/>
        </w:rPr>
        <w:t xml:space="preserve"> </w:t>
      </w:r>
      <w:r>
        <w:rPr>
          <w:rStyle w:val="FunctionTok"/>
        </w:rPr>
        <w:t xml:space="preserve">rowSums</w:t>
      </w:r>
      <w:r>
        <w:rPr>
          <w:rStyle w:val="NormalTok"/>
        </w:rPr>
        <w:t xml:space="preserve">(zoo_chuvoso </w:t>
      </w:r>
      <w:r>
        <w:rPr>
          <w:rStyle w:val="SpecialCharTok"/>
        </w:rPr>
        <w:t xml:space="preserve">&gt;</w:t>
      </w:r>
      <w:r>
        <w:rPr>
          <w:rStyle w:val="NormalTok"/>
        </w:rPr>
        <w:t xml:space="preserve"> </w:t>
      </w:r>
      <w:r>
        <w:rPr>
          <w:rStyle w:val="DecValTok"/>
        </w:rPr>
        <w:t xml:space="preserve">0</w:t>
      </w:r>
      <w:r>
        <w:rPr>
          <w:rStyle w:val="NormalTok"/>
        </w:rPr>
        <w:t xml:space="preserve">) </w:t>
      </w:r>
      <w:r>
        <w:rPr>
          <w:rStyle w:val="SpecialCharTok"/>
        </w:rPr>
        <w:t xml:space="preserve">/</w:t>
      </w:r>
      <w:r>
        <w:rPr>
          <w:rStyle w:val="NormalTok"/>
        </w:rPr>
        <w:t xml:space="preserve"> </w:t>
      </w:r>
      <w:r>
        <w:rPr>
          <w:rStyle w:val="FunctionTok"/>
        </w:rPr>
        <w:t xml:space="preserve">ncol</w:t>
      </w:r>
      <w:r>
        <w:rPr>
          <w:rStyle w:val="NormalTok"/>
        </w:rPr>
        <w:t xml:space="preserve">(zoo_chuvoso) </w:t>
      </w:r>
      <w:r>
        <w:rPr>
          <w:rStyle w:val="SpecialCharTok"/>
        </w:rPr>
        <w:t xml:space="preserve">*</w:t>
      </w:r>
      <w:r>
        <w:rPr>
          <w:rStyle w:val="NormalTok"/>
        </w:rPr>
        <w:t xml:space="preserve"> </w:t>
      </w:r>
      <w:r>
        <w:rPr>
          <w:rStyle w:val="DecValTok"/>
        </w:rPr>
        <w:t xml:space="preserve">100</w:t>
      </w:r>
      <w:r>
        <w:br/>
      </w:r>
      <w:r>
        <w:rPr>
          <w:rStyle w:val="NormalTok"/>
        </w:rPr>
        <w:t xml:space="preserve">FO</w:t>
      </w:r>
      <w:r>
        <w:br/>
      </w:r>
      <w:r>
        <w:br/>
      </w:r>
      <w:r>
        <w:rPr>
          <w:rStyle w:val="CommentTok"/>
        </w:rPr>
        <w:t xml:space="preserve">#Índices de Diversidade</w:t>
      </w:r>
      <w:r>
        <w:br/>
      </w:r>
      <w:r>
        <w:rPr>
          <w:rStyle w:val="CommentTok"/>
        </w:rPr>
        <w:t xml:space="preserve">#Shannon</w:t>
      </w:r>
      <w:r>
        <w:br/>
      </w:r>
      <w:r>
        <w:rPr>
          <w:rStyle w:val="NormalTok"/>
        </w:rPr>
        <w:t xml:space="preserve">H </w:t>
      </w:r>
      <w:r>
        <w:rPr>
          <w:rStyle w:val="OtherTok"/>
        </w:rPr>
        <w:t xml:space="preserve">&lt;-</w:t>
      </w:r>
      <w:r>
        <w:rPr>
          <w:rStyle w:val="NormalTok"/>
        </w:rPr>
        <w:t xml:space="preserve"> </w:t>
      </w:r>
      <w:r>
        <w:rPr>
          <w:rStyle w:val="FunctionTok"/>
        </w:rPr>
        <w:t xml:space="preserve">diversity</w:t>
      </w:r>
      <w:r>
        <w:rPr>
          <w:rStyle w:val="NormalTok"/>
        </w:rPr>
        <w:t xml:space="preserve">(zoo_chuvoso, </w:t>
      </w:r>
      <w:r>
        <w:rPr>
          <w:rStyle w:val="AttributeTok"/>
        </w:rPr>
        <w:t xml:space="preserve">index =</w:t>
      </w:r>
      <w:r>
        <w:rPr>
          <w:rStyle w:val="NormalTok"/>
        </w:rPr>
        <w:t xml:space="preserve"> </w:t>
      </w:r>
      <w:r>
        <w:rPr>
          <w:rStyle w:val="StringTok"/>
        </w:rPr>
        <w:t xml:space="preserve">"shannon"</w:t>
      </w:r>
      <w:r>
        <w:rPr>
          <w:rStyle w:val="NormalTok"/>
        </w:rPr>
        <w:t xml:space="preserve">)</w:t>
      </w:r>
      <w:r>
        <w:br/>
      </w:r>
      <w:r>
        <w:rPr>
          <w:rStyle w:val="NormalTok"/>
        </w:rPr>
        <w:t xml:space="preserve">H</w:t>
      </w:r>
      <w:r>
        <w:br/>
      </w:r>
      <w:r>
        <w:br/>
      </w:r>
      <w:r>
        <w:rPr>
          <w:rStyle w:val="CommentTok"/>
        </w:rPr>
        <w:t xml:space="preserve">#Simpson</w:t>
      </w:r>
      <w:r>
        <w:br/>
      </w:r>
      <w:r>
        <w:rPr>
          <w:rStyle w:val="NormalTok"/>
        </w:rPr>
        <w:t xml:space="preserve">D </w:t>
      </w:r>
      <w:r>
        <w:rPr>
          <w:rStyle w:val="OtherTok"/>
        </w:rPr>
        <w:t xml:space="preserve">&lt;-</w:t>
      </w:r>
      <w:r>
        <w:rPr>
          <w:rStyle w:val="NormalTok"/>
        </w:rPr>
        <w:t xml:space="preserve"> </w:t>
      </w:r>
      <w:r>
        <w:rPr>
          <w:rStyle w:val="FunctionTok"/>
        </w:rPr>
        <w:t xml:space="preserve">diversity</w:t>
      </w:r>
      <w:r>
        <w:rPr>
          <w:rStyle w:val="NormalTok"/>
        </w:rPr>
        <w:t xml:space="preserve">(zoo_chuvoso, </w:t>
      </w:r>
      <w:r>
        <w:rPr>
          <w:rStyle w:val="StringTok"/>
        </w:rPr>
        <w:t xml:space="preserve">"simpson"</w:t>
      </w:r>
      <w:r>
        <w:rPr>
          <w:rStyle w:val="NormalTok"/>
        </w:rPr>
        <w:t xml:space="preserve">)</w:t>
      </w:r>
      <w:r>
        <w:br/>
      </w:r>
      <w:r>
        <w:rPr>
          <w:rStyle w:val="NormalTok"/>
        </w:rPr>
        <w:t xml:space="preserve">D</w:t>
      </w:r>
      <w:r>
        <w:br/>
      </w:r>
      <w:r>
        <w:rPr>
          <w:rStyle w:val="NormalTok"/>
        </w:rPr>
        <w:t xml:space="preserve">D[</w:t>
      </w:r>
      <w:r>
        <w:rPr>
          <w:rStyle w:val="FunctionTok"/>
        </w:rPr>
        <w:t xml:space="preserve">is.na</w:t>
      </w:r>
      <w:r>
        <w:rPr>
          <w:rStyle w:val="NormalTok"/>
        </w:rPr>
        <w:t xml:space="preserve">(D)] </w:t>
      </w:r>
      <w:r>
        <w:rPr>
          <w:rStyle w:val="OtherTok"/>
        </w:rPr>
        <w:t xml:space="preserve">&lt;-</w:t>
      </w:r>
      <w:r>
        <w:rPr>
          <w:rStyle w:val="NormalTok"/>
        </w:rPr>
        <w:t xml:space="preserve"> </w:t>
      </w:r>
      <w:r>
        <w:rPr>
          <w:rStyle w:val="DecValTok"/>
        </w:rPr>
        <w:t xml:space="preserve">0</w:t>
      </w:r>
      <w:r>
        <w:rPr>
          <w:rStyle w:val="NormalTok"/>
        </w:rPr>
        <w:t xml:space="preserve"> </w:t>
      </w:r>
      <w:r>
        <w:rPr>
          <w:rStyle w:val="CommentTok"/>
        </w:rPr>
        <w:t xml:space="preserve">#substitui NA ou NaN por 0</w:t>
      </w:r>
      <w:r>
        <w:br/>
      </w:r>
      <w:r>
        <w:rPr>
          <w:rStyle w:val="NormalTok"/>
        </w:rPr>
        <w:t xml:space="preserve">D</w:t>
      </w:r>
      <w:r>
        <w:br/>
      </w:r>
      <w:r>
        <w:br/>
      </w:r>
      <w:r>
        <w:rPr>
          <w:rStyle w:val="CommentTok"/>
        </w:rPr>
        <w:t xml:space="preserve">#Equitabilidade de Pielou</w:t>
      </w:r>
      <w:r>
        <w:br/>
      </w:r>
      <w:r>
        <w:rPr>
          <w:rStyle w:val="NormalTok"/>
        </w:rPr>
        <w:t xml:space="preserve">E </w:t>
      </w:r>
      <w:r>
        <w:rPr>
          <w:rStyle w:val="OtherTok"/>
        </w:rPr>
        <w:t xml:space="preserve">&lt;-</w:t>
      </w:r>
      <w:r>
        <w:rPr>
          <w:rStyle w:val="NormalTok"/>
        </w:rPr>
        <w:t xml:space="preserve"> H</w:t>
      </w:r>
      <w:r>
        <w:rPr>
          <w:rStyle w:val="SpecialCharTok"/>
        </w:rPr>
        <w:t xml:space="preserve">/</w:t>
      </w:r>
      <w:r>
        <w:rPr>
          <w:rStyle w:val="FunctionTok"/>
        </w:rPr>
        <w:t xml:space="preserve">log</w:t>
      </w:r>
      <w:r>
        <w:rPr>
          <w:rStyle w:val="NormalTok"/>
        </w:rPr>
        <w:t xml:space="preserve">(</w:t>
      </w:r>
      <w:r>
        <w:rPr>
          <w:rStyle w:val="FunctionTok"/>
        </w:rPr>
        <w:t xml:space="preserve">specnumber</w:t>
      </w:r>
      <w:r>
        <w:rPr>
          <w:rStyle w:val="NormalTok"/>
        </w:rPr>
        <w:t xml:space="preserve">(zoo_chuvoso))</w:t>
      </w:r>
      <w:r>
        <w:br/>
      </w:r>
      <w:r>
        <w:rPr>
          <w:rStyle w:val="NormalTok"/>
        </w:rPr>
        <w:t xml:space="preserve">E</w:t>
      </w:r>
      <w:r>
        <w:br/>
      </w:r>
      <w:r>
        <w:rPr>
          <w:rStyle w:val="NormalTok"/>
        </w:rPr>
        <w:t xml:space="preserve">E[</w:t>
      </w:r>
      <w:r>
        <w:rPr>
          <w:rStyle w:val="FunctionTok"/>
        </w:rPr>
        <w:t xml:space="preserve">is.na</w:t>
      </w:r>
      <w:r>
        <w:rPr>
          <w:rStyle w:val="NormalTok"/>
        </w:rPr>
        <w:t xml:space="preserve">(E)] </w:t>
      </w:r>
      <w:r>
        <w:rPr>
          <w:rStyle w:val="OtherTok"/>
        </w:rPr>
        <w:t xml:space="preserve">&lt;-</w:t>
      </w:r>
      <w:r>
        <w:rPr>
          <w:rStyle w:val="NormalTok"/>
        </w:rPr>
        <w:t xml:space="preserve"> </w:t>
      </w:r>
      <w:r>
        <w:rPr>
          <w:rStyle w:val="DecValTok"/>
        </w:rPr>
        <w:t xml:space="preserve">0</w:t>
      </w:r>
      <w:r>
        <w:rPr>
          <w:rStyle w:val="NormalTok"/>
        </w:rPr>
        <w:t xml:space="preserve"> </w:t>
      </w:r>
      <w:r>
        <w:rPr>
          <w:rStyle w:val="CommentTok"/>
        </w:rPr>
        <w:t xml:space="preserve">#substitui NA ou NaN por 0</w:t>
      </w:r>
      <w:r>
        <w:br/>
      </w:r>
      <w:r>
        <w:rPr>
          <w:rStyle w:val="NormalTok"/>
        </w:rPr>
        <w:t xml:space="preserve">E</w:t>
      </w:r>
      <w:r>
        <w:br/>
      </w:r>
      <w:r>
        <w:br/>
      </w:r>
      <w:r>
        <w:rPr>
          <w:rStyle w:val="CommentTok"/>
        </w:rPr>
        <w:t xml:space="preserve">#Assimetria e curtose</w:t>
      </w:r>
      <w:r>
        <w:br/>
      </w:r>
      <w:r>
        <w:rPr>
          <w:rStyle w:val="FunctionTok"/>
        </w:rPr>
        <w:t xml:space="preserve">library</w:t>
      </w:r>
      <w:r>
        <w:rPr>
          <w:rStyle w:val="NormalTok"/>
        </w:rPr>
        <w:t xml:space="preserve">(moments)</w:t>
      </w:r>
      <w:r>
        <w:br/>
      </w:r>
      <w:r>
        <w:rPr>
          <w:rStyle w:val="NormalTok"/>
        </w:rPr>
        <w:t xml:space="preserve">Assimetria </w:t>
      </w:r>
      <w:r>
        <w:rPr>
          <w:rStyle w:val="OtherTok"/>
        </w:rPr>
        <w:t xml:space="preserve">&lt;-</w:t>
      </w:r>
      <w:r>
        <w:rPr>
          <w:rStyle w:val="NormalTok"/>
        </w:rPr>
        <w:t xml:space="preserve"> </w:t>
      </w:r>
      <w:r>
        <w:rPr>
          <w:rStyle w:val="FunctionTok"/>
        </w:rPr>
        <w:t xml:space="preserve">apply</w:t>
      </w:r>
      <w:r>
        <w:rPr>
          <w:rStyle w:val="NormalTok"/>
        </w:rPr>
        <w:t xml:space="preserve">(zoo_chuvoso,</w:t>
      </w:r>
      <w:r>
        <w:rPr>
          <w:rStyle w:val="DecValTok"/>
        </w:rPr>
        <w:t xml:space="preserve">1</w:t>
      </w:r>
      <w:r>
        <w:rPr>
          <w:rStyle w:val="NormalTok"/>
        </w:rPr>
        <w:t xml:space="preserve">,skewness)</w:t>
      </w:r>
      <w:r>
        <w:br/>
      </w:r>
      <w:r>
        <w:rPr>
          <w:rStyle w:val="NormalTok"/>
        </w:rPr>
        <w:t xml:space="preserve">Assimetria</w:t>
      </w:r>
      <w:r>
        <w:br/>
      </w:r>
      <w:r>
        <w:rPr>
          <w:rStyle w:val="NormalTok"/>
        </w:rPr>
        <w:t xml:space="preserve">Curtose </w:t>
      </w:r>
      <w:r>
        <w:rPr>
          <w:rStyle w:val="OtherTok"/>
        </w:rPr>
        <w:t xml:space="preserve">&lt;-</w:t>
      </w:r>
      <w:r>
        <w:rPr>
          <w:rStyle w:val="NormalTok"/>
        </w:rPr>
        <w:t xml:space="preserve"> </w:t>
      </w:r>
      <w:r>
        <w:rPr>
          <w:rStyle w:val="FunctionTok"/>
        </w:rPr>
        <w:t xml:space="preserve">apply</w:t>
      </w:r>
      <w:r>
        <w:rPr>
          <w:rStyle w:val="NormalTok"/>
        </w:rPr>
        <w:t xml:space="preserve">(zoo_chuvoso,</w:t>
      </w:r>
      <w:r>
        <w:rPr>
          <w:rStyle w:val="DecValTok"/>
        </w:rPr>
        <w:t xml:space="preserve">1</w:t>
      </w:r>
      <w:r>
        <w:rPr>
          <w:rStyle w:val="NormalTok"/>
        </w:rPr>
        <w:t xml:space="preserve">,kurtosis)</w:t>
      </w:r>
      <w:r>
        <w:br/>
      </w:r>
      <w:r>
        <w:rPr>
          <w:rStyle w:val="NormalTok"/>
        </w:rPr>
        <w:t xml:space="preserve">Curtose</w:t>
      </w:r>
      <w:r>
        <w:br/>
      </w:r>
      <w:r>
        <w:br/>
      </w:r>
      <w:r>
        <w:rPr>
          <w:rStyle w:val="CommentTok"/>
        </w:rPr>
        <w:t xml:space="preserve">#Tabela de Descritores</w:t>
      </w:r>
      <w:r>
        <w:br/>
      </w:r>
      <w:r>
        <w:rPr>
          <w:rStyle w:val="NormalTok"/>
        </w:rPr>
        <w:t xml:space="preserve">Descritores1 </w:t>
      </w:r>
      <w:r>
        <w:rPr>
          <w:rStyle w:val="OtherTok"/>
        </w:rPr>
        <w:t xml:space="preserve">&lt;-</w:t>
      </w:r>
      <w:r>
        <w:rPr>
          <w:rStyle w:val="NormalTok"/>
        </w:rPr>
        <w:t xml:space="preserve"> </w:t>
      </w:r>
      <w:r>
        <w:rPr>
          <w:rStyle w:val="FunctionTok"/>
        </w:rPr>
        <w:t xml:space="preserve">cbind</w:t>
      </w:r>
      <w:r>
        <w:rPr>
          <w:rStyle w:val="NormalTok"/>
        </w:rPr>
        <w:t xml:space="preserve">(Sum, RA, Mean, DP, Max, Min, MinZ, FO, S, E, H, D)</w:t>
      </w:r>
      <w:r>
        <w:br/>
      </w:r>
      <w:r>
        <w:rPr>
          <w:rStyle w:val="NormalTok"/>
        </w:rPr>
        <w:t xml:space="preserve">Descritores1 </w:t>
      </w:r>
      <w:r>
        <w:rPr>
          <w:rStyle w:val="OtherTok"/>
        </w:rPr>
        <w:t xml:space="preserve">&lt;-</w:t>
      </w:r>
      <w:r>
        <w:rPr>
          <w:rStyle w:val="NormalTok"/>
        </w:rPr>
        <w:t xml:space="preserve"> </w:t>
      </w:r>
      <w:r>
        <w:rPr>
          <w:rStyle w:val="FunctionTok"/>
        </w:rPr>
        <w:t xml:space="preserve">as.data.frame</w:t>
      </w:r>
      <w:r>
        <w:rPr>
          <w:rStyle w:val="NormalTok"/>
        </w:rPr>
        <w:t xml:space="preserve">(Descritores1)</w:t>
      </w:r>
      <w:r>
        <w:br/>
      </w:r>
      <w:r>
        <w:rPr>
          <w:rStyle w:val="NormalTok"/>
        </w:rPr>
        <w:t xml:space="preserve">Descritores1</w:t>
      </w:r>
      <w:r>
        <w:br/>
      </w:r>
      <w:r>
        <w:rPr>
          <w:rStyle w:val="CommentTok"/>
        </w:rPr>
        <w:t xml:space="preserve">#Descritores1 &lt;- Descritores1 %&gt;% rownames_to_column(var="Espécies") #da nome a primeira coluna</w:t>
      </w:r>
      <w:r>
        <w:br/>
      </w:r>
      <w:r>
        <w:rPr>
          <w:rStyle w:val="NormalTok"/>
        </w:rPr>
        <w:t xml:space="preserve">SomaTotalD </w:t>
      </w:r>
      <w:r>
        <w:rPr>
          <w:rStyle w:val="OtherTok"/>
        </w:rPr>
        <w:t xml:space="preserve">&lt;-</w:t>
      </w:r>
      <w:r>
        <w:rPr>
          <w:rStyle w:val="NormalTok"/>
        </w:rPr>
        <w:t xml:space="preserve"> </w:t>
      </w:r>
      <w:r>
        <w:rPr>
          <w:rStyle w:val="FunctionTok"/>
        </w:rPr>
        <w:t xml:space="preserve">apply</w:t>
      </w:r>
      <w:r>
        <w:rPr>
          <w:rStyle w:val="NormalTok"/>
        </w:rPr>
        <w:t xml:space="preserve">(Descritores1,</w:t>
      </w:r>
      <w:r>
        <w:rPr>
          <w:rStyle w:val="DecValTok"/>
        </w:rPr>
        <w:t xml:space="preserve">2</w:t>
      </w:r>
      <w:r>
        <w:rPr>
          <w:rStyle w:val="NormalTok"/>
        </w:rPr>
        <w:t xml:space="preserve">,sum)</w:t>
      </w:r>
      <w:r>
        <w:br/>
      </w:r>
      <w:r>
        <w:rPr>
          <w:rStyle w:val="NormalTok"/>
        </w:rPr>
        <w:t xml:space="preserve">SomaTotalD</w:t>
      </w:r>
      <w:r>
        <w:br/>
      </w:r>
      <w:r>
        <w:rPr>
          <w:rStyle w:val="NormalTok"/>
        </w:rPr>
        <w:t xml:space="preserve">MediaTotalD </w:t>
      </w:r>
      <w:r>
        <w:rPr>
          <w:rStyle w:val="OtherTok"/>
        </w:rPr>
        <w:t xml:space="preserve">&lt;-</w:t>
      </w:r>
      <w:r>
        <w:rPr>
          <w:rStyle w:val="NormalTok"/>
        </w:rPr>
        <w:t xml:space="preserve"> </w:t>
      </w:r>
      <w:r>
        <w:rPr>
          <w:rStyle w:val="FunctionTok"/>
        </w:rPr>
        <w:t xml:space="preserve">apply</w:t>
      </w:r>
      <w:r>
        <w:rPr>
          <w:rStyle w:val="NormalTok"/>
        </w:rPr>
        <w:t xml:space="preserve">(Descritores1,</w:t>
      </w:r>
      <w:r>
        <w:rPr>
          <w:rStyle w:val="DecValTok"/>
        </w:rPr>
        <w:t xml:space="preserve">2</w:t>
      </w:r>
      <w:r>
        <w:rPr>
          <w:rStyle w:val="NormalTok"/>
        </w:rPr>
        <w:t xml:space="preserve">,mean)</w:t>
      </w:r>
      <w:r>
        <w:br/>
      </w:r>
      <w:r>
        <w:rPr>
          <w:rStyle w:val="NormalTok"/>
        </w:rPr>
        <w:t xml:space="preserve">MediaTotalD</w:t>
      </w:r>
      <w:r>
        <w:br/>
      </w:r>
      <w:r>
        <w:rPr>
          <w:rStyle w:val="NormalTok"/>
        </w:rPr>
        <w:t xml:space="preserve">DPTotalD </w:t>
      </w:r>
      <w:r>
        <w:rPr>
          <w:rStyle w:val="OtherTok"/>
        </w:rPr>
        <w:t xml:space="preserve">&lt;-</w:t>
      </w:r>
      <w:r>
        <w:rPr>
          <w:rStyle w:val="NormalTok"/>
        </w:rPr>
        <w:t xml:space="preserve"> </w:t>
      </w:r>
      <w:r>
        <w:rPr>
          <w:rStyle w:val="FunctionTok"/>
        </w:rPr>
        <w:t xml:space="preserve">apply</w:t>
      </w:r>
      <w:r>
        <w:rPr>
          <w:rStyle w:val="NormalTok"/>
        </w:rPr>
        <w:t xml:space="preserve">(Descritores1,</w:t>
      </w:r>
      <w:r>
        <w:rPr>
          <w:rStyle w:val="DecValTok"/>
        </w:rPr>
        <w:t xml:space="preserve">2</w:t>
      </w:r>
      <w:r>
        <w:rPr>
          <w:rStyle w:val="NormalTok"/>
        </w:rPr>
        <w:t xml:space="preserve">,sd)</w:t>
      </w:r>
      <w:r>
        <w:br/>
      </w:r>
      <w:r>
        <w:rPr>
          <w:rStyle w:val="NormalTok"/>
        </w:rPr>
        <w:t xml:space="preserve">DPTotalD</w:t>
      </w:r>
      <w:r>
        <w:br/>
      </w:r>
      <w:r>
        <w:rPr>
          <w:rStyle w:val="NormalTok"/>
        </w:rPr>
        <w:t xml:space="preserve">Descritores2 </w:t>
      </w:r>
      <w:r>
        <w:rPr>
          <w:rStyle w:val="OtherTok"/>
        </w:rPr>
        <w:t xml:space="preserve">&lt;-</w:t>
      </w:r>
      <w:r>
        <w:rPr>
          <w:rStyle w:val="NormalTok"/>
        </w:rPr>
        <w:t xml:space="preserve"> </w:t>
      </w:r>
      <w:r>
        <w:rPr>
          <w:rStyle w:val="FunctionTok"/>
        </w:rPr>
        <w:t xml:space="preserve">cbind</w:t>
      </w:r>
      <w:r>
        <w:rPr>
          <w:rStyle w:val="NormalTok"/>
        </w:rPr>
        <w:t xml:space="preserve">(SomaTotalD, MediaTotalD, DPTotalD)</w:t>
      </w:r>
      <w:r>
        <w:br/>
      </w:r>
      <w:r>
        <w:rPr>
          <w:rStyle w:val="NormalTok"/>
        </w:rPr>
        <w:t xml:space="preserve">Descritores2 </w:t>
      </w:r>
      <w:r>
        <w:rPr>
          <w:rStyle w:val="OtherTok"/>
        </w:rPr>
        <w:t xml:space="preserve">&lt;-</w:t>
      </w:r>
      <w:r>
        <w:rPr>
          <w:rStyle w:val="NormalTok"/>
        </w:rPr>
        <w:t xml:space="preserve"> </w:t>
      </w:r>
      <w:r>
        <w:rPr>
          <w:rStyle w:val="FunctionTok"/>
        </w:rPr>
        <w:t xml:space="preserve">as.data.frame</w:t>
      </w:r>
      <w:r>
        <w:rPr>
          <w:rStyle w:val="NormalTok"/>
        </w:rPr>
        <w:t xml:space="preserve">(Descritores2)</w:t>
      </w:r>
      <w:r>
        <w:br/>
      </w:r>
      <w:r>
        <w:rPr>
          <w:rStyle w:val="NormalTok"/>
        </w:rPr>
        <w:t xml:space="preserve">Descritores2 </w:t>
      </w:r>
      <w:r>
        <w:rPr>
          <w:rStyle w:val="OtherTok"/>
        </w:rPr>
        <w:t xml:space="preserve">&lt;-</w:t>
      </w:r>
      <w:r>
        <w:rPr>
          <w:rStyle w:val="NormalTok"/>
        </w:rPr>
        <w:t xml:space="preserve"> </w:t>
      </w:r>
      <w:r>
        <w:rPr>
          <w:rStyle w:val="FunctionTok"/>
        </w:rPr>
        <w:t xml:space="preserve">t</w:t>
      </w:r>
      <w:r>
        <w:rPr>
          <w:rStyle w:val="NormalTok"/>
        </w:rPr>
        <w:t xml:space="preserve">(Descritores2)</w:t>
      </w:r>
      <w:r>
        <w:br/>
      </w:r>
      <w:r>
        <w:rPr>
          <w:rStyle w:val="NormalTok"/>
        </w:rPr>
        <w:t xml:space="preserve">Descritores2</w:t>
      </w:r>
      <w:r>
        <w:br/>
      </w:r>
      <w:r>
        <w:rPr>
          <w:rStyle w:val="NormalTok"/>
        </w:rPr>
        <w:t xml:space="preserve">DescritoresFinal </w:t>
      </w:r>
      <w:r>
        <w:rPr>
          <w:rStyle w:val="OtherTok"/>
        </w:rPr>
        <w:t xml:space="preserve">&lt;-</w:t>
      </w:r>
      <w:r>
        <w:rPr>
          <w:rStyle w:val="NormalTok"/>
        </w:rPr>
        <w:t xml:space="preserve"> </w:t>
      </w:r>
      <w:r>
        <w:rPr>
          <w:rStyle w:val="FunctionTok"/>
        </w:rPr>
        <w:t xml:space="preserve">rbind</w:t>
      </w:r>
      <w:r>
        <w:rPr>
          <w:rStyle w:val="NormalTok"/>
        </w:rPr>
        <w:t xml:space="preserve">(Descritores1, Descritores2)</w:t>
      </w:r>
      <w:r>
        <w:br/>
      </w:r>
      <w:r>
        <w:rPr>
          <w:rStyle w:val="NormalTok"/>
        </w:rPr>
        <w:t xml:space="preserve">DescritoresFinal</w:t>
      </w:r>
      <w:r>
        <w:br/>
      </w:r>
      <w:r>
        <w:rPr>
          <w:rStyle w:val="NormalTok"/>
        </w:rPr>
        <w:t xml:space="preserve">DescritoresFinal </w:t>
      </w:r>
      <w:r>
        <w:rPr>
          <w:rStyle w:val="OtherTok"/>
        </w:rPr>
        <w:t xml:space="preserve">&lt;-</w:t>
      </w:r>
      <w:r>
        <w:rPr>
          <w:rStyle w:val="NormalTok"/>
        </w:rPr>
        <w:t xml:space="preserve"> </w:t>
      </w:r>
      <w:r>
        <w:rPr>
          <w:rStyle w:val="FunctionTok"/>
        </w:rPr>
        <w:t xml:space="preserve">round</w:t>
      </w:r>
      <w:r>
        <w:rPr>
          <w:rStyle w:val="NormalTok"/>
        </w:rPr>
        <w:t xml:space="preserve"> (DescritoresFinal, </w:t>
      </w:r>
      <w:r>
        <w:rPr>
          <w:rStyle w:val="DecValTok"/>
        </w:rPr>
        <w:t xml:space="preserve">2</w:t>
      </w:r>
      <w:r>
        <w:rPr>
          <w:rStyle w:val="NormalTok"/>
        </w:rPr>
        <w:t xml:space="preserve">)</w:t>
      </w:r>
      <w:r>
        <w:br/>
      </w:r>
      <w:r>
        <w:rPr>
          <w:rStyle w:val="NormalTok"/>
        </w:rPr>
        <w:t xml:space="preserve">DescritoresFinal</w:t>
      </w:r>
      <w:r>
        <w:br/>
      </w:r>
      <w:r>
        <w:br/>
      </w:r>
      <w:r>
        <w:rPr>
          <w:rStyle w:val="DocumentationTok"/>
        </w:rPr>
        <w:t xml:space="preserve">####Fazendo uma tabela</w:t>
      </w:r>
      <w:r>
        <w:br/>
      </w:r>
      <w:r>
        <w:rPr>
          <w:rStyle w:val="FunctionTok"/>
        </w:rPr>
        <w:t xml:space="preserve">library</w:t>
      </w:r>
      <w:r>
        <w:rPr>
          <w:rStyle w:val="NormalTok"/>
        </w:rPr>
        <w:t xml:space="preserve">(gt)</w:t>
      </w:r>
      <w:r>
        <w:br/>
      </w:r>
      <w:r>
        <w:rPr>
          <w:rStyle w:val="NormalTok"/>
        </w:rPr>
        <w:t xml:space="preserve">df_chuvoso </w:t>
      </w:r>
      <w:r>
        <w:rPr>
          <w:rStyle w:val="OtherTok"/>
        </w:rPr>
        <w:t xml:space="preserve">&lt;-</w:t>
      </w:r>
      <w:r>
        <w:rPr>
          <w:rStyle w:val="NormalTok"/>
        </w:rPr>
        <w:t xml:space="preserve"> DescritoresFinal</w:t>
      </w:r>
      <w:r>
        <w:br/>
      </w:r>
      <w:r>
        <w:rPr>
          <w:rStyle w:val="FunctionTok"/>
        </w:rPr>
        <w:t xml:space="preserve">ncol</w:t>
      </w:r>
      <w:r>
        <w:rPr>
          <w:rStyle w:val="NormalTok"/>
        </w:rPr>
        <w:t xml:space="preserve">(df_chuvoso); </w:t>
      </w:r>
      <w:r>
        <w:rPr>
          <w:rStyle w:val="FunctionTok"/>
        </w:rPr>
        <w:t xml:space="preserve">nrow</w:t>
      </w:r>
      <w:r>
        <w:rPr>
          <w:rStyle w:val="NormalTok"/>
        </w:rPr>
        <w:t xml:space="preserve">(df_chuvoso) </w:t>
      </w:r>
      <w:r>
        <w:rPr>
          <w:rStyle w:val="CommentTok"/>
        </w:rPr>
        <w:t xml:space="preserve">#no. de N colunas x M linhas</w:t>
      </w:r>
      <w:r>
        <w:br/>
      </w:r>
      <w:r>
        <w:rPr>
          <w:rStyle w:val="NormalTok"/>
        </w:rPr>
        <w:t xml:space="preserve">df_chuvoso </w:t>
      </w:r>
      <w:r>
        <w:rPr>
          <w:rStyle w:val="OtherTok"/>
        </w:rPr>
        <w:t xml:space="preserve">&lt;-</w:t>
      </w:r>
      <w:r>
        <w:rPr>
          <w:rStyle w:val="NormalTok"/>
        </w:rPr>
        <w:t xml:space="preserve"> </w:t>
      </w:r>
      <w:r>
        <w:rPr>
          <w:rStyle w:val="FunctionTok"/>
        </w:rPr>
        <w:t xml:space="preserve">cbind</w:t>
      </w:r>
      <w:r>
        <w:rPr>
          <w:rStyle w:val="NormalTok"/>
        </w:rPr>
        <w:t xml:space="preserve">(</w:t>
      </w:r>
      <w:r>
        <w:rPr>
          <w:rStyle w:val="StringTok"/>
        </w:rPr>
        <w:t xml:space="preserve">"Espécies"</w:t>
      </w:r>
      <w:r>
        <w:rPr>
          <w:rStyle w:val="NormalTok"/>
        </w:rPr>
        <w:t xml:space="preserve"> </w:t>
      </w:r>
      <w:r>
        <w:rPr>
          <w:rStyle w:val="OtherTok"/>
        </w:rPr>
        <w:t xml:space="preserve">=</w:t>
      </w:r>
      <w:r>
        <w:rPr>
          <w:rStyle w:val="NormalTok"/>
        </w:rPr>
        <w:t xml:space="preserve"> </w:t>
      </w:r>
      <w:r>
        <w:rPr>
          <w:rStyle w:val="FunctionTok"/>
        </w:rPr>
        <w:t xml:space="preserve">rownames</w:t>
      </w:r>
      <w:r>
        <w:rPr>
          <w:rStyle w:val="NormalTok"/>
        </w:rPr>
        <w:t xml:space="preserve">(df_chuvoso), df_chuvoso)</w:t>
      </w:r>
      <w:r>
        <w:br/>
      </w:r>
      <w:r>
        <w:rPr>
          <w:rStyle w:val="FunctionTok"/>
        </w:rPr>
        <w:t xml:space="preserve">gt</w:t>
      </w:r>
      <w:r>
        <w:rPr>
          <w:rStyle w:val="NormalTok"/>
        </w:rPr>
        <w:t xml:space="preserve">(df_chuvoso, </w:t>
      </w:r>
      <w:r>
        <w:rPr>
          <w:rStyle w:val="AttributeTok"/>
        </w:rPr>
        <w:t xml:space="preserve">rowname_col =</w:t>
      </w:r>
      <w:r>
        <w:rPr>
          <w:rStyle w:val="NormalTok"/>
        </w:rPr>
        <w:t xml:space="preserve"> </w:t>
      </w:r>
      <w:r>
        <w:rPr>
          <w:rStyle w:val="StringTok"/>
        </w:rPr>
        <w:t xml:space="preserve">"Espécies"</w:t>
      </w:r>
      <w:r>
        <w:rPr>
          <w:rStyle w:val="NormalTok"/>
        </w:rPr>
        <w:t xml:space="preserve">, </w:t>
      </w:r>
      <w:r>
        <w:rPr>
          <w:rStyle w:val="AttributeTok"/>
        </w:rPr>
        <w:t xml:space="preserve">caption =</w:t>
      </w:r>
      <w:r>
        <w:rPr>
          <w:rStyle w:val="NormalTok"/>
        </w:rPr>
        <w:t xml:space="preserve"> </w:t>
      </w:r>
      <w:r>
        <w:rPr>
          <w:rStyle w:val="StringTok"/>
        </w:rPr>
        <w:t xml:space="preserve">"Descritores da diversidade por espécie (colunas). Sum, soma; RA, abundância relativa (%); mean, média; DP, desvio padrão da média; Max, maior valor; Min, menor valor; MinZ, menor valor não zero; FO, frequência de ocorrência (%); S, riqueza (ou no. de ocorrências, da matriz transposta); E, índice de equitabilidade de Pielou; H, índice de diversidade de Shannon; D, índice de diversidade de Simpson."</w:t>
      </w:r>
      <w:r>
        <w:rPr>
          <w:rStyle w:val="NormalTok"/>
        </w:rPr>
        <w:t xml:space="preserve">)</w:t>
      </w:r>
      <w:r>
        <w:br/>
      </w:r>
      <w:r>
        <w:br/>
      </w:r>
      <w:r>
        <w:rPr>
          <w:rStyle w:val="CommentTok"/>
        </w:rPr>
        <w:t xml:space="preserve">#ARREDONDAR CASA DÉCIMAL</w:t>
      </w:r>
      <w:r>
        <w:br/>
      </w:r>
      <w:r>
        <w:rPr>
          <w:rStyle w:val="FunctionTok"/>
        </w:rPr>
        <w:t xml:space="preserve">ncol</w:t>
      </w:r>
      <w:r>
        <w:rPr>
          <w:rStyle w:val="NormalTok"/>
        </w:rPr>
        <w:t xml:space="preserve">(df_chuvoso)</w:t>
      </w:r>
      <w:r>
        <w:br/>
      </w:r>
      <w:r>
        <w:rPr>
          <w:rStyle w:val="FunctionTok"/>
        </w:rPr>
        <w:t xml:space="preserve">nrow</w:t>
      </w:r>
      <w:r>
        <w:rPr>
          <w:rStyle w:val="NormalTok"/>
        </w:rPr>
        <w:t xml:space="preserve">(df_chuvoso)</w:t>
      </w:r>
      <w:r>
        <w:br/>
      </w:r>
      <w:r>
        <w:rPr>
          <w:rStyle w:val="CommentTok"/>
        </w:rPr>
        <w:t xml:space="preserve">#Adicionar a coluna 'Pontos' com os nomes das linhas</w:t>
      </w:r>
      <w:r>
        <w:br/>
      </w:r>
      <w:r>
        <w:rPr>
          <w:rStyle w:val="CommentTok"/>
        </w:rPr>
        <w:t xml:space="preserve">#df &lt;- cbind(SPP = rownames(df), df)</w:t>
      </w:r>
      <w:r>
        <w:br/>
      </w:r>
      <w:r>
        <w:rPr>
          <w:rStyle w:val="CommentTok"/>
        </w:rPr>
        <w:t xml:space="preserve">#Arredondar os valores para duas casas decimais</w:t>
      </w:r>
      <w:r>
        <w:br/>
      </w:r>
      <w:r>
        <w:rPr>
          <w:rStyle w:val="NormalTok"/>
        </w:rPr>
        <w:t xml:space="preserve">df_chuvoso_arredondado </w:t>
      </w:r>
      <w:r>
        <w:rPr>
          <w:rStyle w:val="OtherTok"/>
        </w:rPr>
        <w:t xml:space="preserve">&lt;-</w:t>
      </w:r>
      <w:r>
        <w:rPr>
          <w:rStyle w:val="NormalTok"/>
        </w:rPr>
        <w:t xml:space="preserve"> df_chuvoso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FunctionTok"/>
        </w:rPr>
        <w:t xml:space="preserve">across</w:t>
      </w:r>
      <w:r>
        <w:rPr>
          <w:rStyle w:val="NormalTok"/>
        </w:rPr>
        <w:t xml:space="preserve">(</w:t>
      </w:r>
      <w:r>
        <w:rPr>
          <w:rStyle w:val="FunctionTok"/>
        </w:rPr>
        <w:t xml:space="preserve">where</w:t>
      </w:r>
      <w:r>
        <w:rPr>
          <w:rStyle w:val="NormalTok"/>
        </w:rPr>
        <w:t xml:space="preserve">(is.numeric), </w:t>
      </w:r>
      <w:r>
        <w:rPr>
          <w:rStyle w:val="SpecialCharTok"/>
        </w:rPr>
        <w:t xml:space="preserve">~</w:t>
      </w:r>
      <w:r>
        <w:rPr>
          <w:rStyle w:val="NormalTok"/>
        </w:rPr>
        <w:t xml:space="preserve"> </w:t>
      </w:r>
      <w:r>
        <w:rPr>
          <w:rStyle w:val="FunctionTok"/>
        </w:rPr>
        <w:t xml:space="preserve">round</w:t>
      </w:r>
      <w:r>
        <w:rPr>
          <w:rStyle w:val="NormalTok"/>
        </w:rPr>
        <w:t xml:space="preserve">(., </w:t>
      </w:r>
      <w:r>
        <w:rPr>
          <w:rStyle w:val="DecValTok"/>
        </w:rPr>
        <w:t xml:space="preserve">1</w:t>
      </w:r>
      <w:r>
        <w:rPr>
          <w:rStyle w:val="NormalTok"/>
        </w:rPr>
        <w:t xml:space="preserve">)))</w:t>
      </w:r>
      <w:r>
        <w:br/>
      </w:r>
      <w:r>
        <w:rPr>
          <w:rStyle w:val="CommentTok"/>
        </w:rPr>
        <w:t xml:space="preserve">#Exibir a tabela arredondada com gt</w:t>
      </w:r>
      <w:r>
        <w:br/>
      </w:r>
      <w:r>
        <w:rPr>
          <w:rStyle w:val="FunctionTok"/>
        </w:rPr>
        <w:t xml:space="preserve">gt</w:t>
      </w:r>
      <w:r>
        <w:rPr>
          <w:rStyle w:val="NormalTok"/>
        </w:rPr>
        <w:t xml:space="preserve">(df_chuvoso_arredondado, </w:t>
      </w:r>
      <w:r>
        <w:rPr>
          <w:rStyle w:val="AttributeTok"/>
        </w:rPr>
        <w:t xml:space="preserve">rowname_col =</w:t>
      </w:r>
      <w:r>
        <w:rPr>
          <w:rStyle w:val="NormalTok"/>
        </w:rPr>
        <w:t xml:space="preserve"> </w:t>
      </w:r>
      <w:r>
        <w:rPr>
          <w:rStyle w:val="StringTok"/>
        </w:rPr>
        <w:t xml:space="preserve">"Espécies"</w:t>
      </w:r>
      <w:r>
        <w:rPr>
          <w:rStyle w:val="NormalTok"/>
        </w:rPr>
        <w:t xml:space="preserve">, </w:t>
      </w:r>
      <w:r>
        <w:rPr>
          <w:rStyle w:val="AttributeTok"/>
        </w:rPr>
        <w:t xml:space="preserve">caption =</w:t>
      </w:r>
      <w:r>
        <w:rPr>
          <w:rStyle w:val="NormalTok"/>
        </w:rPr>
        <w:t xml:space="preserve"> </w:t>
      </w:r>
      <w:r>
        <w:rPr>
          <w:rStyle w:val="StringTok"/>
        </w:rPr>
        <w:t xml:space="preserve">"Descritores da diversidade por espécie (colunas). Sum, soma; mean, média; DP, desvio padrão da média; Max, maior valor; Min, menor valor; MinZ, menor valor não zero; S, riqueza (ou frequência de ocorrência na matriz transposta); E, índice de equitabilidade de Pielou; H, índice de diversidade de Shannon; D, índice de diversidade de Simpson."</w:t>
      </w:r>
      <w:r>
        <w:rPr>
          <w:rStyle w:val="NormalTok"/>
        </w:rPr>
        <w:t xml:space="preserve">)</w:t>
      </w:r>
    </w:p>
    <w:bookmarkEnd w:id="27"/>
    <w:bookmarkStart w:id="28" w:name="partitioning-of-diversity"/>
    <w:p>
      <w:pPr>
        <w:pStyle w:val="Ttulo2"/>
      </w:pPr>
      <w:r>
        <w:t xml:space="preserve">2.3 Partitioning of diversity</w:t>
      </w:r>
    </w:p>
    <w:p>
      <w:pPr>
        <w:pStyle w:val="FirstParagraph"/>
      </w:pPr>
      <w:r>
        <w:t xml:space="preserve">A análise dos dados, conduzida por meio de diagramas de Venn, revelou a distribuição da riqueza de espécies nos riachos Barro Branco e Caiana durante os períodos seco (</w:t>
      </w:r>
      <w:hyperlink w:anchor="fig-venn-seco">
        <w:r>
          <w:rPr>
            <w:rStyle w:val="Hyperlink"/>
          </w:rPr>
          <w:t xml:space="preserve">Figure 4</w:t>
        </w:r>
      </w:hyperlink>
      <w:r>
        <w:t xml:space="preserve">) e chuvoso (</w:t>
      </w:r>
      <w:hyperlink w:anchor="fig-venn-chuvoso">
        <w:r>
          <w:rPr>
            <w:rStyle w:val="Hyperlink"/>
          </w:rPr>
          <w:t xml:space="preserve">Figure 5</w:t>
        </w:r>
      </w:hyperlink>
      <w:r>
        <w:t xml:space="preserve">), destacando como diferentes espécies são compartilhadas e exclusivas entre estes ambientes.</w:t>
      </w:r>
    </w:p>
    <w:p>
      <w:pPr>
        <w:pStyle w:val="Corpodetexto"/>
      </w:pPr>
      <w:r>
        <w:t xml:space="preserve">No período seco (</w:t>
      </w:r>
      <w:hyperlink w:anchor="fig-venn-seco">
        <w:r>
          <w:rPr>
            <w:rStyle w:val="Hyperlink"/>
          </w:rPr>
          <w:t xml:space="preserve">Figure 4</w:t>
        </w:r>
      </w:hyperlink>
      <w:r>
        <w:t xml:space="preserve">), foram registradas 27 espécies compartilhadas entre os riachos. O Caiana apresentou alfa (α) diversidade de 46 espécies, destas, 19 eram espécies exclusivas, enquanto o Barro Branco apresentou α-diversidade de 39 espécies, com 12 espécies exclusivas. Considerando ambos os riachos, o patrimônio regional (γ) foi de 58 espécies.</w:t>
      </w:r>
    </w:p>
    <w:p>
      <w:pPr>
        <w:pStyle w:val="Corpodetexto"/>
      </w:pPr>
      <w:r>
        <w:t xml:space="preserve">No período chuvoso (</w:t>
      </w:r>
      <w:hyperlink w:anchor="fig-venn-chuvoso">
        <w:r>
          <w:rPr>
            <w:rStyle w:val="Hyperlink"/>
          </w:rPr>
          <w:t xml:space="preserve">Figure 5</w:t>
        </w:r>
      </w:hyperlink>
      <w:r>
        <w:t xml:space="preserve">), o número de espécies compartilhadas permaneceu inalterado, com 27 espécies. Entretanto, observou-se uma redução na α-diversidade e no número de espécies exclusivas, bem como na diversidade gama. No Caiana, a α-diversidade foi de 34 espécies, com 7 espécies ocorrendo apenas neste riacho. No Barro Branco, registrou-se α-diversidade de 33 espécies, com 6 espécies exclusivas. A γ-diversidade total foi de 40 espécies.</w:t>
      </w:r>
    </w:p>
    <w:p>
      <w:pPr>
        <w:pStyle w:val="Corpodetexto"/>
      </w:pPr>
      <w:r>
        <w:t xml:space="preserve">De modo geral, os resultados indicam que o número de espécies exclusivas variou entre os períodos hidrológicos, embora grande parte da riqueza tenha sido compartilhada entre os riachos.</w:t>
      </w:r>
    </w:p>
    <w:p>
      <w:pPr>
        <w:pStyle w:val="SourceCode"/>
      </w:pPr>
      <w:r>
        <w:rPr>
          <w:rStyle w:val="CommentTok"/>
        </w:rPr>
        <w:t xml:space="preserve">#REBIO23 - DIAGRAMA DE VENN, PERÍODO SECO ----</w:t>
      </w:r>
      <w:r>
        <w:br/>
      </w:r>
      <w:r>
        <w:rPr>
          <w:rStyle w:val="DocumentationTok"/>
        </w:rPr>
        <w:t xml:space="preserve">#####....----</w:t>
      </w:r>
      <w:r>
        <w:br/>
      </w:r>
      <w:r>
        <w:br/>
      </w:r>
      <w:r>
        <w:rPr>
          <w:rStyle w:val="NormalTok"/>
        </w:rPr>
        <w:t xml:space="preserve">m_bruta_seco </w:t>
      </w:r>
      <w:r>
        <w:rPr>
          <w:rStyle w:val="OtherTok"/>
        </w:rPr>
        <w:t xml:space="preserve">&lt;-</w:t>
      </w:r>
      <w:r>
        <w:rPr>
          <w:rStyle w:val="NormalTok"/>
        </w:rPr>
        <w:t xml:space="preserve"> m_trab</w:t>
      </w:r>
      <w:r>
        <w:br/>
      </w:r>
      <w:r>
        <w:br/>
      </w:r>
      <w:r>
        <w:rPr>
          <w:rStyle w:val="CommentTok"/>
        </w:rPr>
        <w:t xml:space="preserve">#Inserindo coluna para agrupamentos</w:t>
      </w:r>
      <w:r>
        <w:br/>
      </w:r>
      <w:r>
        <w:rPr>
          <w:rStyle w:val="FunctionTok"/>
        </w:rPr>
        <w:t xml:space="preserve">ncol</w:t>
      </w:r>
      <w:r>
        <w:rPr>
          <w:rStyle w:val="NormalTok"/>
        </w:rPr>
        <w:t xml:space="preserve">(m_bruta_seco); </w:t>
      </w:r>
      <w:r>
        <w:rPr>
          <w:rStyle w:val="FunctionTok"/>
        </w:rPr>
        <w:t xml:space="preserve">nrow</w:t>
      </w:r>
      <w:r>
        <w:rPr>
          <w:rStyle w:val="NormalTok"/>
        </w:rPr>
        <w:t xml:space="preserve">(m_bruta_seco) </w:t>
      </w:r>
      <w:r>
        <w:rPr>
          <w:rStyle w:val="CommentTok"/>
        </w:rPr>
        <w:t xml:space="preserve">#no. de N colunas x M linhas</w:t>
      </w:r>
      <w:r>
        <w:br/>
      </w:r>
      <w:r>
        <w:rPr>
          <w:rStyle w:val="NormalTok"/>
        </w:rPr>
        <w:t xml:space="preserve">m_bruta_seco_g </w:t>
      </w:r>
      <w:r>
        <w:rPr>
          <w:rStyle w:val="OtherTok"/>
        </w:rPr>
        <w:t xml:space="preserve">&lt;-</w:t>
      </w:r>
      <w:r>
        <w:rPr>
          <w:rStyle w:val="NormalTok"/>
        </w:rPr>
        <w:t xml:space="preserve"> </w:t>
      </w:r>
      <w:r>
        <w:rPr>
          <w:rStyle w:val="FunctionTok"/>
        </w:rPr>
        <w:t xml:space="preserve">cbind</w:t>
      </w:r>
      <w:r>
        <w:rPr>
          <w:rStyle w:val="NormalTok"/>
        </w:rPr>
        <w:t xml:space="preserve">(</w:t>
      </w:r>
      <w:r>
        <w:rPr>
          <w:rStyle w:val="AttributeTok"/>
        </w:rPr>
        <w:t xml:space="preserve">Grupos =</w:t>
      </w:r>
      <w:r>
        <w:rPr>
          <w:rStyle w:val="NormalTok"/>
        </w:rPr>
        <w:t xml:space="preserve"> </w:t>
      </w:r>
      <w:r>
        <w:rPr>
          <w:rStyle w:val="FunctionTok"/>
        </w:rPr>
        <w:t xml:space="preserve">rownames</w:t>
      </w:r>
      <w:r>
        <w:rPr>
          <w:rStyle w:val="NormalTok"/>
        </w:rPr>
        <w:t xml:space="preserve">(m_bruta_seco), m_bruta_seco)</w:t>
      </w:r>
      <w:r>
        <w:br/>
      </w:r>
      <w:r>
        <w:rPr>
          <w:rStyle w:val="CommentTok"/>
        </w:rPr>
        <w:t xml:space="preserve"># Mantém a tabela completa</w:t>
      </w:r>
      <w:r>
        <w:br/>
      </w:r>
      <w:r>
        <w:rPr>
          <w:rStyle w:val="NormalTok"/>
        </w:rPr>
        <w:t xml:space="preserve">m_bruta_seco_g </w:t>
      </w:r>
      <w:r>
        <w:rPr>
          <w:rStyle w:val="OtherTok"/>
        </w:rPr>
        <w:t xml:space="preserve">&lt;-</w:t>
      </w:r>
      <w:r>
        <w:rPr>
          <w:rStyle w:val="NormalTok"/>
        </w:rPr>
        <w:t xml:space="preserve"> </w:t>
      </w:r>
      <w:r>
        <w:rPr>
          <w:rStyle w:val="FunctionTok"/>
        </w:rPr>
        <w:t xml:space="preserve">cbind</w:t>
      </w:r>
      <w:r>
        <w:rPr>
          <w:rStyle w:val="NormalTok"/>
        </w:rPr>
        <w:t xml:space="preserve">(</w:t>
      </w:r>
      <w:r>
        <w:rPr>
          <w:rStyle w:val="AttributeTok"/>
        </w:rPr>
        <w:t xml:space="preserve">Grupos =</w:t>
      </w:r>
      <w:r>
        <w:rPr>
          <w:rStyle w:val="NormalTok"/>
        </w:rPr>
        <w:t xml:space="preserve"> </w:t>
      </w:r>
      <w:r>
        <w:rPr>
          <w:rStyle w:val="FunctionTok"/>
        </w:rPr>
        <w:t xml:space="preserve">rownames</w:t>
      </w:r>
      <w:r>
        <w:rPr>
          <w:rStyle w:val="NormalTok"/>
        </w:rPr>
        <w:t xml:space="preserve">(m_bruta_seco), m_bruta_seco)</w:t>
      </w:r>
      <w:r>
        <w:br/>
      </w:r>
      <w:r>
        <w:rPr>
          <w:rStyle w:val="NormalTok"/>
        </w:rPr>
        <w:t xml:space="preserve">m_bruta_seco_g </w:t>
      </w:r>
      <w:r>
        <w:rPr>
          <w:rStyle w:val="OtherTok"/>
        </w:rPr>
        <w:t xml:space="preserve">&lt;-</w:t>
      </w:r>
      <w:r>
        <w:rPr>
          <w:rStyle w:val="NormalTok"/>
        </w:rPr>
        <w:t xml:space="preserve"> </w:t>
      </w:r>
      <w:r>
        <w:rPr>
          <w:rStyle w:val="FunctionTok"/>
        </w:rPr>
        <w:t xml:space="preserve">as.data.frame</w:t>
      </w:r>
      <w:r>
        <w:rPr>
          <w:rStyle w:val="NormalTok"/>
        </w:rPr>
        <w:t xml:space="preserve">(m_bruta_seco_g)</w:t>
      </w:r>
      <w:r>
        <w:br/>
      </w:r>
      <w:r>
        <w:br/>
      </w:r>
      <w:r>
        <w:rPr>
          <w:rStyle w:val="CommentTok"/>
        </w:rPr>
        <w:t xml:space="preserve"># Vetor de agrupamento</w:t>
      </w:r>
      <w:r>
        <w:br/>
      </w:r>
      <w:r>
        <w:rPr>
          <w:rStyle w:val="NormalTok"/>
        </w:rPr>
        <w:t xml:space="preserve">agrup1 </w:t>
      </w:r>
      <w:r>
        <w:rPr>
          <w:rStyle w:val="OtherTok"/>
        </w:rPr>
        <w:t xml:space="preserve">&lt;-</w:t>
      </w:r>
      <w:r>
        <w:rPr>
          <w:rStyle w:val="NormalTok"/>
        </w:rPr>
        <w:t xml:space="preserve"> </w:t>
      </w:r>
      <w:r>
        <w:rPr>
          <w:rStyle w:val="FunctionTok"/>
        </w:rPr>
        <w:t xml:space="preserve">substr</w:t>
      </w:r>
      <w:r>
        <w:rPr>
          <w:rStyle w:val="NormalTok"/>
        </w:rPr>
        <w:t xml:space="preserve">(m_bruta_seco_g</w:t>
      </w:r>
      <w:r>
        <w:rPr>
          <w:rStyle w:val="SpecialCharTok"/>
        </w:rPr>
        <w:t xml:space="preserve">$</w:t>
      </w:r>
      <w:r>
        <w:rPr>
          <w:rStyle w:val="NormalTok"/>
        </w:rPr>
        <w:t xml:space="preserve">Grupos, </w:t>
      </w:r>
      <w:r>
        <w:rPr>
          <w:rStyle w:val="DecValTok"/>
        </w:rPr>
        <w:t xml:space="preserve">1</w:t>
      </w:r>
      <w:r>
        <w:rPr>
          <w:rStyle w:val="NormalTok"/>
        </w:rPr>
        <w:t xml:space="preserve">, </w:t>
      </w:r>
      <w:r>
        <w:rPr>
          <w:rStyle w:val="DecValTok"/>
        </w:rPr>
        <w:t xml:space="preserve">3</w:t>
      </w:r>
      <w:r>
        <w:rPr>
          <w:rStyle w:val="NormalTok"/>
        </w:rPr>
        <w:t xml:space="preserve">)</w:t>
      </w:r>
      <w:r>
        <w:br/>
      </w:r>
      <w:r>
        <w:rPr>
          <w:rStyle w:val="NormalTok"/>
        </w:rPr>
        <w:t xml:space="preserve">agrup1</w:t>
      </w:r>
      <w:r>
        <w:br/>
      </w:r>
      <w:r>
        <w:br/>
      </w:r>
      <w:r>
        <w:rPr>
          <w:rStyle w:val="CommentTok"/>
        </w:rPr>
        <w:t xml:space="preserve"># Filtra apenas os grupos que começam com "S"</w:t>
      </w:r>
      <w:r>
        <w:br/>
      </w:r>
      <w:r>
        <w:rPr>
          <w:rStyle w:val="NormalTok"/>
        </w:rPr>
        <w:t xml:space="preserve">m_bruta_seco_g_s </w:t>
      </w:r>
      <w:r>
        <w:rPr>
          <w:rStyle w:val="OtherTok"/>
        </w:rPr>
        <w:t xml:space="preserve">&lt;-</w:t>
      </w:r>
      <w:r>
        <w:rPr>
          <w:rStyle w:val="NormalTok"/>
        </w:rPr>
        <w:t xml:space="preserve"> m_bruta_seco_g[</w:t>
      </w:r>
      <w:r>
        <w:rPr>
          <w:rStyle w:val="FunctionTok"/>
        </w:rPr>
        <w:t xml:space="preserve">startsWith</w:t>
      </w:r>
      <w:r>
        <w:rPr>
          <w:rStyle w:val="NormalTok"/>
        </w:rPr>
        <w:t xml:space="preserve">(agrup1, </w:t>
      </w:r>
      <w:r>
        <w:rPr>
          <w:rStyle w:val="StringTok"/>
        </w:rPr>
        <w:t xml:space="preserve">"S"</w:t>
      </w:r>
      <w:r>
        <w:rPr>
          <w:rStyle w:val="NormalTok"/>
        </w:rPr>
        <w:t xml:space="preserve">), ]</w:t>
      </w:r>
      <w:r>
        <w:br/>
      </w:r>
      <w:r>
        <w:rPr>
          <w:rStyle w:val="NormalTok"/>
        </w:rPr>
        <w:t xml:space="preserve">m_bruta_seco_g_s</w:t>
      </w:r>
      <w:r>
        <w:rPr>
          <w:rStyle w:val="SpecialCharTok"/>
        </w:rPr>
        <w:t xml:space="preserve">$</w:t>
      </w:r>
      <w:r>
        <w:rPr>
          <w:rStyle w:val="NormalTok"/>
        </w:rPr>
        <w:t xml:space="preserve">Grupos </w:t>
      </w:r>
      <w:r>
        <w:rPr>
          <w:rStyle w:val="OtherTok"/>
        </w:rPr>
        <w:t xml:space="preserve">&lt;-</w:t>
      </w:r>
      <w:r>
        <w:rPr>
          <w:rStyle w:val="NormalTok"/>
        </w:rPr>
        <w:t xml:space="preserve"> agrup1[</w:t>
      </w:r>
      <w:r>
        <w:rPr>
          <w:rStyle w:val="FunctionTok"/>
        </w:rPr>
        <w:t xml:space="preserve">startsWith</w:t>
      </w:r>
      <w:r>
        <w:rPr>
          <w:rStyle w:val="NormalTok"/>
        </w:rPr>
        <w:t xml:space="preserve">(agrup1, </w:t>
      </w:r>
      <w:r>
        <w:rPr>
          <w:rStyle w:val="StringTok"/>
        </w:rPr>
        <w:t xml:space="preserve">"S"</w:t>
      </w:r>
      <w:r>
        <w:rPr>
          <w:rStyle w:val="NormalTok"/>
        </w:rPr>
        <w:t xml:space="preserve">)]  </w:t>
      </w:r>
      <w:r>
        <w:rPr>
          <w:rStyle w:val="CommentTok"/>
        </w:rPr>
        <w:t xml:space="preserve"># ajusta a coluna Grupos</w:t>
      </w:r>
      <w:r>
        <w:br/>
      </w:r>
      <w:r>
        <w:rPr>
          <w:rStyle w:val="NormalTok"/>
        </w:rPr>
        <w:t xml:space="preserve">m_bruta_seco_g_s</w:t>
      </w:r>
      <w:r>
        <w:br/>
      </w:r>
      <w:r>
        <w:br/>
      </w:r>
      <w:r>
        <w:rPr>
          <w:rStyle w:val="CommentTok"/>
        </w:rPr>
        <w:t xml:space="preserve"># Agora pode calcular médias</w:t>
      </w:r>
      <w:r>
        <w:br/>
      </w:r>
      <w:r>
        <w:rPr>
          <w:rStyle w:val="FunctionTok"/>
        </w:rPr>
        <w:t xml:space="preserve">library</w:t>
      </w:r>
      <w:r>
        <w:rPr>
          <w:rStyle w:val="NormalTok"/>
        </w:rPr>
        <w:t xml:space="preserve">(dplyr)</w:t>
      </w:r>
      <w:r>
        <w:br/>
      </w:r>
      <w:r>
        <w:rPr>
          <w:rStyle w:val="NormalTok"/>
        </w:rPr>
        <w:t xml:space="preserve">m_avg_s </w:t>
      </w:r>
      <w:r>
        <w:rPr>
          <w:rStyle w:val="OtherTok"/>
        </w:rPr>
        <w:t xml:space="preserve">&lt;-</w:t>
      </w:r>
      <w:r>
        <w:rPr>
          <w:rStyle w:val="NormalTok"/>
        </w:rPr>
        <w:t xml:space="preserve"> m_bruta_seco_g_s </w:t>
      </w:r>
      <w:r>
        <w:rPr>
          <w:rStyle w:val="SpecialCharTok"/>
        </w:rPr>
        <w:t xml:space="preserve">%&gt;%</w:t>
      </w:r>
      <w:r>
        <w:br/>
      </w:r>
      <w:r>
        <w:rPr>
          <w:rStyle w:val="NormalTok"/>
        </w:rPr>
        <w:t xml:space="preserve">  </w:t>
      </w:r>
      <w:r>
        <w:rPr>
          <w:rStyle w:val="FunctionTok"/>
        </w:rPr>
        <w:t xml:space="preserve">group_by</w:t>
      </w:r>
      <w:r>
        <w:rPr>
          <w:rStyle w:val="NormalTok"/>
        </w:rPr>
        <w:t xml:space="preserve">(Grupos)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rPr>
          <w:rStyle w:val="FunctionTok"/>
        </w:rPr>
        <w:t xml:space="preserve">across</w:t>
      </w:r>
      <w:r>
        <w:rPr>
          <w:rStyle w:val="NormalTok"/>
        </w:rPr>
        <w:t xml:space="preserve">(</w:t>
      </w:r>
      <w:r>
        <w:rPr>
          <w:rStyle w:val="AttributeTok"/>
        </w:rPr>
        <w:t xml:space="preserve">.cols =</w:t>
      </w:r>
      <w:r>
        <w:rPr>
          <w:rStyle w:val="NormalTok"/>
        </w:rPr>
        <w:t xml:space="preserve"> </w:t>
      </w:r>
      <w:r>
        <w:rPr>
          <w:rStyle w:val="FunctionTok"/>
        </w:rPr>
        <w:t xml:space="preserve">everything</w:t>
      </w:r>
      <w:r>
        <w:rPr>
          <w:rStyle w:val="NormalTok"/>
        </w:rPr>
        <w:t xml:space="preserve">(), </w:t>
      </w:r>
      <w:r>
        <w:rPr>
          <w:rStyle w:val="SpecialCharTok"/>
        </w:rPr>
        <w:t xml:space="preserve">~</w:t>
      </w:r>
      <w:r>
        <w:rPr>
          <w:rStyle w:val="NormalTok"/>
        </w:rPr>
        <w:t xml:space="preserve"> </w:t>
      </w:r>
      <w:r>
        <w:rPr>
          <w:rStyle w:val="FunctionTok"/>
        </w:rPr>
        <w:t xml:space="preserve">mean</w:t>
      </w:r>
      <w:r>
        <w:rPr>
          <w:rStyle w:val="NormalTok"/>
        </w:rPr>
        <w:t xml:space="preserve">(</w:t>
      </w:r>
      <w:r>
        <w:rPr>
          <w:rStyle w:val="FunctionTok"/>
        </w:rPr>
        <w:t xml:space="preserve">as.numeric</w:t>
      </w:r>
      <w:r>
        <w:rPr>
          <w:rStyle w:val="NormalTok"/>
        </w:rPr>
        <w:t xml:space="preserve">(.x), </w:t>
      </w:r>
      <w:r>
        <w:rPr>
          <w:rStyle w:val="AttributeTok"/>
        </w:rPr>
        <w:t xml:space="preserve">na.rm =</w:t>
      </w:r>
      <w:r>
        <w:rPr>
          <w:rStyle w:val="NormalTok"/>
        </w:rPr>
        <w:t xml:space="preserve"> </w:t>
      </w:r>
      <w:r>
        <w:rPr>
          <w:rStyle w:val="ConstantTok"/>
        </w:rPr>
        <w:t xml:space="preserve">TRUE</w:t>
      </w:r>
      <w:r>
        <w:rPr>
          <w:rStyle w:val="NormalTok"/>
        </w:rPr>
        <w:t xml:space="preserve">)))</w:t>
      </w:r>
      <w:r>
        <w:br/>
      </w:r>
      <w:r>
        <w:br/>
      </w:r>
      <w:r>
        <w:rPr>
          <w:rStyle w:val="NormalTok"/>
        </w:rPr>
        <w:t xml:space="preserve">m_avg_s </w:t>
      </w:r>
      <w:r>
        <w:rPr>
          <w:rStyle w:val="OtherTok"/>
        </w:rPr>
        <w:t xml:space="preserve">&lt;-</w:t>
      </w:r>
      <w:r>
        <w:rPr>
          <w:rStyle w:val="NormalTok"/>
        </w:rPr>
        <w:t xml:space="preserve"> </w:t>
      </w:r>
      <w:r>
        <w:rPr>
          <w:rStyle w:val="FunctionTok"/>
        </w:rPr>
        <w:t xml:space="preserve">as.data.frame</w:t>
      </w:r>
      <w:r>
        <w:rPr>
          <w:rStyle w:val="NormalTok"/>
        </w:rPr>
        <w:t xml:space="preserve">(m_avg_s)</w:t>
      </w:r>
      <w:r>
        <w:br/>
      </w:r>
      <w:r>
        <w:rPr>
          <w:rStyle w:val="FunctionTok"/>
        </w:rPr>
        <w:t xml:space="preserve">rownames</w:t>
      </w:r>
      <w:r>
        <w:rPr>
          <w:rStyle w:val="NormalTok"/>
        </w:rPr>
        <w:t xml:space="preserve">(m_avg_s) </w:t>
      </w:r>
      <w:r>
        <w:rPr>
          <w:rStyle w:val="OtherTok"/>
        </w:rPr>
        <w:t xml:space="preserve">&lt;-</w:t>
      </w:r>
      <w:r>
        <w:rPr>
          <w:rStyle w:val="NormalTok"/>
        </w:rPr>
        <w:t xml:space="preserve"> m_avg_s</w:t>
      </w:r>
      <w:r>
        <w:rPr>
          <w:rStyle w:val="SpecialCharTok"/>
        </w:rPr>
        <w:t xml:space="preserve">$</w:t>
      </w:r>
      <w:r>
        <w:rPr>
          <w:rStyle w:val="NormalTok"/>
        </w:rPr>
        <w:t xml:space="preserve">Grupos</w:t>
      </w:r>
      <w:r>
        <w:br/>
      </w:r>
      <w:r>
        <w:rPr>
          <w:rStyle w:val="NormalTok"/>
        </w:rPr>
        <w:t xml:space="preserve">m_avg_s</w:t>
      </w:r>
      <w:r>
        <w:rPr>
          <w:rStyle w:val="SpecialCharTok"/>
        </w:rPr>
        <w:t xml:space="preserve">$</w:t>
      </w:r>
      <w:r>
        <w:rPr>
          <w:rStyle w:val="NormalTok"/>
        </w:rPr>
        <w:t xml:space="preserve">Grupos </w:t>
      </w:r>
      <w:r>
        <w:rPr>
          <w:rStyle w:val="OtherTok"/>
        </w:rPr>
        <w:t xml:space="preserve">&lt;-</w:t>
      </w:r>
      <w:r>
        <w:rPr>
          <w:rStyle w:val="NormalTok"/>
        </w:rPr>
        <w:t xml:space="preserve"> </w:t>
      </w:r>
      <w:r>
        <w:rPr>
          <w:rStyle w:val="ConstantTok"/>
        </w:rPr>
        <w:t xml:space="preserve">NULL</w:t>
      </w:r>
      <w:r>
        <w:br/>
      </w:r>
      <w:r>
        <w:rPr>
          <w:rStyle w:val="NormalTok"/>
        </w:rPr>
        <w:t xml:space="preserve">m_avg_s</w:t>
      </w:r>
      <w:r>
        <w:br/>
      </w:r>
      <w:r>
        <w:rPr>
          <w:rStyle w:val="CommentTok"/>
        </w:rPr>
        <w:t xml:space="preserve">#Salvando a matriz</w:t>
      </w:r>
      <w:r>
        <w:br/>
      </w:r>
      <w:r>
        <w:rPr>
          <w:rStyle w:val="FunctionTok"/>
        </w:rPr>
        <w:t xml:space="preserve">write.table</w:t>
      </w:r>
      <w:r>
        <w:rPr>
          <w:rStyle w:val="NormalTok"/>
        </w:rPr>
        <w:t xml:space="preserve">(m_avg_s,</w:t>
      </w:r>
      <w:r>
        <w:br/>
      </w:r>
      <w:r>
        <w:rPr>
          <w:rStyle w:val="NormalTok"/>
        </w:rPr>
        <w:t xml:space="preserve">            </w:t>
      </w:r>
      <w:r>
        <w:rPr>
          <w:rStyle w:val="StringTok"/>
        </w:rPr>
        <w:t xml:space="preserve">"m_avgcsv.csv"</w:t>
      </w:r>
      <w:r>
        <w:rPr>
          <w:rStyle w:val="NormalTok"/>
        </w:rPr>
        <w:t xml:space="preserve">,</w:t>
      </w:r>
      <w:r>
        <w:br/>
      </w:r>
      <w:r>
        <w:rPr>
          <w:rStyle w:val="NormalTok"/>
        </w:rPr>
        <w:t xml:space="preserve">            </w:t>
      </w:r>
      <w:r>
        <w:rPr>
          <w:rStyle w:val="AttributeTok"/>
        </w:rPr>
        <w:t xml:space="preserve">append =</w:t>
      </w:r>
      <w:r>
        <w:rPr>
          <w:rStyle w:val="NormalTok"/>
        </w:rPr>
        <w:t xml:space="preserve"> F,</w:t>
      </w:r>
      <w:r>
        <w:br/>
      </w:r>
      <w:r>
        <w:rPr>
          <w:rStyle w:val="NormalTok"/>
        </w:rPr>
        <w:t xml:space="preserve">            </w:t>
      </w:r>
      <w:r>
        <w:rPr>
          <w:rStyle w:val="AttributeTok"/>
        </w:rPr>
        <w:t xml:space="preserve">quote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sep =</w:t>
      </w:r>
      <w:r>
        <w:rPr>
          <w:rStyle w:val="NormalTok"/>
        </w:rPr>
        <w:t xml:space="preserve"> </w:t>
      </w:r>
      <w:r>
        <w:rPr>
          <w:rStyle w:val="StringTok"/>
        </w:rPr>
        <w:t xml:space="preserve">";"</w:t>
      </w:r>
      <w:r>
        <w:rPr>
          <w:rStyle w:val="NormalTok"/>
        </w:rPr>
        <w:t xml:space="preserve">, </w:t>
      </w:r>
      <w:r>
        <w:rPr>
          <w:rStyle w:val="AttributeTok"/>
        </w:rPr>
        <w:t xml:space="preserve">dec =</w:t>
      </w:r>
      <w:r>
        <w:rPr>
          <w:rStyle w:val="NormalTok"/>
        </w:rPr>
        <w:t xml:space="preserve"> </w:t>
      </w:r>
      <w:r>
        <w:rPr>
          <w:rStyle w:val="StringTok"/>
        </w:rPr>
        <w:t xml:space="preserve">","</w:t>
      </w:r>
      <w:r>
        <w:rPr>
          <w:rStyle w:val="NormalTok"/>
        </w:rPr>
        <w:t xml:space="preserve">,</w:t>
      </w:r>
      <w:r>
        <w:br/>
      </w:r>
      <w:r>
        <w:rPr>
          <w:rStyle w:val="NormalTok"/>
        </w:rPr>
        <w:t xml:space="preserve">            </w:t>
      </w:r>
      <w:r>
        <w:rPr>
          <w:rStyle w:val="AttributeTok"/>
        </w:rPr>
        <w:t xml:space="preserve">row.names =</w:t>
      </w:r>
      <w:r>
        <w:rPr>
          <w:rStyle w:val="NormalTok"/>
        </w:rPr>
        <w:t xml:space="preserve"> T)</w:t>
      </w:r>
      <w:r>
        <w:br/>
      </w:r>
      <w:r>
        <w:rPr>
          <w:rStyle w:val="NormalTok"/>
        </w:rPr>
        <w:t xml:space="preserve">m_avg1_csv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"m_avgcsv.csv"</w:t>
      </w:r>
      <w:r>
        <w:rPr>
          <w:rStyle w:val="NormalTok"/>
        </w:rPr>
        <w:t xml:space="preserve">,</w:t>
      </w:r>
      <w:r>
        <w:br/>
      </w:r>
      <w:r>
        <w:rPr>
          <w:rStyle w:val="NormalTok"/>
        </w:rPr>
        <w:t xml:space="preserve">                       </w:t>
      </w:r>
      <w:r>
        <w:rPr>
          <w:rStyle w:val="AttributeTok"/>
        </w:rPr>
        <w:t xml:space="preserve">sep =</w:t>
      </w:r>
      <w:r>
        <w:rPr>
          <w:rStyle w:val="NormalTok"/>
        </w:rPr>
        <w:t xml:space="preserve"> </w:t>
      </w:r>
      <w:r>
        <w:rPr>
          <w:rStyle w:val="StringTok"/>
        </w:rPr>
        <w:t xml:space="preserve">";"</w:t>
      </w:r>
      <w:r>
        <w:rPr>
          <w:rStyle w:val="NormalTok"/>
        </w:rPr>
        <w:t xml:space="preserve">, </w:t>
      </w:r>
      <w:r>
        <w:rPr>
          <w:rStyle w:val="AttributeTok"/>
        </w:rPr>
        <w:t xml:space="preserve">dec =</w:t>
      </w:r>
      <w:r>
        <w:rPr>
          <w:rStyle w:val="NormalTok"/>
        </w:rPr>
        <w:t xml:space="preserve"> </w:t>
      </w:r>
      <w:r>
        <w:rPr>
          <w:rStyle w:val="StringTok"/>
        </w:rPr>
        <w:t xml:space="preserve">","</w:t>
      </w:r>
      <w:r>
        <w:rPr>
          <w:rStyle w:val="NormalTok"/>
        </w:rPr>
        <w:t xml:space="preserve">,</w:t>
      </w:r>
      <w:r>
        <w:br/>
      </w:r>
      <w:r>
        <w:rPr>
          <w:rStyle w:val="NormalTok"/>
        </w:rPr>
        <w:t xml:space="preserve">                       </w:t>
      </w:r>
      <w:r>
        <w:rPr>
          <w:rStyle w:val="AttributeTok"/>
        </w:rPr>
        <w:t xml:space="preserve">header =</w:t>
      </w:r>
      <w:r>
        <w:rPr>
          <w:rStyle w:val="NormalTok"/>
        </w:rPr>
        <w:t xml:space="preserve"> T,</w:t>
      </w:r>
      <w:r>
        <w:br/>
      </w:r>
      <w:r>
        <w:rPr>
          <w:rStyle w:val="NormalTok"/>
        </w:rPr>
        <w:t xml:space="preserve">                       </w:t>
      </w:r>
      <w:r>
        <w:rPr>
          <w:rStyle w:val="AttributeTok"/>
        </w:rPr>
        <w:t xml:space="preserve">row.names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na.strings =</w:t>
      </w:r>
      <w:r>
        <w:rPr>
          <w:rStyle w:val="NormalTok"/>
        </w:rPr>
        <w:t xml:space="preserve"> </w:t>
      </w:r>
      <w:r>
        <w:rPr>
          <w:rStyle w:val="ConstantTok"/>
        </w:rPr>
        <w:t xml:space="preserve">NA</w:t>
      </w:r>
      <w:r>
        <w:rPr>
          <w:rStyle w:val="NormalTok"/>
        </w:rPr>
        <w:t xml:space="preserve">)</w:t>
      </w:r>
      <w:r>
        <w:br/>
      </w:r>
      <w:r>
        <w:rPr>
          <w:rStyle w:val="FunctionTok"/>
        </w:rPr>
        <w:t xml:space="preserve">library</w:t>
      </w:r>
      <w:r>
        <w:rPr>
          <w:rStyle w:val="NormalTok"/>
        </w:rPr>
        <w:t xml:space="preserve">(</w:t>
      </w:r>
      <w:r>
        <w:rPr>
          <w:rStyle w:val="StringTok"/>
        </w:rPr>
        <w:t xml:space="preserve">"gt"</w:t>
      </w:r>
      <w:r>
        <w:rPr>
          <w:rStyle w:val="NormalTok"/>
        </w:rPr>
        <w:t xml:space="preserve">)</w:t>
      </w:r>
      <w:r>
        <w:br/>
      </w:r>
      <w:r>
        <w:rPr>
          <w:rStyle w:val="NormalTok"/>
        </w:rPr>
        <w:t xml:space="preserve">m_venn </w:t>
      </w:r>
      <w:r>
        <w:rPr>
          <w:rStyle w:val="OtherTok"/>
        </w:rPr>
        <w:t xml:space="preserve">&lt;-</w:t>
      </w:r>
      <w:r>
        <w:rPr>
          <w:rStyle w:val="NormalTok"/>
        </w:rPr>
        <w:t xml:space="preserve"> </w:t>
      </w:r>
      <w:r>
        <w:rPr>
          <w:rStyle w:val="FunctionTok"/>
        </w:rPr>
        <w:t xml:space="preserve">as.data.frame</w:t>
      </w:r>
      <w:r>
        <w:rPr>
          <w:rStyle w:val="NormalTok"/>
        </w:rPr>
        <w:t xml:space="preserve">(</w:t>
      </w:r>
      <w:r>
        <w:rPr>
          <w:rStyle w:val="FunctionTok"/>
        </w:rPr>
        <w:t xml:space="preserve">t</w:t>
      </w:r>
      <w:r>
        <w:rPr>
          <w:rStyle w:val="NormalTok"/>
        </w:rPr>
        <w:t xml:space="preserve">(m_avg_s))</w:t>
      </w:r>
      <w:r>
        <w:br/>
      </w:r>
      <w:r>
        <w:rPr>
          <w:rStyle w:val="NormalTok"/>
        </w:rPr>
        <w:t xml:space="preserve">m_venn</w:t>
      </w:r>
      <w:r>
        <w:br/>
      </w:r>
      <w:r>
        <w:rPr>
          <w:rStyle w:val="FunctionTok"/>
        </w:rPr>
        <w:t xml:space="preserve">gt</w:t>
      </w:r>
      <w:r>
        <w:rPr>
          <w:rStyle w:val="NormalTok"/>
        </w:rPr>
        <w:t xml:space="preserve">(</w:t>
      </w:r>
      <w:r>
        <w:rPr>
          <w:rStyle w:val="FunctionTok"/>
        </w:rPr>
        <w:t xml:space="preserve">round</w:t>
      </w:r>
      <w:r>
        <w:rPr>
          <w:rStyle w:val="NormalTok"/>
        </w:rPr>
        <w:t xml:space="preserve">(m_venn, </w:t>
      </w:r>
      <w:r>
        <w:rPr>
          <w:rStyle w:val="DecValTok"/>
        </w:rPr>
        <w:t xml:space="preserve">2</w:t>
      </w:r>
      <w:r>
        <w:rPr>
          <w:rStyle w:val="NormalTok"/>
        </w:rPr>
        <w:t xml:space="preserve">), </w:t>
      </w:r>
      <w:r>
        <w:rPr>
          <w:rStyle w:val="AttributeTok"/>
        </w:rPr>
        <w:t xml:space="preserve">rownames_to_stub =</w:t>
      </w:r>
      <w:r>
        <w:rPr>
          <w:rStyle w:val="NormalTok"/>
        </w:rPr>
        <w:t xml:space="preserve"> </w:t>
      </w:r>
      <w:r>
        <w:rPr>
          <w:rStyle w:val="ConstantTok"/>
        </w:rPr>
        <w:t xml:space="preserve">TRUE</w:t>
      </w:r>
      <w:r>
        <w:rPr>
          <w:rStyle w:val="NormalTok"/>
        </w:rPr>
        <w:t xml:space="preserve">)</w:t>
      </w:r>
      <w:r>
        <w:br/>
      </w:r>
      <w:r>
        <w:rPr>
          <w:rStyle w:val="NormalTok"/>
        </w:rPr>
        <w:t xml:space="preserve">m_venn[m_venn </w:t>
      </w:r>
      <w:r>
        <w:rPr>
          <w:rStyle w:val="SpecialCharTok"/>
        </w:rPr>
        <w:t xml:space="preserve">!=</w:t>
      </w:r>
      <w:r>
        <w:rPr>
          <w:rStyle w:val="DecValTok"/>
        </w:rPr>
        <w:t xml:space="preserve">0</w:t>
      </w:r>
      <w:r>
        <w:rPr>
          <w:rStyle w:val="NormalTok"/>
        </w:rPr>
        <w:t xml:space="preserve">] </w:t>
      </w:r>
      <w:r>
        <w:rPr>
          <w:rStyle w:val="OtherTok"/>
        </w:rPr>
        <w:t xml:space="preserve">&lt;-</w:t>
      </w:r>
      <w:r>
        <w:rPr>
          <w:rStyle w:val="NormalTok"/>
        </w:rPr>
        <w:t xml:space="preserve"> </w:t>
      </w:r>
      <w:r>
        <w:rPr>
          <w:rStyle w:val="DecValTok"/>
        </w:rPr>
        <w:t xml:space="preserve">1</w:t>
      </w:r>
      <w:r>
        <w:rPr>
          <w:rStyle w:val="NormalTok"/>
        </w:rPr>
        <w:t xml:space="preserve"> </w:t>
      </w:r>
      <w:r>
        <w:rPr>
          <w:rStyle w:val="CommentTok"/>
        </w:rPr>
        <w:t xml:space="preserve">#matriz binária</w:t>
      </w:r>
      <w:r>
        <w:br/>
      </w:r>
      <w:r>
        <w:rPr>
          <w:rStyle w:val="NormalTok"/>
        </w:rPr>
        <w:t xml:space="preserve">m_venn</w:t>
      </w:r>
      <w:r>
        <w:br/>
      </w:r>
      <w:r>
        <w:rPr>
          <w:rStyle w:val="FunctionTok"/>
        </w:rPr>
        <w:t xml:space="preserve">library</w:t>
      </w:r>
      <w:r>
        <w:rPr>
          <w:rStyle w:val="NormalTok"/>
        </w:rPr>
        <w:t xml:space="preserve">(</w:t>
      </w:r>
      <w:r>
        <w:rPr>
          <w:rStyle w:val="StringTok"/>
        </w:rPr>
        <w:t xml:space="preserve">"eulerr"</w:t>
      </w:r>
      <w:r>
        <w:rPr>
          <w:rStyle w:val="NormalTok"/>
        </w:rPr>
        <w:t xml:space="preserve">)</w:t>
      </w:r>
      <w:r>
        <w:br/>
      </w:r>
      <w:r>
        <w:rPr>
          <w:rStyle w:val="CommentTok"/>
        </w:rPr>
        <w:t xml:space="preserve">#set.seed() #this seed changes the orientation of the sets        </w:t>
      </w:r>
      <w:r>
        <w:br/>
      </w:r>
      <w:r>
        <w:rPr>
          <w:rStyle w:val="FunctionTok"/>
        </w:rPr>
        <w:t xml:space="preserve">plot</w:t>
      </w:r>
      <w:r>
        <w:rPr>
          <w:rStyle w:val="NormalTok"/>
        </w:rPr>
        <w:t xml:space="preserve">(</w:t>
      </w:r>
      <w:r>
        <w:rPr>
          <w:rStyle w:val="FunctionTok"/>
        </w:rPr>
        <w:t xml:space="preserve">euler</w:t>
      </w:r>
      <w:r>
        <w:rPr>
          <w:rStyle w:val="NormalTok"/>
        </w:rPr>
        <w:t xml:space="preserve">(m_venn), </w:t>
      </w:r>
      <w:r>
        <w:rPr>
          <w:rStyle w:val="AttributeTok"/>
        </w:rPr>
        <w:t xml:space="preserve">counts =</w:t>
      </w:r>
      <w:r>
        <w:rPr>
          <w:rStyle w:val="NormalTok"/>
        </w:rPr>
        <w:t xml:space="preserve"> </w:t>
      </w:r>
      <w:r>
        <w:rPr>
          <w:rStyle w:val="ConstantTok"/>
        </w:rPr>
        <w:t xml:space="preserve">TRUE</w:t>
      </w:r>
      <w:r>
        <w:rPr>
          <w:rStyle w:val="NormalTok"/>
        </w:rPr>
        <w:t xml:space="preserve">, </w:t>
      </w:r>
      <w:r>
        <w:rPr>
          <w:rStyle w:val="AttributeTok"/>
        </w:rPr>
        <w:t xml:space="preserve">fontface =</w:t>
      </w:r>
      <w:r>
        <w:rPr>
          <w:rStyle w:val="NormalTok"/>
        </w:rPr>
        <w:t xml:space="preserve"> </w:t>
      </w:r>
      <w:r>
        <w:rPr>
          <w:rStyle w:val="DecValTok"/>
        </w:rPr>
        <w:t xml:space="preserve">1</w:t>
      </w:r>
      <w:r>
        <w:rPr>
          <w:rStyle w:val="NormalTok"/>
        </w:rPr>
        <w:t xml:space="preserve">)</w:t>
      </w:r>
      <w:r>
        <w:br/>
      </w:r>
      <w:r>
        <w:rPr>
          <w:rStyle w:val="CommentTok"/>
        </w:rPr>
        <w:t xml:space="preserve"># Load required libraries</w:t>
      </w:r>
      <w:r>
        <w:br/>
      </w:r>
      <w:r>
        <w:rPr>
          <w:rStyle w:val="FunctionTok"/>
        </w:rPr>
        <w:t xml:space="preserve">library</w:t>
      </w:r>
      <w:r>
        <w:rPr>
          <w:rStyle w:val="NormalTok"/>
        </w:rPr>
        <w:t xml:space="preserve">(VennDiagram)</w:t>
      </w:r>
      <w:r>
        <w:br/>
      </w:r>
      <w:r>
        <w:rPr>
          <w:rStyle w:val="FunctionTok"/>
        </w:rPr>
        <w:t xml:space="preserve">library</w:t>
      </w:r>
      <w:r>
        <w:rPr>
          <w:rStyle w:val="NormalTok"/>
        </w:rPr>
        <w:t xml:space="preserve">(ggvenn)</w:t>
      </w:r>
      <w:r>
        <w:br/>
      </w:r>
      <w:r>
        <w:rPr>
          <w:rStyle w:val="NormalTok"/>
        </w:rPr>
        <w:t xml:space="preserve">SB </w:t>
      </w:r>
      <w:r>
        <w:rPr>
          <w:rStyle w:val="OtherTok"/>
        </w:rPr>
        <w:t xml:space="preserve">&lt;-</w:t>
      </w:r>
      <w:r>
        <w:rPr>
          <w:rStyle w:val="NormalTok"/>
        </w:rPr>
        <w:t xml:space="preserve"> </w:t>
      </w:r>
      <w:r>
        <w:rPr>
          <w:rStyle w:val="FunctionTok"/>
        </w:rPr>
        <w:t xml:space="preserve">rownames</w:t>
      </w:r>
      <w:r>
        <w:rPr>
          <w:rStyle w:val="NormalTok"/>
        </w:rPr>
        <w:t xml:space="preserve">(m_venn)[</w:t>
      </w:r>
      <w:r>
        <w:rPr>
          <w:rStyle w:val="FunctionTok"/>
        </w:rPr>
        <w:t xml:space="preserve">which</w:t>
      </w:r>
      <w:r>
        <w:rPr>
          <w:rStyle w:val="NormalTok"/>
        </w:rPr>
        <w:t xml:space="preserve">(m_venn</w:t>
      </w:r>
      <w:r>
        <w:rPr>
          <w:rStyle w:val="SpecialCharTok"/>
        </w:rPr>
        <w:t xml:space="preserve">$</w:t>
      </w:r>
      <w:r>
        <w:rPr>
          <w:rStyle w:val="StringTok"/>
        </w:rPr>
        <w:t xml:space="preserve">`</w:t>
      </w:r>
      <w:r>
        <w:rPr>
          <w:rStyle w:val="AttributeTok"/>
        </w:rPr>
        <w:t xml:space="preserve">S-B</w:t>
      </w:r>
      <w:r>
        <w:rPr>
          <w:rStyle w:val="StringTok"/>
        </w:rPr>
        <w:t xml:space="preserve">`</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SC </w:t>
      </w:r>
      <w:r>
        <w:rPr>
          <w:rStyle w:val="OtherTok"/>
        </w:rPr>
        <w:t xml:space="preserve">&lt;-</w:t>
      </w:r>
      <w:r>
        <w:rPr>
          <w:rStyle w:val="NormalTok"/>
        </w:rPr>
        <w:t xml:space="preserve"> </w:t>
      </w:r>
      <w:r>
        <w:rPr>
          <w:rStyle w:val="FunctionTok"/>
        </w:rPr>
        <w:t xml:space="preserve">rownames</w:t>
      </w:r>
      <w:r>
        <w:rPr>
          <w:rStyle w:val="NormalTok"/>
        </w:rPr>
        <w:t xml:space="preserve">(m_venn)[</w:t>
      </w:r>
      <w:r>
        <w:rPr>
          <w:rStyle w:val="FunctionTok"/>
        </w:rPr>
        <w:t xml:space="preserve">which</w:t>
      </w:r>
      <w:r>
        <w:rPr>
          <w:rStyle w:val="NormalTok"/>
        </w:rPr>
        <w:t xml:space="preserve">(m_venn</w:t>
      </w:r>
      <w:r>
        <w:rPr>
          <w:rStyle w:val="SpecialCharTok"/>
        </w:rPr>
        <w:t xml:space="preserve">$</w:t>
      </w:r>
      <w:r>
        <w:rPr>
          <w:rStyle w:val="StringTok"/>
        </w:rPr>
        <w:t xml:space="preserve">`</w:t>
      </w:r>
      <w:r>
        <w:rPr>
          <w:rStyle w:val="AttributeTok"/>
        </w:rPr>
        <w:t xml:space="preserve">S-C</w:t>
      </w:r>
      <w:r>
        <w:rPr>
          <w:rStyle w:val="StringTok"/>
        </w:rPr>
        <w:t xml:space="preserve">`</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NormalTok"/>
        </w:rPr>
        <w:t xml:space="preserve">overlap_SB_SC </w:t>
      </w:r>
      <w:r>
        <w:rPr>
          <w:rStyle w:val="OtherTok"/>
        </w:rPr>
        <w:t xml:space="preserve">&lt;-</w:t>
      </w:r>
      <w:r>
        <w:rPr>
          <w:rStyle w:val="NormalTok"/>
        </w:rPr>
        <w:t xml:space="preserve"> </w:t>
      </w:r>
      <w:r>
        <w:rPr>
          <w:rStyle w:val="FunctionTok"/>
        </w:rPr>
        <w:t xml:space="preserve">intersect</w:t>
      </w:r>
      <w:r>
        <w:rPr>
          <w:rStyle w:val="NormalTok"/>
        </w:rPr>
        <w:t xml:space="preserve">(SB, SC)</w:t>
      </w:r>
      <w:r>
        <w:br/>
      </w:r>
      <w:r>
        <w:br/>
      </w:r>
      <w:r>
        <w:rPr>
          <w:rStyle w:val="DocumentationTok"/>
        </w:rPr>
        <w:t xml:space="preserve">#######Visualizar número de espécies em cada grupo e sobreposição</w:t>
      </w:r>
      <w:r>
        <w:br/>
      </w:r>
      <w:r>
        <w:rPr>
          <w:rStyle w:val="FunctionTok"/>
        </w:rPr>
        <w:t xml:space="preserve">cat</w:t>
      </w:r>
      <w:r>
        <w:rPr>
          <w:rStyle w:val="NormalTok"/>
        </w:rPr>
        <w:t xml:space="preserve">(</w:t>
      </w:r>
      <w:r>
        <w:rPr>
          <w:rStyle w:val="StringTok"/>
        </w:rPr>
        <w:t xml:space="preserve">"Número de espécies S-B:"</w:t>
      </w:r>
      <w:r>
        <w:rPr>
          <w:rStyle w:val="NormalTok"/>
        </w:rPr>
        <w:t xml:space="preserve">, </w:t>
      </w:r>
      <w:r>
        <w:rPr>
          <w:rStyle w:val="FunctionTok"/>
        </w:rPr>
        <w:t xml:space="preserve">length</w:t>
      </w:r>
      <w:r>
        <w:rPr>
          <w:rStyle w:val="NormalTok"/>
        </w:rPr>
        <w:t xml:space="preserve">(SB), </w:t>
      </w:r>
      <w:r>
        <w:rPr>
          <w:rStyle w:val="StringTok"/>
        </w:rPr>
        <w:t xml:space="preserve">"</w:t>
      </w:r>
      <w:r>
        <w:rPr>
          <w:rStyle w:val="SpecialCharTok"/>
        </w:rPr>
        <w:t xml:space="preserve">\n</w:t>
      </w:r>
      <w:r>
        <w:rPr>
          <w:rStyle w:val="StringTok"/>
        </w:rPr>
        <w:t xml:space="preserve">"</w:t>
      </w:r>
      <w:r>
        <w:rPr>
          <w:rStyle w:val="NormalTok"/>
        </w:rPr>
        <w:t xml:space="preserve">)</w:t>
      </w:r>
      <w:r>
        <w:br/>
      </w:r>
      <w:r>
        <w:rPr>
          <w:rStyle w:val="FunctionTok"/>
        </w:rPr>
        <w:t xml:space="preserve">cat</w:t>
      </w:r>
      <w:r>
        <w:rPr>
          <w:rStyle w:val="NormalTok"/>
        </w:rPr>
        <w:t xml:space="preserve">(</w:t>
      </w:r>
      <w:r>
        <w:rPr>
          <w:rStyle w:val="StringTok"/>
        </w:rPr>
        <w:t xml:space="preserve">"Número de espécies S-C:"</w:t>
      </w:r>
      <w:r>
        <w:rPr>
          <w:rStyle w:val="NormalTok"/>
        </w:rPr>
        <w:t xml:space="preserve">, </w:t>
      </w:r>
      <w:r>
        <w:rPr>
          <w:rStyle w:val="FunctionTok"/>
        </w:rPr>
        <w:t xml:space="preserve">length</w:t>
      </w:r>
      <w:r>
        <w:rPr>
          <w:rStyle w:val="NormalTok"/>
        </w:rPr>
        <w:t xml:space="preserve">(SC), </w:t>
      </w:r>
      <w:r>
        <w:rPr>
          <w:rStyle w:val="StringTok"/>
        </w:rPr>
        <w:t xml:space="preserve">"</w:t>
      </w:r>
      <w:r>
        <w:rPr>
          <w:rStyle w:val="SpecialCharTok"/>
        </w:rPr>
        <w:t xml:space="preserve">\n</w:t>
      </w:r>
      <w:r>
        <w:rPr>
          <w:rStyle w:val="StringTok"/>
        </w:rPr>
        <w:t xml:space="preserve">"</w:t>
      </w:r>
      <w:r>
        <w:rPr>
          <w:rStyle w:val="NormalTok"/>
        </w:rPr>
        <w:t xml:space="preserve">)</w:t>
      </w:r>
      <w:r>
        <w:br/>
      </w:r>
      <w:r>
        <w:rPr>
          <w:rStyle w:val="FunctionTok"/>
        </w:rPr>
        <w:t xml:space="preserve">cat</w:t>
      </w:r>
      <w:r>
        <w:rPr>
          <w:rStyle w:val="NormalTok"/>
        </w:rPr>
        <w:t xml:space="preserve">(</w:t>
      </w:r>
      <w:r>
        <w:rPr>
          <w:rStyle w:val="StringTok"/>
        </w:rPr>
        <w:t xml:space="preserve">"Número de espécies em ambos (S-B ∩ S-C):"</w:t>
      </w:r>
      <w:r>
        <w:rPr>
          <w:rStyle w:val="NormalTok"/>
        </w:rPr>
        <w:t xml:space="preserve">, </w:t>
      </w:r>
      <w:r>
        <w:rPr>
          <w:rStyle w:val="FunctionTok"/>
        </w:rPr>
        <w:t xml:space="preserve">length</w:t>
      </w:r>
      <w:r>
        <w:rPr>
          <w:rStyle w:val="NormalTok"/>
        </w:rPr>
        <w:t xml:space="preserve">(overlap_SB_SC), </w:t>
      </w:r>
      <w:r>
        <w:rPr>
          <w:rStyle w:val="StringTok"/>
        </w:rPr>
        <w:t xml:space="preserve">"</w:t>
      </w:r>
      <w:r>
        <w:rPr>
          <w:rStyle w:val="SpecialCharTok"/>
        </w:rPr>
        <w:t xml:space="preserve">\n</w:t>
      </w:r>
      <w:r>
        <w:rPr>
          <w:rStyle w:val="StringTok"/>
        </w:rPr>
        <w:t xml:space="preserve">"</w:t>
      </w:r>
      <w:r>
        <w:rPr>
          <w:rStyle w:val="NormalTok"/>
        </w:rPr>
        <w:t xml:space="preserve">)</w:t>
      </w:r>
      <w:r>
        <w:br/>
      </w:r>
      <w:r>
        <w:br/>
      </w:r>
      <w:r>
        <w:rPr>
          <w:rStyle w:val="DocumentationTok"/>
        </w:rPr>
        <w:t xml:space="preserve">#########Plotar</w:t>
      </w:r>
      <w:r>
        <w:br/>
      </w:r>
      <w:r>
        <w:rPr>
          <w:rStyle w:val="FunctionTok"/>
        </w:rPr>
        <w:t xml:space="preserve">grid.newpage</w:t>
      </w:r>
      <w:r>
        <w:rPr>
          <w:rStyle w:val="NormalTok"/>
        </w:rPr>
        <w:t xml:space="preserve">()</w:t>
      </w:r>
      <w:r>
        <w:br/>
      </w:r>
      <w:r>
        <w:rPr>
          <w:rStyle w:val="FunctionTok"/>
        </w:rPr>
        <w:t xml:space="preserve">draw.pairwise.venn</w:t>
      </w:r>
      <w:r>
        <w:rPr>
          <w:rStyle w:val="NormalTok"/>
        </w:rPr>
        <w:t xml:space="preserve">(</w:t>
      </w:r>
      <w:r>
        <w:br/>
      </w:r>
      <w:r>
        <w:rPr>
          <w:rStyle w:val="NormalTok"/>
        </w:rPr>
        <w:t xml:space="preserve">  </w:t>
      </w:r>
      <w:r>
        <w:rPr>
          <w:rStyle w:val="AttributeTok"/>
        </w:rPr>
        <w:t xml:space="preserve">area1 =</w:t>
      </w:r>
      <w:r>
        <w:rPr>
          <w:rStyle w:val="NormalTok"/>
        </w:rPr>
        <w:t xml:space="preserve"> </w:t>
      </w:r>
      <w:r>
        <w:rPr>
          <w:rStyle w:val="FunctionTok"/>
        </w:rPr>
        <w:t xml:space="preserve">length</w:t>
      </w:r>
      <w:r>
        <w:rPr>
          <w:rStyle w:val="NormalTok"/>
        </w:rPr>
        <w:t xml:space="preserve">(SB),</w:t>
      </w:r>
      <w:r>
        <w:br/>
      </w:r>
      <w:r>
        <w:rPr>
          <w:rStyle w:val="NormalTok"/>
        </w:rPr>
        <w:t xml:space="preserve">  </w:t>
      </w:r>
      <w:r>
        <w:rPr>
          <w:rStyle w:val="AttributeTok"/>
        </w:rPr>
        <w:t xml:space="preserve">area2 =</w:t>
      </w:r>
      <w:r>
        <w:rPr>
          <w:rStyle w:val="NormalTok"/>
        </w:rPr>
        <w:t xml:space="preserve"> </w:t>
      </w:r>
      <w:r>
        <w:rPr>
          <w:rStyle w:val="FunctionTok"/>
        </w:rPr>
        <w:t xml:space="preserve">length</w:t>
      </w:r>
      <w:r>
        <w:rPr>
          <w:rStyle w:val="NormalTok"/>
        </w:rPr>
        <w:t xml:space="preserve">(SC),</w:t>
      </w:r>
      <w:r>
        <w:br/>
      </w:r>
      <w:r>
        <w:rPr>
          <w:rStyle w:val="NormalTok"/>
        </w:rPr>
        <w:t xml:space="preserve">  </w:t>
      </w:r>
      <w:r>
        <w:rPr>
          <w:rStyle w:val="AttributeTok"/>
        </w:rPr>
        <w:t xml:space="preserve">cross.area =</w:t>
      </w:r>
      <w:r>
        <w:rPr>
          <w:rStyle w:val="NormalTok"/>
        </w:rPr>
        <w:t xml:space="preserve"> </w:t>
      </w:r>
      <w:r>
        <w:rPr>
          <w:rStyle w:val="FunctionTok"/>
        </w:rPr>
        <w:t xml:space="preserve">length</w:t>
      </w:r>
      <w:r>
        <w:rPr>
          <w:rStyle w:val="NormalTok"/>
        </w:rPr>
        <w:t xml:space="preserve">(overlap_SB_SC),</w:t>
      </w:r>
      <w:r>
        <w:br/>
      </w:r>
      <w:r>
        <w:rPr>
          <w:rStyle w:val="NormalTok"/>
        </w:rPr>
        <w:t xml:space="preserve">  </w:t>
      </w:r>
      <w:r>
        <w:rPr>
          <w:rStyle w:val="AttributeTok"/>
        </w:rPr>
        <w:t xml:space="preserve">category =</w:t>
      </w:r>
      <w:r>
        <w:rPr>
          <w:rStyle w:val="NormalTok"/>
        </w:rPr>
        <w:t xml:space="preserve"> </w:t>
      </w:r>
      <w:r>
        <w:rPr>
          <w:rStyle w:val="FunctionTok"/>
        </w:rPr>
        <w:t xml:space="preserve">c</w:t>
      </w:r>
      <w:r>
        <w:rPr>
          <w:rStyle w:val="NormalTok"/>
        </w:rPr>
        <w:t xml:space="preserve">(</w:t>
      </w:r>
      <w:r>
        <w:rPr>
          <w:rStyle w:val="StringTok"/>
        </w:rPr>
        <w:t xml:space="preserve">"S-B"</w:t>
      </w:r>
      <w:r>
        <w:rPr>
          <w:rStyle w:val="NormalTok"/>
        </w:rPr>
        <w:t xml:space="preserve">, </w:t>
      </w:r>
      <w:r>
        <w:rPr>
          <w:rStyle w:val="StringTok"/>
        </w:rPr>
        <w:t xml:space="preserve">"S-C"</w:t>
      </w:r>
      <w:r>
        <w:rPr>
          <w:rStyle w:val="NormalTok"/>
        </w:rPr>
        <w:t xml:space="preserve">),</w:t>
      </w:r>
      <w:r>
        <w:br/>
      </w:r>
      <w:r>
        <w:rPr>
          <w:rStyle w:val="NormalTok"/>
        </w:rPr>
        <w:t xml:space="preserve">  </w:t>
      </w:r>
      <w:r>
        <w:rPr>
          <w:rStyle w:val="AttributeTok"/>
        </w:rPr>
        <w:t xml:space="preserve">lty =</w:t>
      </w:r>
      <w:r>
        <w:rPr>
          <w:rStyle w:val="NormalTok"/>
        </w:rPr>
        <w:t xml:space="preserve"> </w:t>
      </w:r>
      <w:r>
        <w:rPr>
          <w:rStyle w:val="FunctionTok"/>
        </w:rPr>
        <w:t xml:space="preserve">rep</w:t>
      </w:r>
      <w:r>
        <w:rPr>
          <w:rStyle w:val="NormalTok"/>
        </w:rPr>
        <w:t xml:space="preserve">(</w:t>
      </w:r>
      <w:r>
        <w:rPr>
          <w:rStyle w:val="StringTok"/>
        </w:rPr>
        <w:t xml:space="preserve">"blank"</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fill =</w:t>
      </w:r>
      <w:r>
        <w:rPr>
          <w:rStyle w:val="NormalTok"/>
        </w:rPr>
        <w:t xml:space="preserve"> </w:t>
      </w:r>
      <w:r>
        <w:rPr>
          <w:rStyle w:val="FunctionTok"/>
        </w:rPr>
        <w:t xml:space="preserve">c</w:t>
      </w:r>
      <w:r>
        <w:rPr>
          <w:rStyle w:val="NormalTok"/>
        </w:rPr>
        <w:t xml:space="preserve">(</w:t>
      </w:r>
      <w:r>
        <w:rPr>
          <w:rStyle w:val="StringTok"/>
        </w:rPr>
        <w:t xml:space="preserve">"grey40"</w:t>
      </w:r>
      <w:r>
        <w:rPr>
          <w:rStyle w:val="NormalTok"/>
        </w:rPr>
        <w:t xml:space="preserve">, </w:t>
      </w:r>
      <w:r>
        <w:rPr>
          <w:rStyle w:val="StringTok"/>
        </w:rPr>
        <w:t xml:space="preserve">"grey70"</w:t>
      </w:r>
      <w:r>
        <w:rPr>
          <w:rStyle w:val="NormalTok"/>
        </w:rPr>
        <w:t xml:space="preserve">),</w:t>
      </w:r>
      <w:r>
        <w:br/>
      </w:r>
      <w:r>
        <w:rPr>
          <w:rStyle w:val="NormalTok"/>
        </w:rPr>
        <w:t xml:space="preserve">  </w:t>
      </w:r>
      <w:r>
        <w:rPr>
          <w:rStyle w:val="AttributeTok"/>
        </w:rPr>
        <w:t xml:space="preserve">alpha =</w:t>
      </w:r>
      <w:r>
        <w:rPr>
          <w:rStyle w:val="NormalTok"/>
        </w:rPr>
        <w:t xml:space="preserve"> </w:t>
      </w:r>
      <w:r>
        <w:rPr>
          <w:rStyle w:val="FunctionTok"/>
        </w:rPr>
        <w:t xml:space="preserve">rep</w:t>
      </w:r>
      <w:r>
        <w:rPr>
          <w:rStyle w:val="NormalTok"/>
        </w:rPr>
        <w:t xml:space="preserve">(</w:t>
      </w:r>
      <w:r>
        <w:rPr>
          <w:rStyle w:val="FloatTok"/>
        </w:rPr>
        <w:t xml:space="preserve">0.5</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cat.pos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0</w:t>
      </w:r>
      <w:r>
        <w:rPr>
          <w:rStyle w:val="NormalTok"/>
        </w:rPr>
        <w:t xml:space="preserve">),</w:t>
      </w:r>
      <w:r>
        <w:br/>
      </w:r>
      <w:r>
        <w:rPr>
          <w:rStyle w:val="NormalTok"/>
        </w:rPr>
        <w:t xml:space="preserve">  </w:t>
      </w:r>
      <w:r>
        <w:rPr>
          <w:rStyle w:val="AttributeTok"/>
        </w:rPr>
        <w:t xml:space="preserve">cat.dist =</w:t>
      </w:r>
      <w:r>
        <w:rPr>
          <w:rStyle w:val="NormalTok"/>
        </w:rPr>
        <w:t xml:space="preserve"> </w:t>
      </w:r>
      <w:r>
        <w:rPr>
          <w:rStyle w:val="FunctionTok"/>
        </w:rPr>
        <w:t xml:space="preserve">rep</w:t>
      </w:r>
      <w:r>
        <w:rPr>
          <w:rStyle w:val="NormalTok"/>
        </w:rPr>
        <w:t xml:space="preserve">(</w:t>
      </w:r>
      <w:r>
        <w:rPr>
          <w:rStyle w:val="FloatTok"/>
        </w:rPr>
        <w:t xml:space="preserve">0.025</w:t>
      </w:r>
      <w:r>
        <w:rPr>
          <w:rStyle w:val="NormalTok"/>
        </w:rPr>
        <w:t xml:space="preserve">, </w:t>
      </w:r>
      <w:r>
        <w:rPr>
          <w:rStyle w:val="DecValTok"/>
        </w:rPr>
        <w:t xml:space="preserve">2</w:t>
      </w:r>
      <w:r>
        <w:rPr>
          <w:rStyle w:val="NormalTok"/>
        </w:rPr>
        <w:t xml:space="preserve">)</w:t>
      </w:r>
      <w:r>
        <w:br/>
      </w:r>
      <w:r>
        <w:rPr>
          <w:rStyle w:val="NormalTok"/>
        </w:rPr>
        <w:t xml:space="preserve">)</w:t>
      </w:r>
      <w:r>
        <w:br/>
      </w:r>
      <w:r>
        <w:br/>
      </w:r>
      <w:r>
        <w:rPr>
          <w:rStyle w:val="DocumentationTok"/>
        </w:rPr>
        <w:t xml:space="preserve">##############Salvar em PNG</w:t>
      </w:r>
      <w:r>
        <w:br/>
      </w:r>
      <w:r>
        <w:rPr>
          <w:rStyle w:val="FunctionTok"/>
        </w:rPr>
        <w:t xml:space="preserve">venn.diagram</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FunctionTok"/>
        </w:rPr>
        <w:t xml:space="preserve">list</w:t>
      </w:r>
      <w:r>
        <w:rPr>
          <w:rStyle w:val="NormalTok"/>
        </w:rPr>
        <w:t xml:space="preserve">(SB, SC),</w:t>
      </w:r>
      <w:r>
        <w:br/>
      </w:r>
      <w:r>
        <w:rPr>
          <w:rStyle w:val="NormalTok"/>
        </w:rPr>
        <w:t xml:space="preserve">  </w:t>
      </w:r>
      <w:r>
        <w:rPr>
          <w:rStyle w:val="AttributeTok"/>
        </w:rPr>
        <w:t xml:space="preserve">category.names =</w:t>
      </w:r>
      <w:r>
        <w:rPr>
          <w:rStyle w:val="NormalTok"/>
        </w:rPr>
        <w:t xml:space="preserve"> </w:t>
      </w:r>
      <w:r>
        <w:rPr>
          <w:rStyle w:val="FunctionTok"/>
        </w:rPr>
        <w:t xml:space="preserve">c</w:t>
      </w:r>
      <w:r>
        <w:rPr>
          <w:rStyle w:val="NormalTok"/>
        </w:rPr>
        <w:t xml:space="preserve">(</w:t>
      </w:r>
      <w:r>
        <w:rPr>
          <w:rStyle w:val="StringTok"/>
        </w:rPr>
        <w:t xml:space="preserve">"S-B"</w:t>
      </w:r>
      <w:r>
        <w:rPr>
          <w:rStyle w:val="NormalTok"/>
        </w:rPr>
        <w:t xml:space="preserve">, </w:t>
      </w:r>
      <w:r>
        <w:rPr>
          <w:rStyle w:val="StringTok"/>
        </w:rPr>
        <w:t xml:space="preserve">"S-C"</w:t>
      </w:r>
      <w:r>
        <w:rPr>
          <w:rStyle w:val="NormalTok"/>
        </w:rPr>
        <w:t xml:space="preserve">),</w:t>
      </w:r>
      <w:r>
        <w:br/>
      </w:r>
      <w:r>
        <w:rPr>
          <w:rStyle w:val="NormalTok"/>
        </w:rPr>
        <w:t xml:space="preserve">  </w:t>
      </w:r>
      <w:r>
        <w:rPr>
          <w:rStyle w:val="AttributeTok"/>
        </w:rPr>
        <w:t xml:space="preserve">filename =</w:t>
      </w:r>
      <w:r>
        <w:rPr>
          <w:rStyle w:val="NormalTok"/>
        </w:rPr>
        <w:t xml:space="preserve"> </w:t>
      </w:r>
      <w:r>
        <w:rPr>
          <w:rStyle w:val="StringTok"/>
        </w:rPr>
        <w:t xml:space="preserve">"fig-venn_SB_SC_seco.png"</w:t>
      </w:r>
      <w:r>
        <w:rPr>
          <w:rStyle w:val="NormalTok"/>
        </w:rPr>
        <w:t xml:space="preserve">,</w:t>
      </w:r>
      <w:r>
        <w:br/>
      </w:r>
      <w:r>
        <w:rPr>
          <w:rStyle w:val="NormalTok"/>
        </w:rPr>
        <w:t xml:space="preserve">  </w:t>
      </w:r>
      <w:r>
        <w:rPr>
          <w:rStyle w:val="AttributeTok"/>
        </w:rPr>
        <w:t xml:space="preserve">height =</w:t>
      </w:r>
      <w:r>
        <w:rPr>
          <w:rStyle w:val="NormalTok"/>
        </w:rPr>
        <w:t xml:space="preserve"> </w:t>
      </w:r>
      <w:r>
        <w:rPr>
          <w:rStyle w:val="DecValTok"/>
        </w:rPr>
        <w:t xml:space="preserve">2000</w:t>
      </w:r>
      <w:r>
        <w:rPr>
          <w:rStyle w:val="NormalTok"/>
        </w:rPr>
        <w:t xml:space="preserve">,</w:t>
      </w:r>
      <w:r>
        <w:br/>
      </w:r>
      <w:r>
        <w:rPr>
          <w:rStyle w:val="NormalTok"/>
        </w:rPr>
        <w:t xml:space="preserve">  </w:t>
      </w:r>
      <w:r>
        <w:rPr>
          <w:rStyle w:val="AttributeTok"/>
        </w:rPr>
        <w:t xml:space="preserve">width =</w:t>
      </w:r>
      <w:r>
        <w:rPr>
          <w:rStyle w:val="NormalTok"/>
        </w:rPr>
        <w:t xml:space="preserve"> </w:t>
      </w:r>
      <w:r>
        <w:rPr>
          <w:rStyle w:val="DecValTok"/>
        </w:rPr>
        <w:t xml:space="preserve">2000</w:t>
      </w:r>
      <w:r>
        <w:rPr>
          <w:rStyle w:val="NormalTok"/>
        </w:rPr>
        <w:t xml:space="preserve">,</w:t>
      </w:r>
      <w:r>
        <w:br/>
      </w:r>
      <w:r>
        <w:rPr>
          <w:rStyle w:val="NormalTok"/>
        </w:rPr>
        <w:t xml:space="preserve">  </w:t>
      </w:r>
      <w:r>
        <w:rPr>
          <w:rStyle w:val="AttributeTok"/>
        </w:rPr>
        <w:t xml:space="preserve">resolution =</w:t>
      </w:r>
      <w:r>
        <w:rPr>
          <w:rStyle w:val="NormalTok"/>
        </w:rPr>
        <w:t xml:space="preserve"> </w:t>
      </w:r>
      <w:r>
        <w:rPr>
          <w:rStyle w:val="DecValTok"/>
        </w:rPr>
        <w:t xml:space="preserve">300</w:t>
      </w:r>
      <w:r>
        <w:rPr>
          <w:rStyle w:val="NormalTok"/>
        </w:rPr>
        <w:t xml:space="preserve">,</w:t>
      </w:r>
      <w:r>
        <w:br/>
      </w:r>
      <w:r>
        <w:rPr>
          <w:rStyle w:val="NormalTok"/>
        </w:rPr>
        <w:t xml:space="preserve">  </w:t>
      </w:r>
      <w:r>
        <w:rPr>
          <w:rStyle w:val="AttributeTok"/>
        </w:rPr>
        <w:t xml:space="preserve">lty =</w:t>
      </w:r>
      <w:r>
        <w:rPr>
          <w:rStyle w:val="NormalTok"/>
        </w:rPr>
        <w:t xml:space="preserve"> </w:t>
      </w:r>
      <w:r>
        <w:rPr>
          <w:rStyle w:val="StringTok"/>
        </w:rPr>
        <w:t xml:space="preserve">"blank"</w:t>
      </w:r>
      <w:r>
        <w:rPr>
          <w:rStyle w:val="NormalTok"/>
        </w:rPr>
        <w:t xml:space="preserve">,</w:t>
      </w:r>
      <w:r>
        <w:br/>
      </w:r>
      <w:r>
        <w:rPr>
          <w:rStyle w:val="NormalTok"/>
        </w:rPr>
        <w:t xml:space="preserve">  </w:t>
      </w:r>
      <w:r>
        <w:rPr>
          <w:rStyle w:val="AttributeTok"/>
        </w:rPr>
        <w:t xml:space="preserve">fill =</w:t>
      </w:r>
      <w:r>
        <w:rPr>
          <w:rStyle w:val="NormalTok"/>
        </w:rPr>
        <w:t xml:space="preserve"> </w:t>
      </w:r>
      <w:r>
        <w:rPr>
          <w:rStyle w:val="FunctionTok"/>
        </w:rPr>
        <w:t xml:space="preserve">c</w:t>
      </w:r>
      <w:r>
        <w:rPr>
          <w:rStyle w:val="NormalTok"/>
        </w:rPr>
        <w:t xml:space="preserve">(</w:t>
      </w:r>
      <w:r>
        <w:rPr>
          <w:rStyle w:val="StringTok"/>
        </w:rPr>
        <w:t xml:space="preserve">"grey40"</w:t>
      </w:r>
      <w:r>
        <w:rPr>
          <w:rStyle w:val="NormalTok"/>
        </w:rPr>
        <w:t xml:space="preserve">, </w:t>
      </w:r>
      <w:r>
        <w:rPr>
          <w:rStyle w:val="StringTok"/>
        </w:rPr>
        <w:t xml:space="preserve">"grey70"</w:t>
      </w:r>
      <w:r>
        <w:rPr>
          <w:rStyle w:val="NormalTok"/>
        </w:rPr>
        <w:t xml:space="preserve">),</w:t>
      </w:r>
      <w:r>
        <w:br/>
      </w:r>
      <w:r>
        <w:rPr>
          <w:rStyle w:val="NormalTok"/>
        </w:rPr>
        <w:t xml:space="preserve">  </w:t>
      </w:r>
      <w:r>
        <w:rPr>
          <w:rStyle w:val="AttributeTok"/>
        </w:rPr>
        <w:t xml:space="preserve">alpha =</w:t>
      </w:r>
      <w:r>
        <w:rPr>
          <w:rStyle w:val="NormalTok"/>
        </w:rPr>
        <w:t xml:space="preserve"> </w:t>
      </w:r>
      <w:r>
        <w:rPr>
          <w:rStyle w:val="FloatTok"/>
        </w:rPr>
        <w:t xml:space="preserve">0.5</w:t>
      </w:r>
      <w:r>
        <w:br/>
      </w:r>
      <w:r>
        <w:rPr>
          <w:rStyle w:val="NormalTok"/>
        </w:rPr>
        <w:t xml:space="preserve">)</w:t>
      </w:r>
      <w:r>
        <w:br/>
      </w:r>
      <w:r>
        <w:br/>
      </w:r>
      <w:r>
        <w:br/>
      </w:r>
      <w:r>
        <w:rPr>
          <w:rStyle w:val="CommentTok"/>
        </w:rPr>
        <w:t xml:space="preserve">#REBIO23 - DIAGRAMA DE VENN, PERÍODO CHUVOSO ----</w:t>
      </w:r>
      <w:r>
        <w:br/>
      </w:r>
      <w:r>
        <w:rPr>
          <w:rStyle w:val="DocumentationTok"/>
        </w:rPr>
        <w:t xml:space="preserve">#####....----</w:t>
      </w:r>
      <w:r>
        <w:br/>
      </w:r>
      <w:r>
        <w:br/>
      </w:r>
      <w:r>
        <w:rPr>
          <w:rStyle w:val="NormalTok"/>
        </w:rPr>
        <w:t xml:space="preserve">m_bruta_chuvoso </w:t>
      </w:r>
      <w:r>
        <w:rPr>
          <w:rStyle w:val="OtherTok"/>
        </w:rPr>
        <w:t xml:space="preserve">&lt;-</w:t>
      </w:r>
      <w:r>
        <w:rPr>
          <w:rStyle w:val="NormalTok"/>
        </w:rPr>
        <w:t xml:space="preserve"> m_trab</w:t>
      </w:r>
      <w:r>
        <w:br/>
      </w:r>
      <w:r>
        <w:br/>
      </w:r>
      <w:r>
        <w:rPr>
          <w:rStyle w:val="CommentTok"/>
        </w:rPr>
        <w:t xml:space="preserve">#Inserindo coluna para agrupamentos</w:t>
      </w:r>
      <w:r>
        <w:br/>
      </w:r>
      <w:r>
        <w:rPr>
          <w:rStyle w:val="FunctionTok"/>
        </w:rPr>
        <w:t xml:space="preserve">ncol</w:t>
      </w:r>
      <w:r>
        <w:rPr>
          <w:rStyle w:val="NormalTok"/>
        </w:rPr>
        <w:t xml:space="preserve">(m_bruta_chuvoso); </w:t>
      </w:r>
      <w:r>
        <w:rPr>
          <w:rStyle w:val="FunctionTok"/>
        </w:rPr>
        <w:t xml:space="preserve">nrow</w:t>
      </w:r>
      <w:r>
        <w:rPr>
          <w:rStyle w:val="NormalTok"/>
        </w:rPr>
        <w:t xml:space="preserve">(m_bruta_chuvoso) </w:t>
      </w:r>
      <w:r>
        <w:rPr>
          <w:rStyle w:val="CommentTok"/>
        </w:rPr>
        <w:t xml:space="preserve">#no. de N colunas x M linhas</w:t>
      </w:r>
      <w:r>
        <w:br/>
      </w:r>
      <w:r>
        <w:rPr>
          <w:rStyle w:val="NormalTok"/>
        </w:rPr>
        <w:t xml:space="preserve">m_bruta_chuvoso_g </w:t>
      </w:r>
      <w:r>
        <w:rPr>
          <w:rStyle w:val="OtherTok"/>
        </w:rPr>
        <w:t xml:space="preserve">&lt;-</w:t>
      </w:r>
      <w:r>
        <w:rPr>
          <w:rStyle w:val="NormalTok"/>
        </w:rPr>
        <w:t xml:space="preserve"> </w:t>
      </w:r>
      <w:r>
        <w:rPr>
          <w:rStyle w:val="FunctionTok"/>
        </w:rPr>
        <w:t xml:space="preserve">cbind</w:t>
      </w:r>
      <w:r>
        <w:rPr>
          <w:rStyle w:val="NormalTok"/>
        </w:rPr>
        <w:t xml:space="preserve">(</w:t>
      </w:r>
      <w:r>
        <w:rPr>
          <w:rStyle w:val="AttributeTok"/>
        </w:rPr>
        <w:t xml:space="preserve">Grupos =</w:t>
      </w:r>
      <w:r>
        <w:rPr>
          <w:rStyle w:val="NormalTok"/>
        </w:rPr>
        <w:t xml:space="preserve"> </w:t>
      </w:r>
      <w:r>
        <w:rPr>
          <w:rStyle w:val="FunctionTok"/>
        </w:rPr>
        <w:t xml:space="preserve">rownames</w:t>
      </w:r>
      <w:r>
        <w:rPr>
          <w:rStyle w:val="NormalTok"/>
        </w:rPr>
        <w:t xml:space="preserve">(m_bruta_chuvoso), m_bruta_chuvoso)</w:t>
      </w:r>
      <w:r>
        <w:br/>
      </w:r>
      <w:r>
        <w:rPr>
          <w:rStyle w:val="CommentTok"/>
        </w:rPr>
        <w:t xml:space="preserve"># Mantém a tabela completa</w:t>
      </w:r>
      <w:r>
        <w:br/>
      </w:r>
      <w:r>
        <w:rPr>
          <w:rStyle w:val="NormalTok"/>
        </w:rPr>
        <w:t xml:space="preserve">m_bruta_chuvoso_g </w:t>
      </w:r>
      <w:r>
        <w:rPr>
          <w:rStyle w:val="OtherTok"/>
        </w:rPr>
        <w:t xml:space="preserve">&lt;-</w:t>
      </w:r>
      <w:r>
        <w:rPr>
          <w:rStyle w:val="NormalTok"/>
        </w:rPr>
        <w:t xml:space="preserve"> </w:t>
      </w:r>
      <w:r>
        <w:rPr>
          <w:rStyle w:val="FunctionTok"/>
        </w:rPr>
        <w:t xml:space="preserve">cbind</w:t>
      </w:r>
      <w:r>
        <w:rPr>
          <w:rStyle w:val="NormalTok"/>
        </w:rPr>
        <w:t xml:space="preserve">(</w:t>
      </w:r>
      <w:r>
        <w:rPr>
          <w:rStyle w:val="AttributeTok"/>
        </w:rPr>
        <w:t xml:space="preserve">Grupos =</w:t>
      </w:r>
      <w:r>
        <w:rPr>
          <w:rStyle w:val="NormalTok"/>
        </w:rPr>
        <w:t xml:space="preserve"> </w:t>
      </w:r>
      <w:r>
        <w:rPr>
          <w:rStyle w:val="FunctionTok"/>
        </w:rPr>
        <w:t xml:space="preserve">rownames</w:t>
      </w:r>
      <w:r>
        <w:rPr>
          <w:rStyle w:val="NormalTok"/>
        </w:rPr>
        <w:t xml:space="preserve">(m_bruta_chuvoso), m_bruta_chuvoso)</w:t>
      </w:r>
      <w:r>
        <w:br/>
      </w:r>
      <w:r>
        <w:rPr>
          <w:rStyle w:val="NormalTok"/>
        </w:rPr>
        <w:t xml:space="preserve">m_bruta_chuvoso_g </w:t>
      </w:r>
      <w:r>
        <w:rPr>
          <w:rStyle w:val="OtherTok"/>
        </w:rPr>
        <w:t xml:space="preserve">&lt;-</w:t>
      </w:r>
      <w:r>
        <w:rPr>
          <w:rStyle w:val="NormalTok"/>
        </w:rPr>
        <w:t xml:space="preserve"> </w:t>
      </w:r>
      <w:r>
        <w:rPr>
          <w:rStyle w:val="FunctionTok"/>
        </w:rPr>
        <w:t xml:space="preserve">as.data.frame</w:t>
      </w:r>
      <w:r>
        <w:rPr>
          <w:rStyle w:val="NormalTok"/>
        </w:rPr>
        <w:t xml:space="preserve">(m_bruta_chuvoso_g)</w:t>
      </w:r>
      <w:r>
        <w:br/>
      </w:r>
      <w:r>
        <w:br/>
      </w:r>
      <w:r>
        <w:rPr>
          <w:rStyle w:val="CommentTok"/>
        </w:rPr>
        <w:t xml:space="preserve">#Vetor de agrupamento</w:t>
      </w:r>
      <w:r>
        <w:br/>
      </w:r>
      <w:r>
        <w:rPr>
          <w:rStyle w:val="NormalTok"/>
        </w:rPr>
        <w:t xml:space="preserve">agrup1 </w:t>
      </w:r>
      <w:r>
        <w:rPr>
          <w:rStyle w:val="OtherTok"/>
        </w:rPr>
        <w:t xml:space="preserve">&lt;-</w:t>
      </w:r>
      <w:r>
        <w:rPr>
          <w:rStyle w:val="NormalTok"/>
        </w:rPr>
        <w:t xml:space="preserve"> </w:t>
      </w:r>
      <w:r>
        <w:rPr>
          <w:rStyle w:val="FunctionTok"/>
        </w:rPr>
        <w:t xml:space="preserve">substr</w:t>
      </w:r>
      <w:r>
        <w:rPr>
          <w:rStyle w:val="NormalTok"/>
        </w:rPr>
        <w:t xml:space="preserve">(m_bruta_chuvoso_g</w:t>
      </w:r>
      <w:r>
        <w:rPr>
          <w:rStyle w:val="SpecialCharTok"/>
        </w:rPr>
        <w:t xml:space="preserve">$</w:t>
      </w:r>
      <w:r>
        <w:rPr>
          <w:rStyle w:val="NormalTok"/>
        </w:rPr>
        <w:t xml:space="preserve">Grupos, </w:t>
      </w:r>
      <w:r>
        <w:rPr>
          <w:rStyle w:val="DecValTok"/>
        </w:rPr>
        <w:t xml:space="preserve">1</w:t>
      </w:r>
      <w:r>
        <w:rPr>
          <w:rStyle w:val="NormalTok"/>
        </w:rPr>
        <w:t xml:space="preserve">, </w:t>
      </w:r>
      <w:r>
        <w:rPr>
          <w:rStyle w:val="DecValTok"/>
        </w:rPr>
        <w:t xml:space="preserve">3</w:t>
      </w:r>
      <w:r>
        <w:rPr>
          <w:rStyle w:val="NormalTok"/>
        </w:rPr>
        <w:t xml:space="preserve">)</w:t>
      </w:r>
      <w:r>
        <w:br/>
      </w:r>
      <w:r>
        <w:rPr>
          <w:rStyle w:val="NormalTok"/>
        </w:rPr>
        <w:t xml:space="preserve">agrup1</w:t>
      </w:r>
      <w:r>
        <w:br/>
      </w:r>
      <w:r>
        <w:br/>
      </w:r>
      <w:r>
        <w:rPr>
          <w:rStyle w:val="CommentTok"/>
        </w:rPr>
        <w:t xml:space="preserve">#Filtra apenas os grupos que começam com "C"</w:t>
      </w:r>
      <w:r>
        <w:br/>
      </w:r>
      <w:r>
        <w:rPr>
          <w:rStyle w:val="NormalTok"/>
        </w:rPr>
        <w:t xml:space="preserve">m_bruta_chuvoso_g_c </w:t>
      </w:r>
      <w:r>
        <w:rPr>
          <w:rStyle w:val="OtherTok"/>
        </w:rPr>
        <w:t xml:space="preserve">&lt;-</w:t>
      </w:r>
      <w:r>
        <w:rPr>
          <w:rStyle w:val="NormalTok"/>
        </w:rPr>
        <w:t xml:space="preserve"> m_bruta_chuvoso_g[</w:t>
      </w:r>
      <w:r>
        <w:rPr>
          <w:rStyle w:val="FunctionTok"/>
        </w:rPr>
        <w:t xml:space="preserve">startsWith</w:t>
      </w:r>
      <w:r>
        <w:rPr>
          <w:rStyle w:val="NormalTok"/>
        </w:rPr>
        <w:t xml:space="preserve">(agrup1, </w:t>
      </w:r>
      <w:r>
        <w:rPr>
          <w:rStyle w:val="StringTok"/>
        </w:rPr>
        <w:t xml:space="preserve">"C"</w:t>
      </w:r>
      <w:r>
        <w:rPr>
          <w:rStyle w:val="NormalTok"/>
        </w:rPr>
        <w:t xml:space="preserve">), ]</w:t>
      </w:r>
      <w:r>
        <w:br/>
      </w:r>
      <w:r>
        <w:rPr>
          <w:rStyle w:val="NormalTok"/>
        </w:rPr>
        <w:t xml:space="preserve">m_bruta_chuvoso_g_c</w:t>
      </w:r>
      <w:r>
        <w:rPr>
          <w:rStyle w:val="SpecialCharTok"/>
        </w:rPr>
        <w:t xml:space="preserve">$</w:t>
      </w:r>
      <w:r>
        <w:rPr>
          <w:rStyle w:val="NormalTok"/>
        </w:rPr>
        <w:t xml:space="preserve">Grupos </w:t>
      </w:r>
      <w:r>
        <w:rPr>
          <w:rStyle w:val="OtherTok"/>
        </w:rPr>
        <w:t xml:space="preserve">&lt;-</w:t>
      </w:r>
      <w:r>
        <w:rPr>
          <w:rStyle w:val="NormalTok"/>
        </w:rPr>
        <w:t xml:space="preserve"> agrup1[</w:t>
      </w:r>
      <w:r>
        <w:rPr>
          <w:rStyle w:val="FunctionTok"/>
        </w:rPr>
        <w:t xml:space="preserve">startsWith</w:t>
      </w:r>
      <w:r>
        <w:rPr>
          <w:rStyle w:val="NormalTok"/>
        </w:rPr>
        <w:t xml:space="preserve">(agrup1, </w:t>
      </w:r>
      <w:r>
        <w:rPr>
          <w:rStyle w:val="StringTok"/>
        </w:rPr>
        <w:t xml:space="preserve">"C"</w:t>
      </w:r>
      <w:r>
        <w:rPr>
          <w:rStyle w:val="NormalTok"/>
        </w:rPr>
        <w:t xml:space="preserve">)]  </w:t>
      </w:r>
      <w:r>
        <w:rPr>
          <w:rStyle w:val="CommentTok"/>
        </w:rPr>
        <w:t xml:space="preserve"># ajusta a coluna Grupos</w:t>
      </w:r>
      <w:r>
        <w:br/>
      </w:r>
      <w:r>
        <w:rPr>
          <w:rStyle w:val="NormalTok"/>
        </w:rPr>
        <w:t xml:space="preserve">m_bruta_chuvoso_g_c</w:t>
      </w:r>
      <w:r>
        <w:br/>
      </w:r>
      <w:r>
        <w:br/>
      </w:r>
      <w:r>
        <w:rPr>
          <w:rStyle w:val="CommentTok"/>
        </w:rPr>
        <w:t xml:space="preserve">#Médias</w:t>
      </w:r>
      <w:r>
        <w:br/>
      </w:r>
      <w:r>
        <w:rPr>
          <w:rStyle w:val="FunctionTok"/>
        </w:rPr>
        <w:t xml:space="preserve">library</w:t>
      </w:r>
      <w:r>
        <w:rPr>
          <w:rStyle w:val="NormalTok"/>
        </w:rPr>
        <w:t xml:space="preserve">(dplyr)</w:t>
      </w:r>
      <w:r>
        <w:br/>
      </w:r>
      <w:r>
        <w:rPr>
          <w:rStyle w:val="NormalTok"/>
        </w:rPr>
        <w:t xml:space="preserve">m_avg_c </w:t>
      </w:r>
      <w:r>
        <w:rPr>
          <w:rStyle w:val="OtherTok"/>
        </w:rPr>
        <w:t xml:space="preserve">&lt;-</w:t>
      </w:r>
      <w:r>
        <w:rPr>
          <w:rStyle w:val="NormalTok"/>
        </w:rPr>
        <w:t xml:space="preserve"> m_bruta_chuvoso_g_c </w:t>
      </w:r>
      <w:r>
        <w:rPr>
          <w:rStyle w:val="SpecialCharTok"/>
        </w:rPr>
        <w:t xml:space="preserve">%&gt;%</w:t>
      </w:r>
      <w:r>
        <w:br/>
      </w:r>
      <w:r>
        <w:rPr>
          <w:rStyle w:val="NormalTok"/>
        </w:rPr>
        <w:t xml:space="preserve">  </w:t>
      </w:r>
      <w:r>
        <w:rPr>
          <w:rStyle w:val="FunctionTok"/>
        </w:rPr>
        <w:t xml:space="preserve">group_by</w:t>
      </w:r>
      <w:r>
        <w:rPr>
          <w:rStyle w:val="NormalTok"/>
        </w:rPr>
        <w:t xml:space="preserve">(Grupos)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rPr>
          <w:rStyle w:val="FunctionTok"/>
        </w:rPr>
        <w:t xml:space="preserve">across</w:t>
      </w:r>
      <w:r>
        <w:rPr>
          <w:rStyle w:val="NormalTok"/>
        </w:rPr>
        <w:t xml:space="preserve">(</w:t>
      </w:r>
      <w:r>
        <w:rPr>
          <w:rStyle w:val="AttributeTok"/>
        </w:rPr>
        <w:t xml:space="preserve">.cols =</w:t>
      </w:r>
      <w:r>
        <w:rPr>
          <w:rStyle w:val="NormalTok"/>
        </w:rPr>
        <w:t xml:space="preserve"> </w:t>
      </w:r>
      <w:r>
        <w:rPr>
          <w:rStyle w:val="FunctionTok"/>
        </w:rPr>
        <w:t xml:space="preserve">everything</w:t>
      </w:r>
      <w:r>
        <w:rPr>
          <w:rStyle w:val="NormalTok"/>
        </w:rPr>
        <w:t xml:space="preserve">(), </w:t>
      </w:r>
      <w:r>
        <w:rPr>
          <w:rStyle w:val="SpecialCharTok"/>
        </w:rPr>
        <w:t xml:space="preserve">~</w:t>
      </w:r>
      <w:r>
        <w:rPr>
          <w:rStyle w:val="NormalTok"/>
        </w:rPr>
        <w:t xml:space="preserve"> </w:t>
      </w:r>
      <w:r>
        <w:rPr>
          <w:rStyle w:val="FunctionTok"/>
        </w:rPr>
        <w:t xml:space="preserve">mean</w:t>
      </w:r>
      <w:r>
        <w:rPr>
          <w:rStyle w:val="NormalTok"/>
        </w:rPr>
        <w:t xml:space="preserve">(</w:t>
      </w:r>
      <w:r>
        <w:rPr>
          <w:rStyle w:val="FunctionTok"/>
        </w:rPr>
        <w:t xml:space="preserve">as.numeric</w:t>
      </w:r>
      <w:r>
        <w:rPr>
          <w:rStyle w:val="NormalTok"/>
        </w:rPr>
        <w:t xml:space="preserve">(.x), </w:t>
      </w:r>
      <w:r>
        <w:rPr>
          <w:rStyle w:val="AttributeTok"/>
        </w:rPr>
        <w:t xml:space="preserve">na.rm =</w:t>
      </w:r>
      <w:r>
        <w:rPr>
          <w:rStyle w:val="NormalTok"/>
        </w:rPr>
        <w:t xml:space="preserve"> </w:t>
      </w:r>
      <w:r>
        <w:rPr>
          <w:rStyle w:val="ConstantTok"/>
        </w:rPr>
        <w:t xml:space="preserve">TRUE</w:t>
      </w:r>
      <w:r>
        <w:rPr>
          <w:rStyle w:val="NormalTok"/>
        </w:rPr>
        <w:t xml:space="preserve">)))</w:t>
      </w:r>
      <w:r>
        <w:br/>
      </w:r>
      <w:r>
        <w:br/>
      </w:r>
      <w:r>
        <w:rPr>
          <w:rStyle w:val="NormalTok"/>
        </w:rPr>
        <w:t xml:space="preserve">m_avg_c </w:t>
      </w:r>
      <w:r>
        <w:rPr>
          <w:rStyle w:val="OtherTok"/>
        </w:rPr>
        <w:t xml:space="preserve">&lt;-</w:t>
      </w:r>
      <w:r>
        <w:rPr>
          <w:rStyle w:val="NormalTok"/>
        </w:rPr>
        <w:t xml:space="preserve"> </w:t>
      </w:r>
      <w:r>
        <w:rPr>
          <w:rStyle w:val="FunctionTok"/>
        </w:rPr>
        <w:t xml:space="preserve">as.data.frame</w:t>
      </w:r>
      <w:r>
        <w:rPr>
          <w:rStyle w:val="NormalTok"/>
        </w:rPr>
        <w:t xml:space="preserve">(m_avg_c)</w:t>
      </w:r>
      <w:r>
        <w:br/>
      </w:r>
      <w:r>
        <w:rPr>
          <w:rStyle w:val="FunctionTok"/>
        </w:rPr>
        <w:t xml:space="preserve">rownames</w:t>
      </w:r>
      <w:r>
        <w:rPr>
          <w:rStyle w:val="NormalTok"/>
        </w:rPr>
        <w:t xml:space="preserve">(m_avg_c) </w:t>
      </w:r>
      <w:r>
        <w:rPr>
          <w:rStyle w:val="OtherTok"/>
        </w:rPr>
        <w:t xml:space="preserve">&lt;-</w:t>
      </w:r>
      <w:r>
        <w:rPr>
          <w:rStyle w:val="NormalTok"/>
        </w:rPr>
        <w:t xml:space="preserve"> m_avg_c</w:t>
      </w:r>
      <w:r>
        <w:rPr>
          <w:rStyle w:val="SpecialCharTok"/>
        </w:rPr>
        <w:t xml:space="preserve">$</w:t>
      </w:r>
      <w:r>
        <w:rPr>
          <w:rStyle w:val="NormalTok"/>
        </w:rPr>
        <w:t xml:space="preserve">Grupos</w:t>
      </w:r>
      <w:r>
        <w:br/>
      </w:r>
      <w:r>
        <w:rPr>
          <w:rStyle w:val="NormalTok"/>
        </w:rPr>
        <w:t xml:space="preserve">m_avg_c</w:t>
      </w:r>
      <w:r>
        <w:rPr>
          <w:rStyle w:val="SpecialCharTok"/>
        </w:rPr>
        <w:t xml:space="preserve">$</w:t>
      </w:r>
      <w:r>
        <w:rPr>
          <w:rStyle w:val="NormalTok"/>
        </w:rPr>
        <w:t xml:space="preserve">Grupos </w:t>
      </w:r>
      <w:r>
        <w:rPr>
          <w:rStyle w:val="OtherTok"/>
        </w:rPr>
        <w:t xml:space="preserve">&lt;-</w:t>
      </w:r>
      <w:r>
        <w:rPr>
          <w:rStyle w:val="NormalTok"/>
        </w:rPr>
        <w:t xml:space="preserve"> </w:t>
      </w:r>
      <w:r>
        <w:rPr>
          <w:rStyle w:val="ConstantTok"/>
        </w:rPr>
        <w:t xml:space="preserve">NULL</w:t>
      </w:r>
      <w:r>
        <w:br/>
      </w:r>
      <w:r>
        <w:rPr>
          <w:rStyle w:val="NormalTok"/>
        </w:rPr>
        <w:t xml:space="preserve">m_avg_c</w:t>
      </w:r>
      <w:r>
        <w:br/>
      </w:r>
      <w:r>
        <w:br/>
      </w:r>
      <w:r>
        <w:rPr>
          <w:rStyle w:val="DocumentationTok"/>
        </w:rPr>
        <w:t xml:space="preserve">##Salvando a matriz</w:t>
      </w:r>
      <w:r>
        <w:br/>
      </w:r>
      <w:r>
        <w:rPr>
          <w:rStyle w:val="FunctionTok"/>
        </w:rPr>
        <w:t xml:space="preserve">write.table</w:t>
      </w:r>
      <w:r>
        <w:rPr>
          <w:rStyle w:val="NormalTok"/>
        </w:rPr>
        <w:t xml:space="preserve">(m_avg_c,</w:t>
      </w:r>
      <w:r>
        <w:br/>
      </w:r>
      <w:r>
        <w:rPr>
          <w:rStyle w:val="NormalTok"/>
        </w:rPr>
        <w:t xml:space="preserve">            </w:t>
      </w:r>
      <w:r>
        <w:rPr>
          <w:rStyle w:val="StringTok"/>
        </w:rPr>
        <w:t xml:space="preserve">"m_avgcsv.csv"</w:t>
      </w:r>
      <w:r>
        <w:rPr>
          <w:rStyle w:val="NormalTok"/>
        </w:rPr>
        <w:t xml:space="preserve">,</w:t>
      </w:r>
      <w:r>
        <w:br/>
      </w:r>
      <w:r>
        <w:rPr>
          <w:rStyle w:val="NormalTok"/>
        </w:rPr>
        <w:t xml:space="preserve">            </w:t>
      </w:r>
      <w:r>
        <w:rPr>
          <w:rStyle w:val="AttributeTok"/>
        </w:rPr>
        <w:t xml:space="preserve">append =</w:t>
      </w:r>
      <w:r>
        <w:rPr>
          <w:rStyle w:val="NormalTok"/>
        </w:rPr>
        <w:t xml:space="preserve"> F,</w:t>
      </w:r>
      <w:r>
        <w:br/>
      </w:r>
      <w:r>
        <w:rPr>
          <w:rStyle w:val="NormalTok"/>
        </w:rPr>
        <w:t xml:space="preserve">            </w:t>
      </w:r>
      <w:r>
        <w:rPr>
          <w:rStyle w:val="AttributeTok"/>
        </w:rPr>
        <w:t xml:space="preserve">quote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sep =</w:t>
      </w:r>
      <w:r>
        <w:rPr>
          <w:rStyle w:val="NormalTok"/>
        </w:rPr>
        <w:t xml:space="preserve"> </w:t>
      </w:r>
      <w:r>
        <w:rPr>
          <w:rStyle w:val="StringTok"/>
        </w:rPr>
        <w:t xml:space="preserve">";"</w:t>
      </w:r>
      <w:r>
        <w:rPr>
          <w:rStyle w:val="NormalTok"/>
        </w:rPr>
        <w:t xml:space="preserve">, </w:t>
      </w:r>
      <w:r>
        <w:rPr>
          <w:rStyle w:val="AttributeTok"/>
        </w:rPr>
        <w:t xml:space="preserve">dec =</w:t>
      </w:r>
      <w:r>
        <w:rPr>
          <w:rStyle w:val="NormalTok"/>
        </w:rPr>
        <w:t xml:space="preserve"> </w:t>
      </w:r>
      <w:r>
        <w:rPr>
          <w:rStyle w:val="StringTok"/>
        </w:rPr>
        <w:t xml:space="preserve">","</w:t>
      </w:r>
      <w:r>
        <w:rPr>
          <w:rStyle w:val="NormalTok"/>
        </w:rPr>
        <w:t xml:space="preserve">,</w:t>
      </w:r>
      <w:r>
        <w:br/>
      </w:r>
      <w:r>
        <w:rPr>
          <w:rStyle w:val="NormalTok"/>
        </w:rPr>
        <w:t xml:space="preserve">            </w:t>
      </w:r>
      <w:r>
        <w:rPr>
          <w:rStyle w:val="AttributeTok"/>
        </w:rPr>
        <w:t xml:space="preserve">row.names =</w:t>
      </w:r>
      <w:r>
        <w:rPr>
          <w:rStyle w:val="NormalTok"/>
        </w:rPr>
        <w:t xml:space="preserve"> T)</w:t>
      </w:r>
      <w:r>
        <w:br/>
      </w:r>
      <w:r>
        <w:rPr>
          <w:rStyle w:val="NormalTok"/>
        </w:rPr>
        <w:t xml:space="preserve">m_avg1_csv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"m_avgcsv.csv"</w:t>
      </w:r>
      <w:r>
        <w:rPr>
          <w:rStyle w:val="NormalTok"/>
        </w:rPr>
        <w:t xml:space="preserve">,</w:t>
      </w:r>
      <w:r>
        <w:br/>
      </w:r>
      <w:r>
        <w:rPr>
          <w:rStyle w:val="NormalTok"/>
        </w:rPr>
        <w:t xml:space="preserve">                       </w:t>
      </w:r>
      <w:r>
        <w:rPr>
          <w:rStyle w:val="AttributeTok"/>
        </w:rPr>
        <w:t xml:space="preserve">sep =</w:t>
      </w:r>
      <w:r>
        <w:rPr>
          <w:rStyle w:val="NormalTok"/>
        </w:rPr>
        <w:t xml:space="preserve"> </w:t>
      </w:r>
      <w:r>
        <w:rPr>
          <w:rStyle w:val="StringTok"/>
        </w:rPr>
        <w:t xml:space="preserve">";"</w:t>
      </w:r>
      <w:r>
        <w:rPr>
          <w:rStyle w:val="NormalTok"/>
        </w:rPr>
        <w:t xml:space="preserve">, </w:t>
      </w:r>
      <w:r>
        <w:rPr>
          <w:rStyle w:val="AttributeTok"/>
        </w:rPr>
        <w:t xml:space="preserve">dec =</w:t>
      </w:r>
      <w:r>
        <w:rPr>
          <w:rStyle w:val="NormalTok"/>
        </w:rPr>
        <w:t xml:space="preserve"> </w:t>
      </w:r>
      <w:r>
        <w:rPr>
          <w:rStyle w:val="StringTok"/>
        </w:rPr>
        <w:t xml:space="preserve">","</w:t>
      </w:r>
      <w:r>
        <w:rPr>
          <w:rStyle w:val="NormalTok"/>
        </w:rPr>
        <w:t xml:space="preserve">,</w:t>
      </w:r>
      <w:r>
        <w:br/>
      </w:r>
      <w:r>
        <w:rPr>
          <w:rStyle w:val="NormalTok"/>
        </w:rPr>
        <w:t xml:space="preserve">                       </w:t>
      </w:r>
      <w:r>
        <w:rPr>
          <w:rStyle w:val="AttributeTok"/>
        </w:rPr>
        <w:t xml:space="preserve">header =</w:t>
      </w:r>
      <w:r>
        <w:rPr>
          <w:rStyle w:val="NormalTok"/>
        </w:rPr>
        <w:t xml:space="preserve"> T,</w:t>
      </w:r>
      <w:r>
        <w:br/>
      </w:r>
      <w:r>
        <w:rPr>
          <w:rStyle w:val="NormalTok"/>
        </w:rPr>
        <w:t xml:space="preserve">                       </w:t>
      </w:r>
      <w:r>
        <w:rPr>
          <w:rStyle w:val="AttributeTok"/>
        </w:rPr>
        <w:t xml:space="preserve">row.names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na.strings =</w:t>
      </w:r>
      <w:r>
        <w:rPr>
          <w:rStyle w:val="NormalTok"/>
        </w:rPr>
        <w:t xml:space="preserve"> </w:t>
      </w:r>
      <w:r>
        <w:rPr>
          <w:rStyle w:val="ConstantTok"/>
        </w:rPr>
        <w:t xml:space="preserve">NA</w:t>
      </w:r>
      <w:r>
        <w:rPr>
          <w:rStyle w:val="NormalTok"/>
        </w:rPr>
        <w:t xml:space="preserve">)</w:t>
      </w:r>
      <w:r>
        <w:br/>
      </w:r>
      <w:r>
        <w:rPr>
          <w:rStyle w:val="FunctionTok"/>
        </w:rPr>
        <w:t xml:space="preserve">library</w:t>
      </w:r>
      <w:r>
        <w:rPr>
          <w:rStyle w:val="NormalTok"/>
        </w:rPr>
        <w:t xml:space="preserve">(</w:t>
      </w:r>
      <w:r>
        <w:rPr>
          <w:rStyle w:val="StringTok"/>
        </w:rPr>
        <w:t xml:space="preserve">"gt"</w:t>
      </w:r>
      <w:r>
        <w:rPr>
          <w:rStyle w:val="NormalTok"/>
        </w:rPr>
        <w:t xml:space="preserve">)</w:t>
      </w:r>
      <w:r>
        <w:br/>
      </w:r>
      <w:r>
        <w:rPr>
          <w:rStyle w:val="NormalTok"/>
        </w:rPr>
        <w:t xml:space="preserve">m_venn </w:t>
      </w:r>
      <w:r>
        <w:rPr>
          <w:rStyle w:val="OtherTok"/>
        </w:rPr>
        <w:t xml:space="preserve">&lt;-</w:t>
      </w:r>
      <w:r>
        <w:rPr>
          <w:rStyle w:val="NormalTok"/>
        </w:rPr>
        <w:t xml:space="preserve"> </w:t>
      </w:r>
      <w:r>
        <w:rPr>
          <w:rStyle w:val="FunctionTok"/>
        </w:rPr>
        <w:t xml:space="preserve">as.data.frame</w:t>
      </w:r>
      <w:r>
        <w:rPr>
          <w:rStyle w:val="NormalTok"/>
        </w:rPr>
        <w:t xml:space="preserve">(</w:t>
      </w:r>
      <w:r>
        <w:rPr>
          <w:rStyle w:val="FunctionTok"/>
        </w:rPr>
        <w:t xml:space="preserve">t</w:t>
      </w:r>
      <w:r>
        <w:rPr>
          <w:rStyle w:val="NormalTok"/>
        </w:rPr>
        <w:t xml:space="preserve">(m_avg_c))</w:t>
      </w:r>
      <w:r>
        <w:br/>
      </w:r>
      <w:r>
        <w:rPr>
          <w:rStyle w:val="NormalTok"/>
        </w:rPr>
        <w:t xml:space="preserve">m_venn</w:t>
      </w:r>
      <w:r>
        <w:br/>
      </w:r>
      <w:r>
        <w:rPr>
          <w:rStyle w:val="FunctionTok"/>
        </w:rPr>
        <w:t xml:space="preserve">gt</w:t>
      </w:r>
      <w:r>
        <w:rPr>
          <w:rStyle w:val="NormalTok"/>
        </w:rPr>
        <w:t xml:space="preserve">(</w:t>
      </w:r>
      <w:r>
        <w:rPr>
          <w:rStyle w:val="FunctionTok"/>
        </w:rPr>
        <w:t xml:space="preserve">round</w:t>
      </w:r>
      <w:r>
        <w:rPr>
          <w:rStyle w:val="NormalTok"/>
        </w:rPr>
        <w:t xml:space="preserve">(m_venn, </w:t>
      </w:r>
      <w:r>
        <w:rPr>
          <w:rStyle w:val="DecValTok"/>
        </w:rPr>
        <w:t xml:space="preserve">2</w:t>
      </w:r>
      <w:r>
        <w:rPr>
          <w:rStyle w:val="NormalTok"/>
        </w:rPr>
        <w:t xml:space="preserve">), </w:t>
      </w:r>
      <w:r>
        <w:rPr>
          <w:rStyle w:val="AttributeTok"/>
        </w:rPr>
        <w:t xml:space="preserve">rownames_to_stub =</w:t>
      </w:r>
      <w:r>
        <w:rPr>
          <w:rStyle w:val="NormalTok"/>
        </w:rPr>
        <w:t xml:space="preserve"> </w:t>
      </w:r>
      <w:r>
        <w:rPr>
          <w:rStyle w:val="ConstantTok"/>
        </w:rPr>
        <w:t xml:space="preserve">TRUE</w:t>
      </w:r>
      <w:r>
        <w:rPr>
          <w:rStyle w:val="NormalTok"/>
        </w:rPr>
        <w:t xml:space="preserve">)</w:t>
      </w:r>
      <w:r>
        <w:br/>
      </w:r>
      <w:r>
        <w:rPr>
          <w:rStyle w:val="NormalTok"/>
        </w:rPr>
        <w:t xml:space="preserve">m_venn[m_venn </w:t>
      </w:r>
      <w:r>
        <w:rPr>
          <w:rStyle w:val="SpecialCharTok"/>
        </w:rPr>
        <w:t xml:space="preserve">!=</w:t>
      </w:r>
      <w:r>
        <w:rPr>
          <w:rStyle w:val="DecValTok"/>
        </w:rPr>
        <w:t xml:space="preserve">0</w:t>
      </w:r>
      <w:r>
        <w:rPr>
          <w:rStyle w:val="NormalTok"/>
        </w:rPr>
        <w:t xml:space="preserve">] </w:t>
      </w:r>
      <w:r>
        <w:rPr>
          <w:rStyle w:val="OtherTok"/>
        </w:rPr>
        <w:t xml:space="preserve">&lt;-</w:t>
      </w:r>
      <w:r>
        <w:rPr>
          <w:rStyle w:val="NormalTok"/>
        </w:rPr>
        <w:t xml:space="preserve"> </w:t>
      </w:r>
      <w:r>
        <w:rPr>
          <w:rStyle w:val="DecValTok"/>
        </w:rPr>
        <w:t xml:space="preserve">1</w:t>
      </w:r>
      <w:r>
        <w:rPr>
          <w:rStyle w:val="NormalTok"/>
        </w:rPr>
        <w:t xml:space="preserve"> </w:t>
      </w:r>
      <w:r>
        <w:rPr>
          <w:rStyle w:val="CommentTok"/>
        </w:rPr>
        <w:t xml:space="preserve">#matriz binária</w:t>
      </w:r>
      <w:r>
        <w:br/>
      </w:r>
      <w:r>
        <w:rPr>
          <w:rStyle w:val="NormalTok"/>
        </w:rPr>
        <w:t xml:space="preserve">m_venn</w:t>
      </w:r>
      <w:r>
        <w:br/>
      </w:r>
      <w:r>
        <w:rPr>
          <w:rStyle w:val="FunctionTok"/>
        </w:rPr>
        <w:t xml:space="preserve">library</w:t>
      </w:r>
      <w:r>
        <w:rPr>
          <w:rStyle w:val="NormalTok"/>
        </w:rPr>
        <w:t xml:space="preserve">(</w:t>
      </w:r>
      <w:r>
        <w:rPr>
          <w:rStyle w:val="StringTok"/>
        </w:rPr>
        <w:t xml:space="preserve">"eulerr"</w:t>
      </w:r>
      <w:r>
        <w:rPr>
          <w:rStyle w:val="NormalTok"/>
        </w:rPr>
        <w:t xml:space="preserve">)</w:t>
      </w:r>
      <w:r>
        <w:br/>
      </w:r>
      <w:r>
        <w:rPr>
          <w:rStyle w:val="CommentTok"/>
        </w:rPr>
        <w:t xml:space="preserve">#set.seed() #this seed changes the orientation of the sets        </w:t>
      </w:r>
      <w:r>
        <w:br/>
      </w:r>
      <w:r>
        <w:rPr>
          <w:rStyle w:val="FunctionTok"/>
        </w:rPr>
        <w:t xml:space="preserve">plot</w:t>
      </w:r>
      <w:r>
        <w:rPr>
          <w:rStyle w:val="NormalTok"/>
        </w:rPr>
        <w:t xml:space="preserve">(</w:t>
      </w:r>
      <w:r>
        <w:rPr>
          <w:rStyle w:val="FunctionTok"/>
        </w:rPr>
        <w:t xml:space="preserve">euler</w:t>
      </w:r>
      <w:r>
        <w:rPr>
          <w:rStyle w:val="NormalTok"/>
        </w:rPr>
        <w:t xml:space="preserve">(m_venn), </w:t>
      </w:r>
      <w:r>
        <w:rPr>
          <w:rStyle w:val="AttributeTok"/>
        </w:rPr>
        <w:t xml:space="preserve">counts =</w:t>
      </w:r>
      <w:r>
        <w:rPr>
          <w:rStyle w:val="NormalTok"/>
        </w:rPr>
        <w:t xml:space="preserve"> </w:t>
      </w:r>
      <w:r>
        <w:rPr>
          <w:rStyle w:val="ConstantTok"/>
        </w:rPr>
        <w:t xml:space="preserve">TRUE</w:t>
      </w:r>
      <w:r>
        <w:rPr>
          <w:rStyle w:val="NormalTok"/>
        </w:rPr>
        <w:t xml:space="preserve">, </w:t>
      </w:r>
      <w:r>
        <w:rPr>
          <w:rStyle w:val="AttributeTok"/>
        </w:rPr>
        <w:t xml:space="preserve">fontface =</w:t>
      </w:r>
      <w:r>
        <w:rPr>
          <w:rStyle w:val="NormalTok"/>
        </w:rPr>
        <w:t xml:space="preserve"> </w:t>
      </w:r>
      <w:r>
        <w:rPr>
          <w:rStyle w:val="DecValTok"/>
        </w:rPr>
        <w:t xml:space="preserve">1</w:t>
      </w:r>
      <w:r>
        <w:rPr>
          <w:rStyle w:val="NormalTok"/>
        </w:rPr>
        <w:t xml:space="preserve">)</w:t>
      </w:r>
      <w:r>
        <w:br/>
      </w:r>
      <w:r>
        <w:rPr>
          <w:rStyle w:val="CommentTok"/>
        </w:rPr>
        <w:t xml:space="preserve"># Load required libraries</w:t>
      </w:r>
      <w:r>
        <w:br/>
      </w:r>
      <w:r>
        <w:rPr>
          <w:rStyle w:val="FunctionTok"/>
        </w:rPr>
        <w:t xml:space="preserve">library</w:t>
      </w:r>
      <w:r>
        <w:rPr>
          <w:rStyle w:val="NormalTok"/>
        </w:rPr>
        <w:t xml:space="preserve">(VennDiagram)</w:t>
      </w:r>
      <w:r>
        <w:br/>
      </w:r>
      <w:r>
        <w:rPr>
          <w:rStyle w:val="FunctionTok"/>
        </w:rPr>
        <w:t xml:space="preserve">library</w:t>
      </w:r>
      <w:r>
        <w:rPr>
          <w:rStyle w:val="NormalTok"/>
        </w:rPr>
        <w:t xml:space="preserve">(ggvenn)</w:t>
      </w:r>
      <w:r>
        <w:br/>
      </w:r>
      <w:r>
        <w:rPr>
          <w:rStyle w:val="NormalTok"/>
        </w:rPr>
        <w:t xml:space="preserve">CB </w:t>
      </w:r>
      <w:r>
        <w:rPr>
          <w:rStyle w:val="OtherTok"/>
        </w:rPr>
        <w:t xml:space="preserve">&lt;-</w:t>
      </w:r>
      <w:r>
        <w:rPr>
          <w:rStyle w:val="NormalTok"/>
        </w:rPr>
        <w:t xml:space="preserve"> </w:t>
      </w:r>
      <w:r>
        <w:rPr>
          <w:rStyle w:val="FunctionTok"/>
        </w:rPr>
        <w:t xml:space="preserve">rownames</w:t>
      </w:r>
      <w:r>
        <w:rPr>
          <w:rStyle w:val="NormalTok"/>
        </w:rPr>
        <w:t xml:space="preserve">(m_venn)[</w:t>
      </w:r>
      <w:r>
        <w:rPr>
          <w:rStyle w:val="FunctionTok"/>
        </w:rPr>
        <w:t xml:space="preserve">which</w:t>
      </w:r>
      <w:r>
        <w:rPr>
          <w:rStyle w:val="NormalTok"/>
        </w:rPr>
        <w:t xml:space="preserve">(m_venn</w:t>
      </w:r>
      <w:r>
        <w:rPr>
          <w:rStyle w:val="SpecialCharTok"/>
        </w:rPr>
        <w:t xml:space="preserve">$</w:t>
      </w:r>
      <w:r>
        <w:rPr>
          <w:rStyle w:val="StringTok"/>
        </w:rPr>
        <w:t xml:space="preserve">`</w:t>
      </w:r>
      <w:r>
        <w:rPr>
          <w:rStyle w:val="AttributeTok"/>
        </w:rPr>
        <w:t xml:space="preserve">C-B</w:t>
      </w:r>
      <w:r>
        <w:rPr>
          <w:rStyle w:val="StringTok"/>
        </w:rPr>
        <w:t xml:space="preserve">`</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CC </w:t>
      </w:r>
      <w:r>
        <w:rPr>
          <w:rStyle w:val="OtherTok"/>
        </w:rPr>
        <w:t xml:space="preserve">&lt;-</w:t>
      </w:r>
      <w:r>
        <w:rPr>
          <w:rStyle w:val="NormalTok"/>
        </w:rPr>
        <w:t xml:space="preserve"> </w:t>
      </w:r>
      <w:r>
        <w:rPr>
          <w:rStyle w:val="FunctionTok"/>
        </w:rPr>
        <w:t xml:space="preserve">rownames</w:t>
      </w:r>
      <w:r>
        <w:rPr>
          <w:rStyle w:val="NormalTok"/>
        </w:rPr>
        <w:t xml:space="preserve">(m_venn)[</w:t>
      </w:r>
      <w:r>
        <w:rPr>
          <w:rStyle w:val="FunctionTok"/>
        </w:rPr>
        <w:t xml:space="preserve">which</w:t>
      </w:r>
      <w:r>
        <w:rPr>
          <w:rStyle w:val="NormalTok"/>
        </w:rPr>
        <w:t xml:space="preserve">(m_venn</w:t>
      </w:r>
      <w:r>
        <w:rPr>
          <w:rStyle w:val="SpecialCharTok"/>
        </w:rPr>
        <w:t xml:space="preserve">$</w:t>
      </w:r>
      <w:r>
        <w:rPr>
          <w:rStyle w:val="StringTok"/>
        </w:rPr>
        <w:t xml:space="preserve">`</w:t>
      </w:r>
      <w:r>
        <w:rPr>
          <w:rStyle w:val="AttributeTok"/>
        </w:rPr>
        <w:t xml:space="preserve">C-C</w:t>
      </w:r>
      <w:r>
        <w:rPr>
          <w:rStyle w:val="StringTok"/>
        </w:rPr>
        <w:t xml:space="preserve">`</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NormalTok"/>
        </w:rPr>
        <w:t xml:space="preserve">overlap_CB_CC </w:t>
      </w:r>
      <w:r>
        <w:rPr>
          <w:rStyle w:val="OtherTok"/>
        </w:rPr>
        <w:t xml:space="preserve">&lt;-</w:t>
      </w:r>
      <w:r>
        <w:rPr>
          <w:rStyle w:val="NormalTok"/>
        </w:rPr>
        <w:t xml:space="preserve"> </w:t>
      </w:r>
      <w:r>
        <w:rPr>
          <w:rStyle w:val="FunctionTok"/>
        </w:rPr>
        <w:t xml:space="preserve">intersect</w:t>
      </w:r>
      <w:r>
        <w:rPr>
          <w:rStyle w:val="NormalTok"/>
        </w:rPr>
        <w:t xml:space="preserve">(CB, CC)</w:t>
      </w:r>
      <w:r>
        <w:br/>
      </w:r>
      <w:r>
        <w:br/>
      </w:r>
      <w:r>
        <w:rPr>
          <w:rStyle w:val="DocumentationTok"/>
        </w:rPr>
        <w:t xml:space="preserve">####Visualizar número de espécies em cada grupo e sobreposição</w:t>
      </w:r>
      <w:r>
        <w:br/>
      </w:r>
      <w:r>
        <w:rPr>
          <w:rStyle w:val="FunctionTok"/>
        </w:rPr>
        <w:t xml:space="preserve">cat</w:t>
      </w:r>
      <w:r>
        <w:rPr>
          <w:rStyle w:val="NormalTok"/>
        </w:rPr>
        <w:t xml:space="preserve">(</w:t>
      </w:r>
      <w:r>
        <w:rPr>
          <w:rStyle w:val="StringTok"/>
        </w:rPr>
        <w:t xml:space="preserve">"Número de espécies C-B:"</w:t>
      </w:r>
      <w:r>
        <w:rPr>
          <w:rStyle w:val="NormalTok"/>
        </w:rPr>
        <w:t xml:space="preserve">, </w:t>
      </w:r>
      <w:r>
        <w:rPr>
          <w:rStyle w:val="FunctionTok"/>
        </w:rPr>
        <w:t xml:space="preserve">length</w:t>
      </w:r>
      <w:r>
        <w:rPr>
          <w:rStyle w:val="NormalTok"/>
        </w:rPr>
        <w:t xml:space="preserve">(CB), </w:t>
      </w:r>
      <w:r>
        <w:rPr>
          <w:rStyle w:val="StringTok"/>
        </w:rPr>
        <w:t xml:space="preserve">"</w:t>
      </w:r>
      <w:r>
        <w:rPr>
          <w:rStyle w:val="SpecialCharTok"/>
        </w:rPr>
        <w:t xml:space="preserve">\n</w:t>
      </w:r>
      <w:r>
        <w:rPr>
          <w:rStyle w:val="StringTok"/>
        </w:rPr>
        <w:t xml:space="preserve">"</w:t>
      </w:r>
      <w:r>
        <w:rPr>
          <w:rStyle w:val="NormalTok"/>
        </w:rPr>
        <w:t xml:space="preserve">)</w:t>
      </w:r>
      <w:r>
        <w:br/>
      </w:r>
      <w:r>
        <w:rPr>
          <w:rStyle w:val="FunctionTok"/>
        </w:rPr>
        <w:t xml:space="preserve">cat</w:t>
      </w:r>
      <w:r>
        <w:rPr>
          <w:rStyle w:val="NormalTok"/>
        </w:rPr>
        <w:t xml:space="preserve">(</w:t>
      </w:r>
      <w:r>
        <w:rPr>
          <w:rStyle w:val="StringTok"/>
        </w:rPr>
        <w:t xml:space="preserve">"Número de espécies C-C:"</w:t>
      </w:r>
      <w:r>
        <w:rPr>
          <w:rStyle w:val="NormalTok"/>
        </w:rPr>
        <w:t xml:space="preserve">, </w:t>
      </w:r>
      <w:r>
        <w:rPr>
          <w:rStyle w:val="FunctionTok"/>
        </w:rPr>
        <w:t xml:space="preserve">length</w:t>
      </w:r>
      <w:r>
        <w:rPr>
          <w:rStyle w:val="NormalTok"/>
        </w:rPr>
        <w:t xml:space="preserve">(CC), </w:t>
      </w:r>
      <w:r>
        <w:rPr>
          <w:rStyle w:val="StringTok"/>
        </w:rPr>
        <w:t xml:space="preserve">"</w:t>
      </w:r>
      <w:r>
        <w:rPr>
          <w:rStyle w:val="SpecialCharTok"/>
        </w:rPr>
        <w:t xml:space="preserve">\n</w:t>
      </w:r>
      <w:r>
        <w:rPr>
          <w:rStyle w:val="StringTok"/>
        </w:rPr>
        <w:t xml:space="preserve">"</w:t>
      </w:r>
      <w:r>
        <w:rPr>
          <w:rStyle w:val="NormalTok"/>
        </w:rPr>
        <w:t xml:space="preserve">)</w:t>
      </w:r>
      <w:r>
        <w:br/>
      </w:r>
      <w:r>
        <w:rPr>
          <w:rStyle w:val="FunctionTok"/>
        </w:rPr>
        <w:t xml:space="preserve">cat</w:t>
      </w:r>
      <w:r>
        <w:rPr>
          <w:rStyle w:val="NormalTok"/>
        </w:rPr>
        <w:t xml:space="preserve">(</w:t>
      </w:r>
      <w:r>
        <w:rPr>
          <w:rStyle w:val="StringTok"/>
        </w:rPr>
        <w:t xml:space="preserve">"Número de espécies em ambos (C-B ∩ C-C):"</w:t>
      </w:r>
      <w:r>
        <w:rPr>
          <w:rStyle w:val="NormalTok"/>
        </w:rPr>
        <w:t xml:space="preserve">, </w:t>
      </w:r>
      <w:r>
        <w:rPr>
          <w:rStyle w:val="FunctionTok"/>
        </w:rPr>
        <w:t xml:space="preserve">length</w:t>
      </w:r>
      <w:r>
        <w:rPr>
          <w:rStyle w:val="NormalTok"/>
        </w:rPr>
        <w:t xml:space="preserve">(overlap_CB_CC), </w:t>
      </w:r>
      <w:r>
        <w:rPr>
          <w:rStyle w:val="StringTok"/>
        </w:rPr>
        <w:t xml:space="preserve">"</w:t>
      </w:r>
      <w:r>
        <w:rPr>
          <w:rStyle w:val="SpecialCharTok"/>
        </w:rPr>
        <w:t xml:space="preserve">\n</w:t>
      </w:r>
      <w:r>
        <w:rPr>
          <w:rStyle w:val="StringTok"/>
        </w:rPr>
        <w:t xml:space="preserve">"</w:t>
      </w:r>
      <w:r>
        <w:rPr>
          <w:rStyle w:val="NormalTok"/>
        </w:rPr>
        <w:t xml:space="preserve">)</w:t>
      </w:r>
      <w:r>
        <w:br/>
      </w:r>
      <w:r>
        <w:br/>
      </w:r>
      <w:r>
        <w:rPr>
          <w:rStyle w:val="CommentTok"/>
        </w:rPr>
        <w:t xml:space="preserve">#Plotar</w:t>
      </w:r>
      <w:r>
        <w:br/>
      </w:r>
      <w:r>
        <w:rPr>
          <w:rStyle w:val="FunctionTok"/>
        </w:rPr>
        <w:t xml:space="preserve">grid.newpage</w:t>
      </w:r>
      <w:r>
        <w:rPr>
          <w:rStyle w:val="NormalTok"/>
        </w:rPr>
        <w:t xml:space="preserve">()</w:t>
      </w:r>
      <w:r>
        <w:br/>
      </w:r>
      <w:r>
        <w:rPr>
          <w:rStyle w:val="FunctionTok"/>
        </w:rPr>
        <w:t xml:space="preserve">draw.pairwise.venn</w:t>
      </w:r>
      <w:r>
        <w:rPr>
          <w:rStyle w:val="NormalTok"/>
        </w:rPr>
        <w:t xml:space="preserve">(</w:t>
      </w:r>
      <w:r>
        <w:br/>
      </w:r>
      <w:r>
        <w:rPr>
          <w:rStyle w:val="NormalTok"/>
        </w:rPr>
        <w:t xml:space="preserve">  </w:t>
      </w:r>
      <w:r>
        <w:rPr>
          <w:rStyle w:val="AttributeTok"/>
        </w:rPr>
        <w:t xml:space="preserve">area1 =</w:t>
      </w:r>
      <w:r>
        <w:rPr>
          <w:rStyle w:val="NormalTok"/>
        </w:rPr>
        <w:t xml:space="preserve"> </w:t>
      </w:r>
      <w:r>
        <w:rPr>
          <w:rStyle w:val="FunctionTok"/>
        </w:rPr>
        <w:t xml:space="preserve">length</w:t>
      </w:r>
      <w:r>
        <w:rPr>
          <w:rStyle w:val="NormalTok"/>
        </w:rPr>
        <w:t xml:space="preserve">(CB),</w:t>
      </w:r>
      <w:r>
        <w:br/>
      </w:r>
      <w:r>
        <w:rPr>
          <w:rStyle w:val="NormalTok"/>
        </w:rPr>
        <w:t xml:space="preserve">  </w:t>
      </w:r>
      <w:r>
        <w:rPr>
          <w:rStyle w:val="AttributeTok"/>
        </w:rPr>
        <w:t xml:space="preserve">area2 =</w:t>
      </w:r>
      <w:r>
        <w:rPr>
          <w:rStyle w:val="NormalTok"/>
        </w:rPr>
        <w:t xml:space="preserve"> </w:t>
      </w:r>
      <w:r>
        <w:rPr>
          <w:rStyle w:val="FunctionTok"/>
        </w:rPr>
        <w:t xml:space="preserve">length</w:t>
      </w:r>
      <w:r>
        <w:rPr>
          <w:rStyle w:val="NormalTok"/>
        </w:rPr>
        <w:t xml:space="preserve">(CC),</w:t>
      </w:r>
      <w:r>
        <w:br/>
      </w:r>
      <w:r>
        <w:rPr>
          <w:rStyle w:val="NormalTok"/>
        </w:rPr>
        <w:t xml:space="preserve">  </w:t>
      </w:r>
      <w:r>
        <w:rPr>
          <w:rStyle w:val="AttributeTok"/>
        </w:rPr>
        <w:t xml:space="preserve">cross.area =</w:t>
      </w:r>
      <w:r>
        <w:rPr>
          <w:rStyle w:val="NormalTok"/>
        </w:rPr>
        <w:t xml:space="preserve"> </w:t>
      </w:r>
      <w:r>
        <w:rPr>
          <w:rStyle w:val="FunctionTok"/>
        </w:rPr>
        <w:t xml:space="preserve">length</w:t>
      </w:r>
      <w:r>
        <w:rPr>
          <w:rStyle w:val="NormalTok"/>
        </w:rPr>
        <w:t xml:space="preserve">(overlap_CB_CC),</w:t>
      </w:r>
      <w:r>
        <w:br/>
      </w:r>
      <w:r>
        <w:rPr>
          <w:rStyle w:val="NormalTok"/>
        </w:rPr>
        <w:t xml:space="preserve">  </w:t>
      </w:r>
      <w:r>
        <w:rPr>
          <w:rStyle w:val="AttributeTok"/>
        </w:rPr>
        <w:t xml:space="preserve">category =</w:t>
      </w:r>
      <w:r>
        <w:rPr>
          <w:rStyle w:val="NormalTok"/>
        </w:rPr>
        <w:t xml:space="preserve"> </w:t>
      </w:r>
      <w:r>
        <w:rPr>
          <w:rStyle w:val="FunctionTok"/>
        </w:rPr>
        <w:t xml:space="preserve">c</w:t>
      </w:r>
      <w:r>
        <w:rPr>
          <w:rStyle w:val="NormalTok"/>
        </w:rPr>
        <w:t xml:space="preserve">(</w:t>
      </w:r>
      <w:r>
        <w:rPr>
          <w:rStyle w:val="StringTok"/>
        </w:rPr>
        <w:t xml:space="preserve">"C-B"</w:t>
      </w:r>
      <w:r>
        <w:rPr>
          <w:rStyle w:val="NormalTok"/>
        </w:rPr>
        <w:t xml:space="preserve">, </w:t>
      </w:r>
      <w:r>
        <w:rPr>
          <w:rStyle w:val="StringTok"/>
        </w:rPr>
        <w:t xml:space="preserve">"C-C"</w:t>
      </w:r>
      <w:r>
        <w:rPr>
          <w:rStyle w:val="NormalTok"/>
        </w:rPr>
        <w:t xml:space="preserve">),</w:t>
      </w:r>
      <w:r>
        <w:br/>
      </w:r>
      <w:r>
        <w:rPr>
          <w:rStyle w:val="NormalTok"/>
        </w:rPr>
        <w:t xml:space="preserve">  </w:t>
      </w:r>
      <w:r>
        <w:rPr>
          <w:rStyle w:val="AttributeTok"/>
        </w:rPr>
        <w:t xml:space="preserve">lty =</w:t>
      </w:r>
      <w:r>
        <w:rPr>
          <w:rStyle w:val="NormalTok"/>
        </w:rPr>
        <w:t xml:space="preserve"> </w:t>
      </w:r>
      <w:r>
        <w:rPr>
          <w:rStyle w:val="FunctionTok"/>
        </w:rPr>
        <w:t xml:space="preserve">rep</w:t>
      </w:r>
      <w:r>
        <w:rPr>
          <w:rStyle w:val="NormalTok"/>
        </w:rPr>
        <w:t xml:space="preserve">(</w:t>
      </w:r>
      <w:r>
        <w:rPr>
          <w:rStyle w:val="StringTok"/>
        </w:rPr>
        <w:t xml:space="preserve">"blank"</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fill =</w:t>
      </w:r>
      <w:r>
        <w:rPr>
          <w:rStyle w:val="NormalTok"/>
        </w:rPr>
        <w:t xml:space="preserve"> </w:t>
      </w:r>
      <w:r>
        <w:rPr>
          <w:rStyle w:val="FunctionTok"/>
        </w:rPr>
        <w:t xml:space="preserve">c</w:t>
      </w:r>
      <w:r>
        <w:rPr>
          <w:rStyle w:val="NormalTok"/>
        </w:rPr>
        <w:t xml:space="preserve">(</w:t>
      </w:r>
      <w:r>
        <w:rPr>
          <w:rStyle w:val="StringTok"/>
        </w:rPr>
        <w:t xml:space="preserve">"grey40"</w:t>
      </w:r>
      <w:r>
        <w:rPr>
          <w:rStyle w:val="NormalTok"/>
        </w:rPr>
        <w:t xml:space="preserve">, </w:t>
      </w:r>
      <w:r>
        <w:rPr>
          <w:rStyle w:val="StringTok"/>
        </w:rPr>
        <w:t xml:space="preserve">"grey70"</w:t>
      </w:r>
      <w:r>
        <w:rPr>
          <w:rStyle w:val="NormalTok"/>
        </w:rPr>
        <w:t xml:space="preserve">),</w:t>
      </w:r>
      <w:r>
        <w:br/>
      </w:r>
      <w:r>
        <w:rPr>
          <w:rStyle w:val="NormalTok"/>
        </w:rPr>
        <w:t xml:space="preserve">  </w:t>
      </w:r>
      <w:r>
        <w:rPr>
          <w:rStyle w:val="AttributeTok"/>
        </w:rPr>
        <w:t xml:space="preserve">alpha =</w:t>
      </w:r>
      <w:r>
        <w:rPr>
          <w:rStyle w:val="NormalTok"/>
        </w:rPr>
        <w:t xml:space="preserve"> </w:t>
      </w:r>
      <w:r>
        <w:rPr>
          <w:rStyle w:val="FunctionTok"/>
        </w:rPr>
        <w:t xml:space="preserve">rep</w:t>
      </w:r>
      <w:r>
        <w:rPr>
          <w:rStyle w:val="NormalTok"/>
        </w:rPr>
        <w:t xml:space="preserve">(</w:t>
      </w:r>
      <w:r>
        <w:rPr>
          <w:rStyle w:val="FloatTok"/>
        </w:rPr>
        <w:t xml:space="preserve">0.5</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cat.pos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0</w:t>
      </w:r>
      <w:r>
        <w:rPr>
          <w:rStyle w:val="NormalTok"/>
        </w:rPr>
        <w:t xml:space="preserve">),</w:t>
      </w:r>
      <w:r>
        <w:br/>
      </w:r>
      <w:r>
        <w:rPr>
          <w:rStyle w:val="NormalTok"/>
        </w:rPr>
        <w:t xml:space="preserve">  </w:t>
      </w:r>
      <w:r>
        <w:rPr>
          <w:rStyle w:val="AttributeTok"/>
        </w:rPr>
        <w:t xml:space="preserve">cat.dist =</w:t>
      </w:r>
      <w:r>
        <w:rPr>
          <w:rStyle w:val="NormalTok"/>
        </w:rPr>
        <w:t xml:space="preserve"> </w:t>
      </w:r>
      <w:r>
        <w:rPr>
          <w:rStyle w:val="FunctionTok"/>
        </w:rPr>
        <w:t xml:space="preserve">rep</w:t>
      </w:r>
      <w:r>
        <w:rPr>
          <w:rStyle w:val="NormalTok"/>
        </w:rPr>
        <w:t xml:space="preserve">(</w:t>
      </w:r>
      <w:r>
        <w:rPr>
          <w:rStyle w:val="FloatTok"/>
        </w:rPr>
        <w:t xml:space="preserve">0.025</w:t>
      </w:r>
      <w:r>
        <w:rPr>
          <w:rStyle w:val="NormalTok"/>
        </w:rPr>
        <w:t xml:space="preserve">, </w:t>
      </w:r>
      <w:r>
        <w:rPr>
          <w:rStyle w:val="DecValTok"/>
        </w:rPr>
        <w:t xml:space="preserve">2</w:t>
      </w:r>
      <w:r>
        <w:rPr>
          <w:rStyle w:val="NormalTok"/>
        </w:rPr>
        <w:t xml:space="preserve">)</w:t>
      </w:r>
      <w:r>
        <w:br/>
      </w:r>
      <w:r>
        <w:rPr>
          <w:rStyle w:val="NormalTok"/>
        </w:rPr>
        <w:t xml:space="preserve">)</w:t>
      </w:r>
      <w:r>
        <w:br/>
      </w:r>
      <w:r>
        <w:br/>
      </w:r>
      <w:r>
        <w:rPr>
          <w:rStyle w:val="CommentTok"/>
        </w:rPr>
        <w:t xml:space="preserve">#Salvar em PNG</w:t>
      </w:r>
      <w:r>
        <w:br/>
      </w:r>
      <w:r>
        <w:rPr>
          <w:rStyle w:val="FunctionTok"/>
        </w:rPr>
        <w:t xml:space="preserve">venn.diagram</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FunctionTok"/>
        </w:rPr>
        <w:t xml:space="preserve">list</w:t>
      </w:r>
      <w:r>
        <w:rPr>
          <w:rStyle w:val="NormalTok"/>
        </w:rPr>
        <w:t xml:space="preserve">(CB, CC),</w:t>
      </w:r>
      <w:r>
        <w:br/>
      </w:r>
      <w:r>
        <w:rPr>
          <w:rStyle w:val="NormalTok"/>
        </w:rPr>
        <w:t xml:space="preserve">  </w:t>
      </w:r>
      <w:r>
        <w:rPr>
          <w:rStyle w:val="AttributeTok"/>
        </w:rPr>
        <w:t xml:space="preserve">category.names =</w:t>
      </w:r>
      <w:r>
        <w:rPr>
          <w:rStyle w:val="NormalTok"/>
        </w:rPr>
        <w:t xml:space="preserve"> </w:t>
      </w:r>
      <w:r>
        <w:rPr>
          <w:rStyle w:val="FunctionTok"/>
        </w:rPr>
        <w:t xml:space="preserve">c</w:t>
      </w:r>
      <w:r>
        <w:rPr>
          <w:rStyle w:val="NormalTok"/>
        </w:rPr>
        <w:t xml:space="preserve">(</w:t>
      </w:r>
      <w:r>
        <w:rPr>
          <w:rStyle w:val="StringTok"/>
        </w:rPr>
        <w:t xml:space="preserve">"C-B"</w:t>
      </w:r>
      <w:r>
        <w:rPr>
          <w:rStyle w:val="NormalTok"/>
        </w:rPr>
        <w:t xml:space="preserve">, </w:t>
      </w:r>
      <w:r>
        <w:rPr>
          <w:rStyle w:val="StringTok"/>
        </w:rPr>
        <w:t xml:space="preserve">"C-C"</w:t>
      </w:r>
      <w:r>
        <w:rPr>
          <w:rStyle w:val="NormalTok"/>
        </w:rPr>
        <w:t xml:space="preserve">),</w:t>
      </w:r>
      <w:r>
        <w:br/>
      </w:r>
      <w:r>
        <w:rPr>
          <w:rStyle w:val="NormalTok"/>
        </w:rPr>
        <w:t xml:space="preserve">  </w:t>
      </w:r>
      <w:r>
        <w:rPr>
          <w:rStyle w:val="AttributeTok"/>
        </w:rPr>
        <w:t xml:space="preserve">filename =</w:t>
      </w:r>
      <w:r>
        <w:rPr>
          <w:rStyle w:val="NormalTok"/>
        </w:rPr>
        <w:t xml:space="preserve"> </w:t>
      </w:r>
      <w:r>
        <w:rPr>
          <w:rStyle w:val="StringTok"/>
        </w:rPr>
        <w:t xml:space="preserve">"fig-venn_CB_CC_chuvoso.png"</w:t>
      </w:r>
      <w:r>
        <w:rPr>
          <w:rStyle w:val="NormalTok"/>
        </w:rPr>
        <w:t xml:space="preserve">,</w:t>
      </w:r>
      <w:r>
        <w:br/>
      </w:r>
      <w:r>
        <w:rPr>
          <w:rStyle w:val="NormalTok"/>
        </w:rPr>
        <w:t xml:space="preserve">  </w:t>
      </w:r>
      <w:r>
        <w:rPr>
          <w:rStyle w:val="AttributeTok"/>
        </w:rPr>
        <w:t xml:space="preserve">height =</w:t>
      </w:r>
      <w:r>
        <w:rPr>
          <w:rStyle w:val="NormalTok"/>
        </w:rPr>
        <w:t xml:space="preserve"> </w:t>
      </w:r>
      <w:r>
        <w:rPr>
          <w:rStyle w:val="DecValTok"/>
        </w:rPr>
        <w:t xml:space="preserve">2000</w:t>
      </w:r>
      <w:r>
        <w:rPr>
          <w:rStyle w:val="NormalTok"/>
        </w:rPr>
        <w:t xml:space="preserve">,</w:t>
      </w:r>
      <w:r>
        <w:br/>
      </w:r>
      <w:r>
        <w:rPr>
          <w:rStyle w:val="NormalTok"/>
        </w:rPr>
        <w:t xml:space="preserve">  </w:t>
      </w:r>
      <w:r>
        <w:rPr>
          <w:rStyle w:val="AttributeTok"/>
        </w:rPr>
        <w:t xml:space="preserve">width =</w:t>
      </w:r>
      <w:r>
        <w:rPr>
          <w:rStyle w:val="NormalTok"/>
        </w:rPr>
        <w:t xml:space="preserve"> </w:t>
      </w:r>
      <w:r>
        <w:rPr>
          <w:rStyle w:val="DecValTok"/>
        </w:rPr>
        <w:t xml:space="preserve">2000</w:t>
      </w:r>
      <w:r>
        <w:rPr>
          <w:rStyle w:val="NormalTok"/>
        </w:rPr>
        <w:t xml:space="preserve">,</w:t>
      </w:r>
      <w:r>
        <w:br/>
      </w:r>
      <w:r>
        <w:rPr>
          <w:rStyle w:val="NormalTok"/>
        </w:rPr>
        <w:t xml:space="preserve">  </w:t>
      </w:r>
      <w:r>
        <w:rPr>
          <w:rStyle w:val="AttributeTok"/>
        </w:rPr>
        <w:t xml:space="preserve">resolution =</w:t>
      </w:r>
      <w:r>
        <w:rPr>
          <w:rStyle w:val="NormalTok"/>
        </w:rPr>
        <w:t xml:space="preserve"> </w:t>
      </w:r>
      <w:r>
        <w:rPr>
          <w:rStyle w:val="DecValTok"/>
        </w:rPr>
        <w:t xml:space="preserve">300</w:t>
      </w:r>
      <w:r>
        <w:rPr>
          <w:rStyle w:val="NormalTok"/>
        </w:rPr>
        <w:t xml:space="preserve">,</w:t>
      </w:r>
      <w:r>
        <w:br/>
      </w:r>
      <w:r>
        <w:rPr>
          <w:rStyle w:val="NormalTok"/>
        </w:rPr>
        <w:t xml:space="preserve">  </w:t>
      </w:r>
      <w:r>
        <w:rPr>
          <w:rStyle w:val="AttributeTok"/>
        </w:rPr>
        <w:t xml:space="preserve">lty =</w:t>
      </w:r>
      <w:r>
        <w:rPr>
          <w:rStyle w:val="NormalTok"/>
        </w:rPr>
        <w:t xml:space="preserve"> </w:t>
      </w:r>
      <w:r>
        <w:rPr>
          <w:rStyle w:val="StringTok"/>
        </w:rPr>
        <w:t xml:space="preserve">"blank"</w:t>
      </w:r>
      <w:r>
        <w:rPr>
          <w:rStyle w:val="NormalTok"/>
        </w:rPr>
        <w:t xml:space="preserve">,</w:t>
      </w:r>
      <w:r>
        <w:br/>
      </w:r>
      <w:r>
        <w:rPr>
          <w:rStyle w:val="NormalTok"/>
        </w:rPr>
        <w:t xml:space="preserve">  </w:t>
      </w:r>
      <w:r>
        <w:rPr>
          <w:rStyle w:val="AttributeTok"/>
        </w:rPr>
        <w:t xml:space="preserve">fill =</w:t>
      </w:r>
      <w:r>
        <w:rPr>
          <w:rStyle w:val="NormalTok"/>
        </w:rPr>
        <w:t xml:space="preserve"> </w:t>
      </w:r>
      <w:r>
        <w:rPr>
          <w:rStyle w:val="FunctionTok"/>
        </w:rPr>
        <w:t xml:space="preserve">c</w:t>
      </w:r>
      <w:r>
        <w:rPr>
          <w:rStyle w:val="NormalTok"/>
        </w:rPr>
        <w:t xml:space="preserve">(</w:t>
      </w:r>
      <w:r>
        <w:rPr>
          <w:rStyle w:val="StringTok"/>
        </w:rPr>
        <w:t xml:space="preserve">"grey40"</w:t>
      </w:r>
      <w:r>
        <w:rPr>
          <w:rStyle w:val="NormalTok"/>
        </w:rPr>
        <w:t xml:space="preserve">, </w:t>
      </w:r>
      <w:r>
        <w:rPr>
          <w:rStyle w:val="StringTok"/>
        </w:rPr>
        <w:t xml:space="preserve">"grey70"</w:t>
      </w:r>
      <w:r>
        <w:rPr>
          <w:rStyle w:val="NormalTok"/>
        </w:rPr>
        <w:t xml:space="preserve">),</w:t>
      </w:r>
      <w:r>
        <w:br/>
      </w:r>
      <w:r>
        <w:rPr>
          <w:rStyle w:val="NormalTok"/>
        </w:rPr>
        <w:t xml:space="preserve">  </w:t>
      </w:r>
      <w:r>
        <w:rPr>
          <w:rStyle w:val="AttributeTok"/>
        </w:rPr>
        <w:t xml:space="preserve">alpha =</w:t>
      </w:r>
      <w:r>
        <w:rPr>
          <w:rStyle w:val="NormalTok"/>
        </w:rPr>
        <w:t xml:space="preserve"> </w:t>
      </w:r>
      <w:r>
        <w:rPr>
          <w:rStyle w:val="FloatTok"/>
        </w:rPr>
        <w:t xml:space="preserve">0.5</w:t>
      </w:r>
      <w:r>
        <w:br/>
      </w:r>
      <w:r>
        <w:rPr>
          <w:rStyle w:val="NormalTok"/>
        </w:rPr>
        <w:t xml:space="preserve">)</w:t>
      </w:r>
    </w:p>
    <w:bookmarkEnd w:id="28"/>
    <w:bookmarkStart w:id="29" w:name="additive-partition"/>
    <w:p>
      <w:pPr>
        <w:pStyle w:val="Ttulo2"/>
      </w:pPr>
      <w:r>
        <w:t xml:space="preserve">2.4 Additive partition</w:t>
      </w:r>
    </w:p>
    <w:p>
      <w:pPr>
        <w:pStyle w:val="FirstParagraph"/>
      </w:pPr>
      <w:r>
        <w:t xml:space="preserve">Os valores observados representam a proporção percentual da diversidade zooplanctônica registrada no presente estudo, enquanto os valores esperados correspondem à proporção estimada a partir de amostras aleatórias contendo maior riqueza de espécies do que a amostra observada. Utilizou-se o método de partição aditiva, com base nas médias do componente alfa (α), para realização das comparações entre habitats, pontos de amostragem e riachos (Tabela 2 e Figura 5 e 6). Assim, a variação total da diversidade zooplanctônica (diversidade gama) foi decomposta em diversidade alfa (α) e beta (β). A diversidade total (γ) foi assumida como constante e igual a 1,00 em todas as comparações.</w:t>
      </w:r>
    </w:p>
    <w:p>
      <w:pPr>
        <w:pStyle w:val="Corpodetexto"/>
      </w:pPr>
      <w:r>
        <w:t xml:space="preserve">A tabela e figuras (Figuras 5A,5B e 5C e Figuras 6A, 6B e 6C) abordam duas escalas espaciais: uma maior, englobando ambos os riachos Caiana e Barro Branco, e uma menor, que se refere a apenas um dos riachos, seja Barro Branco ou Caiana separadamente.</w:t>
      </w:r>
    </w:p>
    <w:p>
      <w:pPr>
        <w:pStyle w:val="Corpodetexto"/>
      </w:pPr>
      <w:r>
        <w:rPr>
          <w:b/>
          <w:bCs/>
        </w:rPr>
        <w:t xml:space="preserve">Período seco</w:t>
      </w:r>
    </w:p>
    <w:p>
      <w:pPr>
        <w:pStyle w:val="Corpodetexto"/>
      </w:pPr>
      <w:r>
        <w:t xml:space="preserve">Em uma escala mais ampla, considerando ambos os riachos (Tabela 2,</w:t>
      </w:r>
      <w:r>
        <w:t xml:space="preserve"> </w:t>
      </w:r>
      <w:hyperlink w:anchor="fig-diversidadeobs-riachos-seco">
        <w:r>
          <w:rPr>
            <w:rStyle w:val="Hyperlink"/>
          </w:rPr>
          <w:t xml:space="preserve">Figure 6</w:t>
        </w:r>
      </w:hyperlink>
      <w:r>
        <w:t xml:space="preserve">), a diversidade alfa (α) observada entre os riachos Barro Branco e Caiana foi significativamente menor e diferente (0,12%) do que o esperado (0,19%; P&lt;0,999).</w:t>
      </w:r>
    </w:p>
    <w:p>
      <w:pPr>
        <w:pStyle w:val="Corpodetexto"/>
      </w:pPr>
      <w:r>
        <w:t xml:space="preserve">A diversidade observada entre os habitats (β1) foi de 0,10%, tendo um valor menor do que o esperado (0,15%; P&lt;0,999). Contudo, a respeito da diversidade entre todos os pontos (β2), a riqueza observada (0,51%) é ligeiramente similar à esperada (0,50%), com um valor de significância P=0,477. Entre os riachos Barro Branco e Caiana (β3), o valor observado (0,27%) foi maior do que o esperado (0,16%), com valor de significância P=0,001.</w:t>
      </w:r>
    </w:p>
    <w:p>
      <w:pPr>
        <w:pStyle w:val="Corpodetexto"/>
      </w:pPr>
      <w:r>
        <w:t xml:space="preserve">A α-diversidade observada no riacho Barro Branco (Tabela 2,</w:t>
      </w:r>
      <w:r>
        <w:t xml:space="preserve"> </w:t>
      </w:r>
      <w:hyperlink w:anchor="fig-diversidadeobs-bb-seco">
        <w:r>
          <w:rPr>
            <w:rStyle w:val="Hyperlink"/>
          </w:rPr>
          <w:t xml:space="preserve">Figure 7</w:t>
        </w:r>
      </w:hyperlink>
      <w:r>
        <w:t xml:space="preserve">) foi significativamente menor e diferente (0,20%) do esperado (0,27%; P&lt;0,999). O mesmo acontece na diversidade entre os habitats (β1), com 0,15% de diversidade observada (P&lt;0,999). Entretanto, a diversidade entre os pontos (β2) foi significativamente maior (0,65%) que o esperado (0,53%; P=0,001).</w:t>
      </w:r>
    </w:p>
    <w:p>
      <w:pPr>
        <w:pStyle w:val="Corpodetexto"/>
      </w:pPr>
      <w:r>
        <w:t xml:space="preserve">No Caiana (Tabela 2;</w:t>
      </w:r>
      <w:r>
        <w:t xml:space="preserve"> </w:t>
      </w:r>
      <w:hyperlink w:anchor="fig-diversidadeobs-ca-seco">
        <w:r>
          <w:rPr>
            <w:rStyle w:val="Hyperlink"/>
          </w:rPr>
          <w:t xml:space="preserve">Figure 8</w:t>
        </w:r>
      </w:hyperlink>
      <w:r>
        <w:t xml:space="preserve">), a diversidade estimada no componente alfa foi menor do que o esperado (0,22%), com apenas 0,15% observada (P&lt;0,999). Em β1, foi observado 0,12%, sendo significativamente inferior ao esperado (0,16%; P&lt;0,999), tendo em vista que o valor esperado era de 0,16% (P&lt;0,999). Em β2, o observado foi de 0,73%, maior do que o valor esperado de 0,61% (P=0,001).</w:t>
      </w:r>
    </w:p>
    <w:p>
      <w:pPr>
        <w:pStyle w:val="SourceCode"/>
      </w:pPr>
      <w:r>
        <w:rPr>
          <w:rStyle w:val="CommentTok"/>
        </w:rPr>
        <w:t xml:space="preserve">#REBIO23 - PARTIÇÃO ADITIVA - PERÍODO SECO----</w:t>
      </w:r>
      <w:r>
        <w:br/>
      </w:r>
      <w:r>
        <w:rPr>
          <w:rStyle w:val="DocumentationTok"/>
        </w:rPr>
        <w:t xml:space="preserve">#####....----</w:t>
      </w:r>
      <w:r>
        <w:br/>
      </w:r>
      <w:r>
        <w:br/>
      </w:r>
      <w:r>
        <w:rPr>
          <w:rStyle w:val="FunctionTok"/>
        </w:rPr>
        <w:t xml:space="preserve">library</w:t>
      </w:r>
      <w:r>
        <w:rPr>
          <w:rStyle w:val="NormalTok"/>
        </w:rPr>
        <w:t xml:space="preserve">(tibble); </w:t>
      </w:r>
      <w:r>
        <w:rPr>
          <w:rStyle w:val="FunctionTok"/>
        </w:rPr>
        <w:t xml:space="preserve">library</w:t>
      </w:r>
      <w:r>
        <w:rPr>
          <w:rStyle w:val="NormalTok"/>
        </w:rPr>
        <w:t xml:space="preserve">(tidyverse); </w:t>
      </w:r>
      <w:r>
        <w:rPr>
          <w:rStyle w:val="FunctionTok"/>
        </w:rPr>
        <w:t xml:space="preserve">library</w:t>
      </w:r>
      <w:r>
        <w:rPr>
          <w:rStyle w:val="NormalTok"/>
        </w:rPr>
        <w:t xml:space="preserve">(forcats); </w:t>
      </w:r>
      <w:r>
        <w:rPr>
          <w:rStyle w:val="FunctionTok"/>
        </w:rPr>
        <w:t xml:space="preserve">library</w:t>
      </w:r>
      <w:r>
        <w:rPr>
          <w:rStyle w:val="NormalTok"/>
        </w:rPr>
        <w:t xml:space="preserve">(openxlsx); </w:t>
      </w:r>
      <w:r>
        <w:rPr>
          <w:rStyle w:val="FunctionTok"/>
        </w:rPr>
        <w:t xml:space="preserve">library</w:t>
      </w:r>
      <w:r>
        <w:rPr>
          <w:rStyle w:val="NormalTok"/>
        </w:rPr>
        <w:t xml:space="preserve">(Rcpp); </w:t>
      </w:r>
      <w:r>
        <w:rPr>
          <w:rStyle w:val="FunctionTok"/>
        </w:rPr>
        <w:t xml:space="preserve">library</w:t>
      </w:r>
      <w:r>
        <w:rPr>
          <w:rStyle w:val="NormalTok"/>
        </w:rPr>
        <w:t xml:space="preserve">(readxl); </w:t>
      </w:r>
      <w:r>
        <w:rPr>
          <w:rStyle w:val="FunctionTok"/>
        </w:rPr>
        <w:t xml:space="preserve">library</w:t>
      </w:r>
      <w:r>
        <w:rPr>
          <w:rStyle w:val="NormalTok"/>
        </w:rPr>
        <w:t xml:space="preserve">(dplyr)</w:t>
      </w:r>
      <w:r>
        <w:br/>
      </w:r>
      <w:r>
        <w:br/>
      </w:r>
      <w:r>
        <w:rPr>
          <w:rStyle w:val="NormalTok"/>
        </w:rPr>
        <w:t xml:space="preserve">m_part_seco </w:t>
      </w:r>
      <w:r>
        <w:rPr>
          <w:rStyle w:val="OtherTok"/>
        </w:rPr>
        <w:t xml:space="preserve">&lt;-</w:t>
      </w:r>
      <w:r>
        <w:rPr>
          <w:rStyle w:val="NormalTok"/>
        </w:rPr>
        <w:t xml:space="preserve"> zoo_seco</w:t>
      </w:r>
      <w:r>
        <w:br/>
      </w:r>
      <w:r>
        <w:br/>
      </w:r>
      <w:r>
        <w:rPr>
          <w:rStyle w:val="CommentTok"/>
        </w:rPr>
        <w:t xml:space="preserve">#ler matriz escalas_seco</w:t>
      </w:r>
      <w:r>
        <w:br/>
      </w:r>
      <w:r>
        <w:br/>
      </w:r>
      <w:r>
        <w:rPr>
          <w:rStyle w:val="NormalTok"/>
        </w:rPr>
        <w:t xml:space="preserve">escalas_seco </w:t>
      </w:r>
      <w:r>
        <w:rPr>
          <w:rStyle w:val="OtherTok"/>
        </w:rPr>
        <w:t xml:space="preserve">&lt;-</w:t>
      </w:r>
      <w:r>
        <w:rPr>
          <w:rStyle w:val="NormalTok"/>
        </w:rPr>
        <w:t xml:space="preserve"> zoo </w:t>
      </w:r>
      <w:r>
        <w:rPr>
          <w:rStyle w:val="OtherTok"/>
        </w:rPr>
        <w:t xml:space="preserve">&lt;-</w:t>
      </w:r>
      <w:r>
        <w:rPr>
          <w:rStyle w:val="NormalTok"/>
        </w:rPr>
        <w:t xml:space="preserve"> </w:t>
      </w:r>
      <w:r>
        <w:rPr>
          <w:rStyle w:val="FunctionTok"/>
        </w:rPr>
        <w:t xml:space="preserve">read.xlsx</w:t>
      </w:r>
      <w:r>
        <w:rPr>
          <w:rStyle w:val="NormalTok"/>
        </w:rPr>
        <w:t xml:space="preserve">(</w:t>
      </w:r>
      <w:r>
        <w:rPr>
          <w:rStyle w:val="StringTok"/>
        </w:rPr>
        <w:t xml:space="preserve">"C:/Users/ellen/Downloads/Manuscritos/rebio23-part/dados/rebio23-zoopl.xlsx"</w:t>
      </w:r>
      <w:r>
        <w:rPr>
          <w:rStyle w:val="NormalTok"/>
        </w:rPr>
        <w:t xml:space="preserve">,</w:t>
      </w:r>
      <w:r>
        <w:br/>
      </w:r>
      <w:r>
        <w:rPr>
          <w:rStyle w:val="NormalTok"/>
        </w:rPr>
        <w:t xml:space="preserve">                                 </w:t>
      </w:r>
      <w:r>
        <w:rPr>
          <w:rStyle w:val="AttributeTok"/>
        </w:rPr>
        <w:t xml:space="preserve">rowNames =</w:t>
      </w:r>
      <w:r>
        <w:rPr>
          <w:rStyle w:val="NormalTok"/>
        </w:rPr>
        <w:t xml:space="preserve"> T, </w:t>
      </w:r>
      <w:r>
        <w:rPr>
          <w:rStyle w:val="AttributeTok"/>
        </w:rPr>
        <w:t xml:space="preserve">colNames =</w:t>
      </w:r>
      <w:r>
        <w:rPr>
          <w:rStyle w:val="NormalTok"/>
        </w:rPr>
        <w:t xml:space="preserve"> T,</w:t>
      </w:r>
      <w:r>
        <w:br/>
      </w:r>
      <w:r>
        <w:rPr>
          <w:rStyle w:val="NormalTok"/>
        </w:rPr>
        <w:t xml:space="preserve">                                 </w:t>
      </w:r>
      <w:r>
        <w:rPr>
          <w:rStyle w:val="AttributeTok"/>
        </w:rPr>
        <w:t xml:space="preserve">sheet =</w:t>
      </w:r>
      <w:r>
        <w:rPr>
          <w:rStyle w:val="NormalTok"/>
        </w:rPr>
        <w:t xml:space="preserve"> </w:t>
      </w:r>
      <w:r>
        <w:rPr>
          <w:rStyle w:val="StringTok"/>
        </w:rPr>
        <w:t xml:space="preserve">"escalas_seco"</w:t>
      </w:r>
      <w:r>
        <w:rPr>
          <w:rStyle w:val="NormalTok"/>
        </w:rPr>
        <w:t xml:space="preserve">)</w:t>
      </w:r>
      <w:r>
        <w:br/>
      </w:r>
      <w:r>
        <w:br/>
      </w:r>
      <w:r>
        <w:rPr>
          <w:rStyle w:val="CommentTok"/>
        </w:rPr>
        <w:t xml:space="preserve">#rebio</w:t>
      </w:r>
      <w:r>
        <w:br/>
      </w:r>
      <w:r>
        <w:rPr>
          <w:rStyle w:val="FunctionTok"/>
        </w:rPr>
        <w:t xml:space="preserve">colnames</w:t>
      </w:r>
      <w:r>
        <w:rPr>
          <w:rStyle w:val="NormalTok"/>
        </w:rPr>
        <w:t xml:space="preserve">(escalas_seco)</w:t>
      </w:r>
      <w:r>
        <w:br/>
      </w:r>
      <w:r>
        <w:rPr>
          <w:rStyle w:val="NormalTok"/>
        </w:rPr>
        <w:t xml:space="preserve">escala.total_seco </w:t>
      </w:r>
      <w:r>
        <w:rPr>
          <w:rStyle w:val="OtherTok"/>
        </w:rPr>
        <w:t xml:space="preserve">&lt;-</w:t>
      </w:r>
      <w:r>
        <w:rPr>
          <w:rStyle w:val="NormalTok"/>
        </w:rPr>
        <w:t xml:space="preserve"> escalas_seco[, </w:t>
      </w:r>
      <w:r>
        <w:rPr>
          <w:rStyle w:val="FunctionTok"/>
        </w:rPr>
        <w:t xml:space="preserve">c</w:t>
      </w:r>
      <w:r>
        <w:rPr>
          <w:rStyle w:val="NormalTok"/>
        </w:rPr>
        <w:t xml:space="preserve">(</w:t>
      </w:r>
      <w:r>
        <w:rPr>
          <w:rStyle w:val="StringTok"/>
        </w:rPr>
        <w:t xml:space="preserve">"rebio.habitat"</w:t>
      </w:r>
      <w:r>
        <w:rPr>
          <w:rStyle w:val="NormalTok"/>
        </w:rPr>
        <w:t xml:space="preserve">,</w:t>
      </w:r>
      <w:r>
        <w:rPr>
          <w:rStyle w:val="StringTok"/>
        </w:rPr>
        <w:t xml:space="preserve">"rebio.ponto"</w:t>
      </w:r>
      <w:r>
        <w:rPr>
          <w:rStyle w:val="NormalTok"/>
        </w:rPr>
        <w:t xml:space="preserve">, </w:t>
      </w:r>
      <w:r>
        <w:rPr>
          <w:rStyle w:val="StringTok"/>
        </w:rPr>
        <w:t xml:space="preserve">"rebio.rio"</w:t>
      </w:r>
      <w:r>
        <w:rPr>
          <w:rStyle w:val="NormalTok"/>
        </w:rPr>
        <w:t xml:space="preserve">, </w:t>
      </w:r>
      <w:r>
        <w:rPr>
          <w:rStyle w:val="StringTok"/>
        </w:rPr>
        <w:t xml:space="preserve">"rebio"</w:t>
      </w:r>
      <w:r>
        <w:rPr>
          <w:rStyle w:val="NormalTok"/>
        </w:rPr>
        <w:t xml:space="preserve">)]</w:t>
      </w:r>
      <w:r>
        <w:br/>
      </w:r>
      <w:r>
        <w:rPr>
          <w:rStyle w:val="FunctionTok"/>
        </w:rPr>
        <w:t xml:space="preserve">head</w:t>
      </w:r>
      <w:r>
        <w:rPr>
          <w:rStyle w:val="NormalTok"/>
        </w:rPr>
        <w:t xml:space="preserve">(escala.total_seco)</w:t>
      </w:r>
      <w:r>
        <w:br/>
      </w:r>
      <w:r>
        <w:rPr>
          <w:rStyle w:val="FunctionTok"/>
        </w:rPr>
        <w:t xml:space="preserve">dim</w:t>
      </w:r>
      <w:r>
        <w:rPr>
          <w:rStyle w:val="NormalTok"/>
        </w:rPr>
        <w:t xml:space="preserve">(escala.total_seco)</w:t>
      </w:r>
      <w:r>
        <w:br/>
      </w:r>
      <w:r>
        <w:br/>
      </w:r>
      <w:r>
        <w:rPr>
          <w:rStyle w:val="CommentTok"/>
        </w:rPr>
        <w:t xml:space="preserve">#matriz - escala bb</w:t>
      </w:r>
      <w:r>
        <w:br/>
      </w:r>
      <w:r>
        <w:rPr>
          <w:rStyle w:val="NormalTok"/>
        </w:rPr>
        <w:t xml:space="preserve">escala.bb_seco </w:t>
      </w:r>
      <w:r>
        <w:rPr>
          <w:rStyle w:val="OtherTok"/>
        </w:rPr>
        <w:t xml:space="preserve">&lt;-</w:t>
      </w:r>
      <w:r>
        <w:rPr>
          <w:rStyle w:val="NormalTok"/>
        </w:rPr>
        <w:t xml:space="preserve"> escalas_seco[, </w:t>
      </w:r>
      <w:r>
        <w:rPr>
          <w:rStyle w:val="FunctionTok"/>
        </w:rPr>
        <w:t xml:space="preserve">c</w:t>
      </w:r>
      <w:r>
        <w:rPr>
          <w:rStyle w:val="NormalTok"/>
        </w:rPr>
        <w:t xml:space="preserve">(</w:t>
      </w:r>
      <w:r>
        <w:rPr>
          <w:rStyle w:val="StringTok"/>
        </w:rPr>
        <w:t xml:space="preserve">"bb.habitat"</w:t>
      </w:r>
      <w:r>
        <w:rPr>
          <w:rStyle w:val="NormalTok"/>
        </w:rPr>
        <w:t xml:space="preserve">,</w:t>
      </w:r>
      <w:r>
        <w:rPr>
          <w:rStyle w:val="StringTok"/>
        </w:rPr>
        <w:t xml:space="preserve">"bb.ponto"</w:t>
      </w:r>
      <w:r>
        <w:rPr>
          <w:rStyle w:val="NormalTok"/>
        </w:rPr>
        <w:t xml:space="preserve">,</w:t>
      </w:r>
      <w:r>
        <w:rPr>
          <w:rStyle w:val="StringTok"/>
        </w:rPr>
        <w:t xml:space="preserve">"barrobranco"</w:t>
      </w:r>
      <w:r>
        <w:rPr>
          <w:rStyle w:val="NormalTok"/>
        </w:rPr>
        <w:t xml:space="preserve">)]</w:t>
      </w:r>
      <w:r>
        <w:br/>
      </w:r>
      <w:r>
        <w:rPr>
          <w:rStyle w:val="FunctionTok"/>
        </w:rPr>
        <w:t xml:space="preserve">head</w:t>
      </w:r>
      <w:r>
        <w:rPr>
          <w:rStyle w:val="NormalTok"/>
        </w:rPr>
        <w:t xml:space="preserve">(escala.bb_seco)</w:t>
      </w:r>
      <w:r>
        <w:br/>
      </w:r>
      <w:r>
        <w:rPr>
          <w:rStyle w:val="FunctionTok"/>
        </w:rPr>
        <w:t xml:space="preserve">dim</w:t>
      </w:r>
      <w:r>
        <w:rPr>
          <w:rStyle w:val="NormalTok"/>
        </w:rPr>
        <w:t xml:space="preserve">(escala.bb_seco)</w:t>
      </w:r>
      <w:r>
        <w:br/>
      </w:r>
      <w:r>
        <w:br/>
      </w:r>
      <w:r>
        <w:rPr>
          <w:rStyle w:val="CommentTok"/>
        </w:rPr>
        <w:t xml:space="preserve">#matriz - escala ca</w:t>
      </w:r>
      <w:r>
        <w:br/>
      </w:r>
      <w:r>
        <w:rPr>
          <w:rStyle w:val="NormalTok"/>
        </w:rPr>
        <w:t xml:space="preserve">escala.ca_seco </w:t>
      </w:r>
      <w:r>
        <w:rPr>
          <w:rStyle w:val="OtherTok"/>
        </w:rPr>
        <w:t xml:space="preserve">&lt;-</w:t>
      </w:r>
      <w:r>
        <w:rPr>
          <w:rStyle w:val="NormalTok"/>
        </w:rPr>
        <w:t xml:space="preserve"> escalas_seco[, </w:t>
      </w:r>
      <w:r>
        <w:rPr>
          <w:rStyle w:val="FunctionTok"/>
        </w:rPr>
        <w:t xml:space="preserve">c</w:t>
      </w:r>
      <w:r>
        <w:rPr>
          <w:rStyle w:val="NormalTok"/>
        </w:rPr>
        <w:t xml:space="preserve">(</w:t>
      </w:r>
      <w:r>
        <w:rPr>
          <w:rStyle w:val="StringTok"/>
        </w:rPr>
        <w:t xml:space="preserve">"ca.habitat"</w:t>
      </w:r>
      <w:r>
        <w:rPr>
          <w:rStyle w:val="NormalTok"/>
        </w:rPr>
        <w:t xml:space="preserve">,</w:t>
      </w:r>
      <w:r>
        <w:rPr>
          <w:rStyle w:val="StringTok"/>
        </w:rPr>
        <w:t xml:space="preserve">"ca.ponto"</w:t>
      </w:r>
      <w:r>
        <w:rPr>
          <w:rStyle w:val="NormalTok"/>
        </w:rPr>
        <w:t xml:space="preserve">,</w:t>
      </w:r>
      <w:r>
        <w:rPr>
          <w:rStyle w:val="StringTok"/>
        </w:rPr>
        <w:t xml:space="preserve">"caiana"</w:t>
      </w:r>
      <w:r>
        <w:rPr>
          <w:rStyle w:val="NormalTok"/>
        </w:rPr>
        <w:t xml:space="preserve">)]</w:t>
      </w:r>
      <w:r>
        <w:br/>
      </w:r>
      <w:r>
        <w:rPr>
          <w:rStyle w:val="FunctionTok"/>
        </w:rPr>
        <w:t xml:space="preserve">head</w:t>
      </w:r>
      <w:r>
        <w:rPr>
          <w:rStyle w:val="NormalTok"/>
        </w:rPr>
        <w:t xml:space="preserve">(escala.ca_seco)</w:t>
      </w:r>
      <w:r>
        <w:br/>
      </w:r>
      <w:r>
        <w:rPr>
          <w:rStyle w:val="FunctionTok"/>
        </w:rPr>
        <w:t xml:space="preserve">dim</w:t>
      </w:r>
      <w:r>
        <w:rPr>
          <w:rStyle w:val="NormalTok"/>
        </w:rPr>
        <w:t xml:space="preserve">(escala.ca_seco)</w:t>
      </w:r>
      <w:r>
        <w:br/>
      </w:r>
      <w:r>
        <w:br/>
      </w:r>
      <w:r>
        <w:rPr>
          <w:rStyle w:val="CommentTok"/>
        </w:rPr>
        <w:t xml:space="preserve">#ler matriz fauna total</w:t>
      </w:r>
      <w:r>
        <w:br/>
      </w:r>
      <w:r>
        <w:rPr>
          <w:rStyle w:val="NormalTok"/>
        </w:rPr>
        <w:t xml:space="preserve">fauna.zoo_seco </w:t>
      </w:r>
      <w:r>
        <w:rPr>
          <w:rStyle w:val="OtherTok"/>
        </w:rPr>
        <w:t xml:space="preserve">&lt;-</w:t>
      </w:r>
      <w:r>
        <w:rPr>
          <w:rStyle w:val="NormalTok"/>
        </w:rPr>
        <w:t xml:space="preserve"> m_part_seco</w:t>
      </w:r>
      <w:r>
        <w:br/>
      </w:r>
      <w:r>
        <w:rPr>
          <w:rStyle w:val="NormalTok"/>
        </w:rPr>
        <w:t xml:space="preserve">fauna.zoo_seco[] </w:t>
      </w:r>
      <w:r>
        <w:rPr>
          <w:rStyle w:val="OtherTok"/>
        </w:rPr>
        <w:t xml:space="preserve">&lt;-</w:t>
      </w:r>
      <w:r>
        <w:rPr>
          <w:rStyle w:val="NormalTok"/>
        </w:rPr>
        <w:t xml:space="preserve"> </w:t>
      </w:r>
      <w:r>
        <w:rPr>
          <w:rStyle w:val="FunctionTok"/>
        </w:rPr>
        <w:t xml:space="preserve">lapply</w:t>
      </w:r>
      <w:r>
        <w:rPr>
          <w:rStyle w:val="NormalTok"/>
        </w:rPr>
        <w:t xml:space="preserve">(fauna.zoo_seco, </w:t>
      </w:r>
      <w:r>
        <w:rPr>
          <w:rStyle w:val="ControlFlowTok"/>
        </w:rPr>
        <w:t xml:space="preserve">function</w:t>
      </w:r>
      <w:r>
        <w:rPr>
          <w:rStyle w:val="NormalTok"/>
        </w:rPr>
        <w:t xml:space="preserve">(x) </w:t>
      </w:r>
      <w:r>
        <w:rPr>
          <w:rStyle w:val="FunctionTok"/>
        </w:rPr>
        <w:t xml:space="preserve">as.numeric</w:t>
      </w:r>
      <w:r>
        <w:rPr>
          <w:rStyle w:val="NormalTok"/>
        </w:rPr>
        <w:t xml:space="preserve">(</w:t>
      </w:r>
      <w:r>
        <w:rPr>
          <w:rStyle w:val="FunctionTok"/>
        </w:rPr>
        <w:t xml:space="preserve">as.character</w:t>
      </w:r>
      <w:r>
        <w:rPr>
          <w:rStyle w:val="NormalTok"/>
        </w:rPr>
        <w:t xml:space="preserve">(x)))</w:t>
      </w:r>
      <w:r>
        <w:br/>
      </w:r>
      <w:r>
        <w:rPr>
          <w:rStyle w:val="FunctionTok"/>
        </w:rPr>
        <w:t xml:space="preserve">head</w:t>
      </w:r>
      <w:r>
        <w:rPr>
          <w:rStyle w:val="NormalTok"/>
        </w:rPr>
        <w:t xml:space="preserve">(fauna.zoo_seco)</w:t>
      </w:r>
      <w:r>
        <w:br/>
      </w:r>
      <w:r>
        <w:rPr>
          <w:rStyle w:val="FunctionTok"/>
        </w:rPr>
        <w:t xml:space="preserve">ncol</w:t>
      </w:r>
      <w:r>
        <w:rPr>
          <w:rStyle w:val="NormalTok"/>
        </w:rPr>
        <w:t xml:space="preserve">(fauna.zoo_seco)</w:t>
      </w:r>
      <w:r>
        <w:br/>
      </w:r>
      <w:r>
        <w:rPr>
          <w:rStyle w:val="FunctionTok"/>
        </w:rPr>
        <w:t xml:space="preserve">dim</w:t>
      </w:r>
      <w:r>
        <w:rPr>
          <w:rStyle w:val="NormalTok"/>
        </w:rPr>
        <w:t xml:space="preserve">(fauna.zoo_seco)</w:t>
      </w:r>
      <w:r>
        <w:br/>
      </w:r>
      <w:r>
        <w:rPr>
          <w:rStyle w:val="CommentTok"/>
        </w:rPr>
        <w:t xml:space="preserve">#view(fauna.zoo_seco)</w:t>
      </w:r>
      <w:r>
        <w:br/>
      </w:r>
      <w:r>
        <w:br/>
      </w:r>
      <w:r>
        <w:rPr>
          <w:rStyle w:val="CommentTok"/>
        </w:rPr>
        <w:t xml:space="preserve">#Fauna - bb</w:t>
      </w:r>
      <w:r>
        <w:br/>
      </w:r>
      <w:r>
        <w:rPr>
          <w:rStyle w:val="NormalTok"/>
        </w:rPr>
        <w:t xml:space="preserve">fauna.zoo.bb_seco </w:t>
      </w:r>
      <w:r>
        <w:rPr>
          <w:rStyle w:val="OtherTok"/>
        </w:rPr>
        <w:t xml:space="preserve">&lt;-</w:t>
      </w:r>
      <w:r>
        <w:rPr>
          <w:rStyle w:val="NormalTok"/>
        </w:rPr>
        <w:t xml:space="preserve"> fauna.zoo_seco[</w:t>
      </w:r>
      <w:r>
        <w:rPr>
          <w:rStyle w:val="DecValTok"/>
        </w:rPr>
        <w:t xml:space="preserve">1</w:t>
      </w:r>
      <w:r>
        <w:rPr>
          <w:rStyle w:val="SpecialCharTok"/>
        </w:rPr>
        <w:t xml:space="preserve">:</w:t>
      </w:r>
      <w:r>
        <w:rPr>
          <w:rStyle w:val="DecValTok"/>
        </w:rPr>
        <w:t xml:space="preserve">18</w:t>
      </w:r>
      <w:r>
        <w:rPr>
          <w:rStyle w:val="NormalTok"/>
        </w:rPr>
        <w:t xml:space="preserve">,]</w:t>
      </w:r>
      <w:r>
        <w:br/>
      </w:r>
      <w:r>
        <w:rPr>
          <w:rStyle w:val="FunctionTok"/>
        </w:rPr>
        <w:t xml:space="preserve">head</w:t>
      </w:r>
      <w:r>
        <w:rPr>
          <w:rStyle w:val="NormalTok"/>
        </w:rPr>
        <w:t xml:space="preserve">(fauna.zoo.bb_seco)</w:t>
      </w:r>
      <w:r>
        <w:br/>
      </w:r>
      <w:r>
        <w:rPr>
          <w:rStyle w:val="FunctionTok"/>
        </w:rPr>
        <w:t xml:space="preserve">ncol</w:t>
      </w:r>
      <w:r>
        <w:rPr>
          <w:rStyle w:val="NormalTok"/>
        </w:rPr>
        <w:t xml:space="preserve">(fauna.zoo.bb_seco)</w:t>
      </w:r>
      <w:r>
        <w:br/>
      </w:r>
      <w:r>
        <w:rPr>
          <w:rStyle w:val="FunctionTok"/>
        </w:rPr>
        <w:t xml:space="preserve">dim</w:t>
      </w:r>
      <w:r>
        <w:rPr>
          <w:rStyle w:val="NormalTok"/>
        </w:rPr>
        <w:t xml:space="preserve">(fauna.zoo.bb_seco)</w:t>
      </w:r>
      <w:r>
        <w:br/>
      </w:r>
      <w:r>
        <w:br/>
      </w:r>
      <w:r>
        <w:rPr>
          <w:rStyle w:val="CommentTok"/>
        </w:rPr>
        <w:t xml:space="preserve">#Fauna - ca</w:t>
      </w:r>
      <w:r>
        <w:br/>
      </w:r>
      <w:r>
        <w:rPr>
          <w:rStyle w:val="NormalTok"/>
        </w:rPr>
        <w:t xml:space="preserve">fauna.zoo.ca_seco </w:t>
      </w:r>
      <w:r>
        <w:rPr>
          <w:rStyle w:val="OtherTok"/>
        </w:rPr>
        <w:t xml:space="preserve">&lt;-</w:t>
      </w:r>
      <w:r>
        <w:rPr>
          <w:rStyle w:val="NormalTok"/>
        </w:rPr>
        <w:t xml:space="preserve"> fauna.zoo_seco[</w:t>
      </w:r>
      <w:r>
        <w:rPr>
          <w:rStyle w:val="DecValTok"/>
        </w:rPr>
        <w:t xml:space="preserve">19</w:t>
      </w:r>
      <w:r>
        <w:rPr>
          <w:rStyle w:val="SpecialCharTok"/>
        </w:rPr>
        <w:t xml:space="preserve">:</w:t>
      </w:r>
      <w:r>
        <w:rPr>
          <w:rStyle w:val="DecValTok"/>
        </w:rPr>
        <w:t xml:space="preserve">45</w:t>
      </w:r>
      <w:r>
        <w:rPr>
          <w:rStyle w:val="NormalTok"/>
        </w:rPr>
        <w:t xml:space="preserve">,]</w:t>
      </w:r>
      <w:r>
        <w:br/>
      </w:r>
      <w:r>
        <w:rPr>
          <w:rStyle w:val="FunctionTok"/>
        </w:rPr>
        <w:t xml:space="preserve">head</w:t>
      </w:r>
      <w:r>
        <w:rPr>
          <w:rStyle w:val="NormalTok"/>
        </w:rPr>
        <w:t xml:space="preserve">(fauna.zoo.ca_seco)</w:t>
      </w:r>
      <w:r>
        <w:br/>
      </w:r>
      <w:r>
        <w:rPr>
          <w:rStyle w:val="FunctionTok"/>
        </w:rPr>
        <w:t xml:space="preserve">ncol</w:t>
      </w:r>
      <w:r>
        <w:rPr>
          <w:rStyle w:val="NormalTok"/>
        </w:rPr>
        <w:t xml:space="preserve">(fauna.zoo.ca_seco)</w:t>
      </w:r>
      <w:r>
        <w:br/>
      </w:r>
      <w:r>
        <w:rPr>
          <w:rStyle w:val="FunctionTok"/>
        </w:rPr>
        <w:t xml:space="preserve">dim</w:t>
      </w:r>
      <w:r>
        <w:rPr>
          <w:rStyle w:val="NormalTok"/>
        </w:rPr>
        <w:t xml:space="preserve">(fauna.zoo.ca_seco)</w:t>
      </w:r>
      <w:r>
        <w:br/>
      </w:r>
      <w:r>
        <w:br/>
      </w:r>
      <w:r>
        <w:rPr>
          <w:rStyle w:val="DocumentationTok"/>
        </w:rPr>
        <w:t xml:space="preserve">#############################################################################</w:t>
      </w:r>
      <w:r>
        <w:br/>
      </w:r>
      <w:r>
        <w:rPr>
          <w:rStyle w:val="CommentTok"/>
        </w:rPr>
        <w:t xml:space="preserve">#COMANDO</w:t>
      </w:r>
      <w:r>
        <w:br/>
      </w:r>
      <w:r>
        <w:rPr>
          <w:rStyle w:val="CommentTok"/>
        </w:rPr>
        <w:t xml:space="preserve">#PARTIÇÃO GERAL</w:t>
      </w:r>
      <w:r>
        <w:br/>
      </w:r>
      <w:r>
        <w:br/>
      </w:r>
      <w:r>
        <w:rPr>
          <w:rStyle w:val="CommentTok"/>
        </w:rPr>
        <w:t xml:space="preserve">#adipart(fauna,env, index="richness", relative=TRUE,</w:t>
      </w:r>
      <w:r>
        <w:br/>
      </w:r>
      <w:r>
        <w:rPr>
          <w:rStyle w:val="CommentTok"/>
        </w:rPr>
        <w:t xml:space="preserve">#        weights="unif",nsimul=999)</w:t>
      </w:r>
      <w:r>
        <w:br/>
      </w:r>
      <w:r>
        <w:br/>
      </w:r>
      <w:r>
        <w:rPr>
          <w:rStyle w:val="CommentTok"/>
        </w:rPr>
        <w:t xml:space="preserve">#Fauna total</w:t>
      </w:r>
      <w:r>
        <w:br/>
      </w:r>
      <w:r>
        <w:rPr>
          <w:rStyle w:val="FunctionTok"/>
        </w:rPr>
        <w:t xml:space="preserve">library</w:t>
      </w:r>
      <w:r>
        <w:rPr>
          <w:rStyle w:val="NormalTok"/>
        </w:rPr>
        <w:t xml:space="preserve">(vegan)</w:t>
      </w:r>
      <w:r>
        <w:br/>
      </w:r>
      <w:r>
        <w:rPr>
          <w:rStyle w:val="CommentTok"/>
        </w:rPr>
        <w:t xml:space="preserve">#part.geral_seco&lt;-adipart(y=fauna.zoo_seco,x=escala.total_seco, index="richness", relative=FALSE,</w:t>
      </w:r>
      <w:r>
        <w:br/>
      </w:r>
      <w:r>
        <w:rPr>
          <w:rStyle w:val="CommentTok"/>
        </w:rPr>
        <w:t xml:space="preserve">#                    weights="unif",nsimul=999)</w:t>
      </w:r>
      <w:r>
        <w:br/>
      </w:r>
      <w:r>
        <w:rPr>
          <w:rStyle w:val="CommentTok"/>
        </w:rPr>
        <w:t xml:space="preserve">#part.geral_seco</w:t>
      </w:r>
      <w:r>
        <w:br/>
      </w:r>
      <w:r>
        <w:rPr>
          <w:rStyle w:val="CommentTok"/>
        </w:rPr>
        <w:t xml:space="preserve">#EM PORCENTAGEM</w:t>
      </w:r>
      <w:r>
        <w:br/>
      </w:r>
      <w:r>
        <w:rPr>
          <w:rStyle w:val="NormalTok"/>
        </w:rPr>
        <w:t xml:space="preserve">part.geral_seco</w:t>
      </w:r>
      <w:r>
        <w:rPr>
          <w:rStyle w:val="OtherTok"/>
        </w:rPr>
        <w:t xml:space="preserve">&lt;-</w:t>
      </w:r>
      <w:r>
        <w:rPr>
          <w:rStyle w:val="FunctionTok"/>
        </w:rPr>
        <w:t xml:space="preserve">adipart</w:t>
      </w:r>
      <w:r>
        <w:rPr>
          <w:rStyle w:val="NormalTok"/>
        </w:rPr>
        <w:t xml:space="preserve">(</w:t>
      </w:r>
      <w:r>
        <w:rPr>
          <w:rStyle w:val="AttributeTok"/>
        </w:rPr>
        <w:t xml:space="preserve">y=</w:t>
      </w:r>
      <w:r>
        <w:rPr>
          <w:rStyle w:val="NormalTok"/>
        </w:rPr>
        <w:t xml:space="preserve">fauna.zoo_seco,</w:t>
      </w:r>
      <w:r>
        <w:rPr>
          <w:rStyle w:val="AttributeTok"/>
        </w:rPr>
        <w:t xml:space="preserve">x=</w:t>
      </w:r>
      <w:r>
        <w:rPr>
          <w:rStyle w:val="NormalTok"/>
        </w:rPr>
        <w:t xml:space="preserve">escala.total_seco, </w:t>
      </w:r>
      <w:r>
        <w:rPr>
          <w:rStyle w:val="AttributeTok"/>
        </w:rPr>
        <w:t xml:space="preserve">index=</w:t>
      </w:r>
      <w:r>
        <w:rPr>
          <w:rStyle w:val="StringTok"/>
        </w:rPr>
        <w:t xml:space="preserve">"richness"</w:t>
      </w:r>
      <w:r>
        <w:rPr>
          <w:rStyle w:val="NormalTok"/>
        </w:rPr>
        <w:t xml:space="preserve">, </w:t>
      </w:r>
      <w:r>
        <w:rPr>
          <w:rStyle w:val="AttributeTok"/>
        </w:rPr>
        <w:t xml:space="preserve">relative=</w:t>
      </w:r>
      <w:r>
        <w:rPr>
          <w:rStyle w:val="ConstantTok"/>
        </w:rPr>
        <w:t xml:space="preserve">TRUE</w:t>
      </w:r>
      <w:r>
        <w:rPr>
          <w:rStyle w:val="NormalTok"/>
        </w:rPr>
        <w:t xml:space="preserve">,</w:t>
      </w:r>
      <w:r>
        <w:br/>
      </w:r>
      <w:r>
        <w:rPr>
          <w:rStyle w:val="NormalTok"/>
        </w:rPr>
        <w:t xml:space="preserve">                         </w:t>
      </w:r>
      <w:r>
        <w:rPr>
          <w:rStyle w:val="AttributeTok"/>
        </w:rPr>
        <w:t xml:space="preserve">weights=</w:t>
      </w:r>
      <w:r>
        <w:rPr>
          <w:rStyle w:val="StringTok"/>
        </w:rPr>
        <w:t xml:space="preserve">"unif"</w:t>
      </w:r>
      <w:r>
        <w:rPr>
          <w:rStyle w:val="NormalTok"/>
        </w:rPr>
        <w:t xml:space="preserve">,</w:t>
      </w:r>
      <w:r>
        <w:rPr>
          <w:rStyle w:val="AttributeTok"/>
        </w:rPr>
        <w:t xml:space="preserve">nsimul=</w:t>
      </w:r>
      <w:r>
        <w:rPr>
          <w:rStyle w:val="DecValTok"/>
        </w:rPr>
        <w:t xml:space="preserve">999</w:t>
      </w:r>
      <w:r>
        <w:rPr>
          <w:rStyle w:val="NormalTok"/>
        </w:rPr>
        <w:t xml:space="preserve">)</w:t>
      </w:r>
      <w:r>
        <w:br/>
      </w:r>
      <w:r>
        <w:rPr>
          <w:rStyle w:val="NormalTok"/>
        </w:rPr>
        <w:t xml:space="preserve">part.geral_seco</w:t>
      </w:r>
      <w:r>
        <w:br/>
      </w:r>
      <w:r>
        <w:rPr>
          <w:rStyle w:val="FunctionTok"/>
        </w:rPr>
        <w:t xml:space="preserve">str</w:t>
      </w:r>
      <w:r>
        <w:rPr>
          <w:rStyle w:val="NormalTok"/>
        </w:rPr>
        <w:t xml:space="preserve">(part.geral_seco)</w:t>
      </w:r>
      <w:r>
        <w:br/>
      </w:r>
      <w:r>
        <w:br/>
      </w:r>
      <w:r>
        <w:rPr>
          <w:rStyle w:val="DocumentationTok"/>
        </w:rPr>
        <w:t xml:space="preserve">####################################################################</w:t>
      </w:r>
      <w:r>
        <w:br/>
      </w:r>
      <w:r>
        <w:rPr>
          <w:rStyle w:val="CommentTok"/>
        </w:rPr>
        <w:t xml:space="preserve"># Extrair valores do objeto part.geral_seco</w:t>
      </w:r>
      <w:r>
        <w:br/>
      </w:r>
      <w:r>
        <w:rPr>
          <w:rStyle w:val="NormalTok"/>
        </w:rPr>
        <w:t xml:space="preserve">statistic </w:t>
      </w:r>
      <w:r>
        <w:rPr>
          <w:rStyle w:val="OtherTok"/>
        </w:rPr>
        <w:t xml:space="preserve">&lt;-</w:t>
      </w:r>
      <w:r>
        <w:rPr>
          <w:rStyle w:val="NormalTok"/>
        </w:rPr>
        <w:t xml:space="preserve"> part.geral_seco</w:t>
      </w:r>
      <w:r>
        <w:rPr>
          <w:rStyle w:val="SpecialCharTok"/>
        </w:rPr>
        <w:t xml:space="preserve">$</w:t>
      </w:r>
      <w:r>
        <w:rPr>
          <w:rStyle w:val="NormalTok"/>
        </w:rPr>
        <w:t xml:space="preserve">statistic</w:t>
      </w:r>
      <w:r>
        <w:br/>
      </w:r>
      <w:r>
        <w:rPr>
          <w:rStyle w:val="NormalTok"/>
        </w:rPr>
        <w:t xml:space="preserve">SES </w:t>
      </w:r>
      <w:r>
        <w:rPr>
          <w:rStyle w:val="OtherTok"/>
        </w:rPr>
        <w:t xml:space="preserve">&lt;-</w:t>
      </w:r>
      <w:r>
        <w:rPr>
          <w:rStyle w:val="NormalTok"/>
        </w:rPr>
        <w:t xml:space="preserve"> part.geral_seco</w:t>
      </w:r>
      <w:r>
        <w:rPr>
          <w:rStyle w:val="SpecialCharTok"/>
        </w:rPr>
        <w:t xml:space="preserve">$</w:t>
      </w:r>
      <w:r>
        <w:rPr>
          <w:rStyle w:val="NormalTok"/>
        </w:rPr>
        <w:t xml:space="preserve">oecosimu</w:t>
      </w:r>
      <w:r>
        <w:rPr>
          <w:rStyle w:val="SpecialCharTok"/>
        </w:rPr>
        <w:t xml:space="preserve">$</w:t>
      </w:r>
      <w:r>
        <w:rPr>
          <w:rStyle w:val="NormalTok"/>
        </w:rPr>
        <w:t xml:space="preserve">z</w:t>
      </w:r>
      <w:r>
        <w:br/>
      </w:r>
      <w:r>
        <w:rPr>
          <w:rStyle w:val="NormalTok"/>
        </w:rPr>
        <w:t xml:space="preserve">mean </w:t>
      </w:r>
      <w:r>
        <w:rPr>
          <w:rStyle w:val="OtherTok"/>
        </w:rPr>
        <w:t xml:space="preserve">&lt;-</w:t>
      </w:r>
      <w:r>
        <w:rPr>
          <w:rStyle w:val="NormalTok"/>
        </w:rPr>
        <w:t xml:space="preserve"> part.geral_seco</w:t>
      </w:r>
      <w:r>
        <w:rPr>
          <w:rStyle w:val="SpecialCharTok"/>
        </w:rPr>
        <w:t xml:space="preserve">$</w:t>
      </w:r>
      <w:r>
        <w:rPr>
          <w:rStyle w:val="NormalTok"/>
        </w:rPr>
        <w:t xml:space="preserve">oecosimu</w:t>
      </w:r>
      <w:r>
        <w:rPr>
          <w:rStyle w:val="SpecialCharTok"/>
        </w:rPr>
        <w:t xml:space="preserve">$</w:t>
      </w:r>
      <w:r>
        <w:rPr>
          <w:rStyle w:val="NormalTok"/>
        </w:rPr>
        <w:t xml:space="preserve">means</w:t>
      </w:r>
      <w:r>
        <w:br/>
      </w:r>
      <w:r>
        <w:rPr>
          <w:rStyle w:val="NormalTok"/>
        </w:rPr>
        <w:t xml:space="preserve">lower_2</w:t>
      </w:r>
      <w:r>
        <w:rPr>
          <w:rStyle w:val="FloatTok"/>
        </w:rPr>
        <w:t xml:space="preserve">.5</w:t>
      </w:r>
      <w:r>
        <w:rPr>
          <w:rStyle w:val="NormalTok"/>
        </w:rPr>
        <w:t xml:space="preserve"> </w:t>
      </w:r>
      <w:r>
        <w:rPr>
          <w:rStyle w:val="OtherTok"/>
        </w:rPr>
        <w:t xml:space="preserve">&lt;-</w:t>
      </w:r>
      <w:r>
        <w:rPr>
          <w:rStyle w:val="NormalTok"/>
        </w:rPr>
        <w:t xml:space="preserve"> </w:t>
      </w:r>
      <w:r>
        <w:rPr>
          <w:rStyle w:val="FunctionTok"/>
        </w:rPr>
        <w:t xml:space="preserve">apply</w:t>
      </w:r>
      <w:r>
        <w:rPr>
          <w:rStyle w:val="NormalTok"/>
        </w:rPr>
        <w:t xml:space="preserve">(part.geral_seco</w:t>
      </w:r>
      <w:r>
        <w:rPr>
          <w:rStyle w:val="SpecialCharTok"/>
        </w:rPr>
        <w:t xml:space="preserve">$</w:t>
      </w:r>
      <w:r>
        <w:rPr>
          <w:rStyle w:val="NormalTok"/>
        </w:rPr>
        <w:t xml:space="preserve">oecosimu</w:t>
      </w:r>
      <w:r>
        <w:rPr>
          <w:rStyle w:val="SpecialCharTok"/>
        </w:rPr>
        <w:t xml:space="preserve">$</w:t>
      </w:r>
      <w:r>
        <w:rPr>
          <w:rStyle w:val="NormalTok"/>
        </w:rPr>
        <w:t xml:space="preserve">simulated, </w:t>
      </w:r>
      <w:r>
        <w:rPr>
          <w:rStyle w:val="DecValTok"/>
        </w:rPr>
        <w:t xml:space="preserve">1</w:t>
      </w:r>
      <w:r>
        <w:rPr>
          <w:rStyle w:val="NormalTok"/>
        </w:rPr>
        <w:t xml:space="preserve">, quantile, </w:t>
      </w:r>
      <w:r>
        <w:rPr>
          <w:rStyle w:val="AttributeTok"/>
        </w:rPr>
        <w:t xml:space="preserve">probs =</w:t>
      </w:r>
      <w:r>
        <w:rPr>
          <w:rStyle w:val="NormalTok"/>
        </w:rPr>
        <w:t xml:space="preserve"> </w:t>
      </w:r>
      <w:r>
        <w:rPr>
          <w:rStyle w:val="FloatTok"/>
        </w:rPr>
        <w:t xml:space="preserve">0.025</w:t>
      </w:r>
      <w:r>
        <w:rPr>
          <w:rStyle w:val="NormalTok"/>
        </w:rPr>
        <w:t xml:space="preserve">)</w:t>
      </w:r>
      <w:r>
        <w:br/>
      </w:r>
      <w:r>
        <w:rPr>
          <w:rStyle w:val="NormalTok"/>
        </w:rPr>
        <w:t xml:space="preserve">median_50 </w:t>
      </w:r>
      <w:r>
        <w:rPr>
          <w:rStyle w:val="OtherTok"/>
        </w:rPr>
        <w:t xml:space="preserve">&lt;-</w:t>
      </w:r>
      <w:r>
        <w:rPr>
          <w:rStyle w:val="NormalTok"/>
        </w:rPr>
        <w:t xml:space="preserve"> </w:t>
      </w:r>
      <w:r>
        <w:rPr>
          <w:rStyle w:val="FunctionTok"/>
        </w:rPr>
        <w:t xml:space="preserve">apply</w:t>
      </w:r>
      <w:r>
        <w:rPr>
          <w:rStyle w:val="NormalTok"/>
        </w:rPr>
        <w:t xml:space="preserve">(part.geral_seco</w:t>
      </w:r>
      <w:r>
        <w:rPr>
          <w:rStyle w:val="SpecialCharTok"/>
        </w:rPr>
        <w:t xml:space="preserve">$</w:t>
      </w:r>
      <w:r>
        <w:rPr>
          <w:rStyle w:val="NormalTok"/>
        </w:rPr>
        <w:t xml:space="preserve">oecosimu</w:t>
      </w:r>
      <w:r>
        <w:rPr>
          <w:rStyle w:val="SpecialCharTok"/>
        </w:rPr>
        <w:t xml:space="preserve">$</w:t>
      </w:r>
      <w:r>
        <w:rPr>
          <w:rStyle w:val="NormalTok"/>
        </w:rPr>
        <w:t xml:space="preserve">simulated, </w:t>
      </w:r>
      <w:r>
        <w:rPr>
          <w:rStyle w:val="DecValTok"/>
        </w:rPr>
        <w:t xml:space="preserve">1</w:t>
      </w:r>
      <w:r>
        <w:rPr>
          <w:rStyle w:val="NormalTok"/>
        </w:rPr>
        <w:t xml:space="preserve">, quantile, </w:t>
      </w:r>
      <w:r>
        <w:rPr>
          <w:rStyle w:val="AttributeTok"/>
        </w:rPr>
        <w:t xml:space="preserve">probs =</w:t>
      </w:r>
      <w:r>
        <w:rPr>
          <w:rStyle w:val="NormalTok"/>
        </w:rPr>
        <w:t xml:space="preserve"> </w:t>
      </w:r>
      <w:r>
        <w:rPr>
          <w:rStyle w:val="FloatTok"/>
        </w:rPr>
        <w:t xml:space="preserve">0.50</w:t>
      </w:r>
      <w:r>
        <w:rPr>
          <w:rStyle w:val="NormalTok"/>
        </w:rPr>
        <w:t xml:space="preserve">)</w:t>
      </w:r>
      <w:r>
        <w:br/>
      </w:r>
      <w:r>
        <w:rPr>
          <w:rStyle w:val="NormalTok"/>
        </w:rPr>
        <w:t xml:space="preserve">upper_97</w:t>
      </w:r>
      <w:r>
        <w:rPr>
          <w:rStyle w:val="FloatTok"/>
        </w:rPr>
        <w:t xml:space="preserve">.5</w:t>
      </w:r>
      <w:r>
        <w:rPr>
          <w:rStyle w:val="NormalTok"/>
        </w:rPr>
        <w:t xml:space="preserve"> </w:t>
      </w:r>
      <w:r>
        <w:rPr>
          <w:rStyle w:val="OtherTok"/>
        </w:rPr>
        <w:t xml:space="preserve">&lt;-</w:t>
      </w:r>
      <w:r>
        <w:rPr>
          <w:rStyle w:val="NormalTok"/>
        </w:rPr>
        <w:t xml:space="preserve"> </w:t>
      </w:r>
      <w:r>
        <w:rPr>
          <w:rStyle w:val="FunctionTok"/>
        </w:rPr>
        <w:t xml:space="preserve">apply</w:t>
      </w:r>
      <w:r>
        <w:rPr>
          <w:rStyle w:val="NormalTok"/>
        </w:rPr>
        <w:t xml:space="preserve">(part.geral_seco</w:t>
      </w:r>
      <w:r>
        <w:rPr>
          <w:rStyle w:val="SpecialCharTok"/>
        </w:rPr>
        <w:t xml:space="preserve">$</w:t>
      </w:r>
      <w:r>
        <w:rPr>
          <w:rStyle w:val="NormalTok"/>
        </w:rPr>
        <w:t xml:space="preserve">oecosimu</w:t>
      </w:r>
      <w:r>
        <w:rPr>
          <w:rStyle w:val="SpecialCharTok"/>
        </w:rPr>
        <w:t xml:space="preserve">$</w:t>
      </w:r>
      <w:r>
        <w:rPr>
          <w:rStyle w:val="NormalTok"/>
        </w:rPr>
        <w:t xml:space="preserve">simulated, </w:t>
      </w:r>
      <w:r>
        <w:rPr>
          <w:rStyle w:val="DecValTok"/>
        </w:rPr>
        <w:t xml:space="preserve">1</w:t>
      </w:r>
      <w:r>
        <w:rPr>
          <w:rStyle w:val="NormalTok"/>
        </w:rPr>
        <w:t xml:space="preserve">, quantile, </w:t>
      </w:r>
      <w:r>
        <w:rPr>
          <w:rStyle w:val="AttributeTok"/>
        </w:rPr>
        <w:t xml:space="preserve">probs =</w:t>
      </w:r>
      <w:r>
        <w:rPr>
          <w:rStyle w:val="NormalTok"/>
        </w:rPr>
        <w:t xml:space="preserve"> </w:t>
      </w:r>
      <w:r>
        <w:rPr>
          <w:rStyle w:val="FloatTok"/>
        </w:rPr>
        <w:t xml:space="preserve">0.975</w:t>
      </w:r>
      <w:r>
        <w:rPr>
          <w:rStyle w:val="NormalTok"/>
        </w:rPr>
        <w:t xml:space="preserve">)</w:t>
      </w:r>
      <w:r>
        <w:br/>
      </w:r>
      <w:r>
        <w:rPr>
          <w:rStyle w:val="NormalTok"/>
        </w:rPr>
        <w:t xml:space="preserve">Pr_sim </w:t>
      </w:r>
      <w:r>
        <w:rPr>
          <w:rStyle w:val="OtherTok"/>
        </w:rPr>
        <w:t xml:space="preserve">&lt;-</w:t>
      </w:r>
      <w:r>
        <w:rPr>
          <w:rStyle w:val="NormalTok"/>
        </w:rPr>
        <w:t xml:space="preserve"> part.geral_seco</w:t>
      </w:r>
      <w:r>
        <w:rPr>
          <w:rStyle w:val="SpecialCharTok"/>
        </w:rPr>
        <w:t xml:space="preserve">$</w:t>
      </w:r>
      <w:r>
        <w:rPr>
          <w:rStyle w:val="NormalTok"/>
        </w:rPr>
        <w:t xml:space="preserve">oecosimu</w:t>
      </w:r>
      <w:r>
        <w:rPr>
          <w:rStyle w:val="SpecialCharTok"/>
        </w:rPr>
        <w:t xml:space="preserve">$</w:t>
      </w:r>
      <w:r>
        <w:rPr>
          <w:rStyle w:val="NormalTok"/>
        </w:rPr>
        <w:t xml:space="preserve">pval</w:t>
      </w:r>
      <w:r>
        <w:br/>
      </w:r>
      <w:r>
        <w:br/>
      </w:r>
      <w:r>
        <w:rPr>
          <w:rStyle w:val="CommentTok"/>
        </w:rPr>
        <w:t xml:space="preserve"># Definir função para adicionar significância</w:t>
      </w:r>
      <w:r>
        <w:br/>
      </w:r>
      <w:r>
        <w:rPr>
          <w:rStyle w:val="NormalTok"/>
        </w:rPr>
        <w:t xml:space="preserve">get_significance </w:t>
      </w:r>
      <w:r>
        <w:rPr>
          <w:rStyle w:val="OtherTok"/>
        </w:rPr>
        <w:t xml:space="preserve">&lt;-</w:t>
      </w:r>
      <w:r>
        <w:rPr>
          <w:rStyle w:val="NormalTok"/>
        </w:rPr>
        <w:t xml:space="preserve"> </w:t>
      </w:r>
      <w:r>
        <w:rPr>
          <w:rStyle w:val="ControlFlowTok"/>
        </w:rPr>
        <w:t xml:space="preserve">function</w:t>
      </w:r>
      <w:r>
        <w:rPr>
          <w:rStyle w:val="NormalTok"/>
        </w:rPr>
        <w:t xml:space="preserve">(p) {</w:t>
      </w:r>
      <w:r>
        <w:br/>
      </w:r>
      <w:r>
        <w:rPr>
          <w:rStyle w:val="NormalTok"/>
        </w:rPr>
        <w:t xml:space="preserve">  </w:t>
      </w:r>
      <w:r>
        <w:rPr>
          <w:rStyle w:val="ControlFlowTok"/>
        </w:rPr>
        <w:t xml:space="preserve">if</w:t>
      </w:r>
      <w:r>
        <w:rPr>
          <w:rStyle w:val="NormalTok"/>
        </w:rPr>
        <w:t xml:space="preserve"> (p </w:t>
      </w:r>
      <w:r>
        <w:rPr>
          <w:rStyle w:val="SpecialCharTok"/>
        </w:rPr>
        <w:t xml:space="preserve">&lt;=</w:t>
      </w:r>
      <w:r>
        <w:rPr>
          <w:rStyle w:val="NormalTok"/>
        </w:rPr>
        <w:t xml:space="preserve"> </w:t>
      </w:r>
      <w:r>
        <w:rPr>
          <w:rStyle w:val="FloatTok"/>
        </w:rPr>
        <w:t xml:space="preserve">0.001</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StringTok"/>
        </w:rPr>
        <w:t xml:space="preserve">"***"</w:t>
      </w:r>
      <w:r>
        <w:rPr>
          <w:rStyle w:val="NormalTok"/>
        </w:rPr>
        <w:t xml:space="preserve">)</w:t>
      </w:r>
      <w:r>
        <w:br/>
      </w:r>
      <w:r>
        <w:rPr>
          <w:rStyle w:val="NormalTok"/>
        </w:rPr>
        <w:t xml:space="preserve">  } </w:t>
      </w:r>
      <w:r>
        <w:rPr>
          <w:rStyle w:val="ControlFlowTok"/>
        </w:rPr>
        <w:t xml:space="preserve">else</w:t>
      </w:r>
      <w:r>
        <w:rPr>
          <w:rStyle w:val="NormalTok"/>
        </w:rPr>
        <w:t xml:space="preserve"> </w:t>
      </w:r>
      <w:r>
        <w:rPr>
          <w:rStyle w:val="ControlFlowTok"/>
        </w:rPr>
        <w:t xml:space="preserve">if</w:t>
      </w:r>
      <w:r>
        <w:rPr>
          <w:rStyle w:val="NormalTok"/>
        </w:rPr>
        <w:t xml:space="preserve"> (p </w:t>
      </w:r>
      <w:r>
        <w:rPr>
          <w:rStyle w:val="SpecialCharTok"/>
        </w:rPr>
        <w:t xml:space="preserve">&lt;=</w:t>
      </w:r>
      <w:r>
        <w:rPr>
          <w:rStyle w:val="NormalTok"/>
        </w:rPr>
        <w:t xml:space="preserve"> </w:t>
      </w:r>
      <w:r>
        <w:rPr>
          <w:rStyle w:val="FloatTok"/>
        </w:rPr>
        <w:t xml:space="preserve">0.01</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StringTok"/>
        </w:rPr>
        <w:t xml:space="preserve">"**"</w:t>
      </w:r>
      <w:r>
        <w:rPr>
          <w:rStyle w:val="NormalTok"/>
        </w:rPr>
        <w:t xml:space="preserve">)</w:t>
      </w:r>
      <w:r>
        <w:br/>
      </w:r>
      <w:r>
        <w:rPr>
          <w:rStyle w:val="NormalTok"/>
        </w:rPr>
        <w:t xml:space="preserve">  } </w:t>
      </w:r>
      <w:r>
        <w:rPr>
          <w:rStyle w:val="ControlFlowTok"/>
        </w:rPr>
        <w:t xml:space="preserve">else</w:t>
      </w:r>
      <w:r>
        <w:rPr>
          <w:rStyle w:val="NormalTok"/>
        </w:rPr>
        <w:t xml:space="preserve"> </w:t>
      </w:r>
      <w:r>
        <w:rPr>
          <w:rStyle w:val="ControlFlowTok"/>
        </w:rPr>
        <w:t xml:space="preserve">if</w:t>
      </w:r>
      <w:r>
        <w:rPr>
          <w:rStyle w:val="NormalTok"/>
        </w:rPr>
        <w:t xml:space="preserve"> (p </w:t>
      </w:r>
      <w:r>
        <w:rPr>
          <w:rStyle w:val="SpecialCharTok"/>
        </w:rPr>
        <w:t xml:space="preserve">&lt;=</w:t>
      </w:r>
      <w:r>
        <w:rPr>
          <w:rStyle w:val="NormalTok"/>
        </w:rPr>
        <w:t xml:space="preserve"> </w:t>
      </w:r>
      <w:r>
        <w:rPr>
          <w:rStyle w:val="FloatTok"/>
        </w:rPr>
        <w:t xml:space="preserve">0.05</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StringTok"/>
        </w:rPr>
        <w:t xml:space="preserve">"*"</w:t>
      </w:r>
      <w:r>
        <w:rPr>
          <w:rStyle w:val="NormalTok"/>
        </w:rPr>
        <w:t xml:space="preserve">)</w:t>
      </w:r>
      <w:r>
        <w:br/>
      </w:r>
      <w:r>
        <w:rPr>
          <w:rStyle w:val="NormalTok"/>
        </w:rPr>
        <w:t xml:space="preserve">  } </w:t>
      </w:r>
      <w:r>
        <w:rPr>
          <w:rStyle w:val="ControlFlowTok"/>
        </w:rPr>
        <w:t xml:space="preserve">else</w:t>
      </w:r>
      <w:r>
        <w:rPr>
          <w:rStyle w:val="NormalTok"/>
        </w:rPr>
        <w:t xml:space="preserve"> </w:t>
      </w:r>
      <w:r>
        <w:rPr>
          <w:rStyle w:val="ControlFlowTok"/>
        </w:rPr>
        <w:t xml:space="preserve">if</w:t>
      </w:r>
      <w:r>
        <w:rPr>
          <w:rStyle w:val="NormalTok"/>
        </w:rPr>
        <w:t xml:space="preserve"> (p </w:t>
      </w:r>
      <w:r>
        <w:rPr>
          <w:rStyle w:val="SpecialCharTok"/>
        </w:rPr>
        <w:t xml:space="preserve">&lt;=</w:t>
      </w:r>
      <w:r>
        <w:rPr>
          <w:rStyle w:val="NormalTok"/>
        </w:rPr>
        <w:t xml:space="preserve"> </w:t>
      </w:r>
      <w:r>
        <w:rPr>
          <w:rStyle w:val="FloatTok"/>
        </w:rPr>
        <w:t xml:space="preserve">0.1</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StringTok"/>
        </w:rPr>
        <w:t xml:space="preserve">"."</w:t>
      </w:r>
      <w:r>
        <w:rPr>
          <w:rStyle w:val="NormalTok"/>
        </w:rPr>
        <w:t xml:space="preserve">)</w:t>
      </w:r>
      <w:r>
        <w:br/>
      </w:r>
      <w:r>
        <w:rPr>
          <w:rStyle w:val="NormalTok"/>
        </w:rPr>
        <w:t xml:space="preserve">  } </w:t>
      </w:r>
      <w:r>
        <w:rPr>
          <w:rStyle w:val="ControlFlowTok"/>
        </w:rPr>
        <w:t xml:space="preserve">else</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StringTok"/>
        </w:rPr>
        <w:t xml:space="preserve">" "</w:t>
      </w:r>
      <w:r>
        <w:rPr>
          <w:rStyle w:val="NormalTok"/>
        </w:rPr>
        <w:t xml:space="preserve">)</w:t>
      </w:r>
      <w:r>
        <w:br/>
      </w:r>
      <w:r>
        <w:rPr>
          <w:rStyle w:val="NormalTok"/>
        </w:rPr>
        <w:t xml:space="preserve">  }</w:t>
      </w:r>
      <w:r>
        <w:br/>
      </w:r>
      <w:r>
        <w:rPr>
          <w:rStyle w:val="NormalTok"/>
        </w:rPr>
        <w:t xml:space="preserve">}</w:t>
      </w:r>
      <w:r>
        <w:br/>
      </w:r>
      <w:r>
        <w:rPr>
          <w:rStyle w:val="NormalTok"/>
        </w:rPr>
        <w:t xml:space="preserve">significance </w:t>
      </w:r>
      <w:r>
        <w:rPr>
          <w:rStyle w:val="OtherTok"/>
        </w:rPr>
        <w:t xml:space="preserve">&lt;-</w:t>
      </w:r>
      <w:r>
        <w:rPr>
          <w:rStyle w:val="NormalTok"/>
        </w:rPr>
        <w:t xml:space="preserve"> </w:t>
      </w:r>
      <w:r>
        <w:rPr>
          <w:rStyle w:val="FunctionTok"/>
        </w:rPr>
        <w:t xml:space="preserve">sapply</w:t>
      </w:r>
      <w:r>
        <w:rPr>
          <w:rStyle w:val="NormalTok"/>
        </w:rPr>
        <w:t xml:space="preserve">(Pr_sim, get_significance)</w:t>
      </w:r>
      <w:r>
        <w:br/>
      </w:r>
      <w:r>
        <w:br/>
      </w:r>
      <w:r>
        <w:rPr>
          <w:rStyle w:val="CommentTok"/>
        </w:rPr>
        <w:t xml:space="preserve"># Criar dataframe com todas as informações</w:t>
      </w:r>
      <w:r>
        <w:br/>
      </w:r>
      <w:r>
        <w:rPr>
          <w:rStyle w:val="NormalTok"/>
        </w:rPr>
        <w:t xml:space="preserve">diversity_data_seco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Component =</w:t>
      </w:r>
      <w:r>
        <w:rPr>
          <w:rStyle w:val="NormalTok"/>
        </w:rPr>
        <w:t xml:space="preserve"> </w:t>
      </w:r>
      <w:r>
        <w:rPr>
          <w:rStyle w:val="FunctionTok"/>
        </w:rPr>
        <w:t xml:space="preserve">names</w:t>
      </w:r>
      <w:r>
        <w:rPr>
          <w:rStyle w:val="NormalTok"/>
        </w:rPr>
        <w:t xml:space="preserve">(statistic),</w:t>
      </w:r>
      <w:r>
        <w:br/>
      </w:r>
      <w:r>
        <w:rPr>
          <w:rStyle w:val="NormalTok"/>
        </w:rPr>
        <w:t xml:space="preserve">  </w:t>
      </w:r>
      <w:r>
        <w:rPr>
          <w:rStyle w:val="AttributeTok"/>
        </w:rPr>
        <w:t xml:space="preserve">Observed =</w:t>
      </w:r>
      <w:r>
        <w:rPr>
          <w:rStyle w:val="NormalTok"/>
        </w:rPr>
        <w:t xml:space="preserve"> </w:t>
      </w:r>
      <w:r>
        <w:rPr>
          <w:rStyle w:val="FunctionTok"/>
        </w:rPr>
        <w:t xml:space="preserve">round</w:t>
      </w:r>
      <w:r>
        <w:rPr>
          <w:rStyle w:val="NormalTok"/>
        </w:rPr>
        <w:t xml:space="preserve">(statistic, </w:t>
      </w:r>
      <w:r>
        <w:rPr>
          <w:rStyle w:val="DecValTok"/>
        </w:rPr>
        <w:t xml:space="preserve">2</w:t>
      </w:r>
      <w:r>
        <w:rPr>
          <w:rStyle w:val="NormalTok"/>
        </w:rPr>
        <w:t xml:space="preserve">),</w:t>
      </w:r>
      <w:r>
        <w:br/>
      </w:r>
      <w:r>
        <w:rPr>
          <w:rStyle w:val="NormalTok"/>
        </w:rPr>
        <w:t xml:space="preserve">  </w:t>
      </w:r>
      <w:r>
        <w:rPr>
          <w:rStyle w:val="AttributeTok"/>
        </w:rPr>
        <w:t xml:space="preserve">SES =</w:t>
      </w:r>
      <w:r>
        <w:rPr>
          <w:rStyle w:val="NormalTok"/>
        </w:rPr>
        <w:t xml:space="preserve"> </w:t>
      </w:r>
      <w:r>
        <w:rPr>
          <w:rStyle w:val="FunctionTok"/>
        </w:rPr>
        <w:t xml:space="preserve">round</w:t>
      </w:r>
      <w:r>
        <w:rPr>
          <w:rStyle w:val="NormalTok"/>
        </w:rPr>
        <w:t xml:space="preserve">(SES, </w:t>
      </w:r>
      <w:r>
        <w:rPr>
          <w:rStyle w:val="DecValTok"/>
        </w:rPr>
        <w:t xml:space="preserve">2</w:t>
      </w:r>
      <w:r>
        <w:rPr>
          <w:rStyle w:val="NormalTok"/>
        </w:rPr>
        <w:t xml:space="preserve">),</w:t>
      </w:r>
      <w:r>
        <w:br/>
      </w:r>
      <w:r>
        <w:rPr>
          <w:rStyle w:val="NormalTok"/>
        </w:rPr>
        <w:t xml:space="preserve">  </w:t>
      </w:r>
      <w:r>
        <w:rPr>
          <w:rStyle w:val="AttributeTok"/>
        </w:rPr>
        <w:t xml:space="preserve">Mean =</w:t>
      </w:r>
      <w:r>
        <w:rPr>
          <w:rStyle w:val="NormalTok"/>
        </w:rPr>
        <w:t xml:space="preserve"> </w:t>
      </w:r>
      <w:r>
        <w:rPr>
          <w:rStyle w:val="FunctionTok"/>
        </w:rPr>
        <w:t xml:space="preserve">round</w:t>
      </w:r>
      <w:r>
        <w:rPr>
          <w:rStyle w:val="NormalTok"/>
        </w:rPr>
        <w:t xml:space="preserve">(mean, </w:t>
      </w:r>
      <w:r>
        <w:rPr>
          <w:rStyle w:val="DecValTok"/>
        </w:rPr>
        <w:t xml:space="preserve">2</w:t>
      </w:r>
      <w:r>
        <w:rPr>
          <w:rStyle w:val="NormalTok"/>
        </w:rPr>
        <w:t xml:space="preserve">),</w:t>
      </w:r>
      <w:r>
        <w:br/>
      </w:r>
      <w:r>
        <w:rPr>
          <w:rStyle w:val="NormalTok"/>
        </w:rPr>
        <w:t xml:space="preserve">  </w:t>
      </w:r>
      <w:r>
        <w:rPr>
          <w:rStyle w:val="AttributeTok"/>
        </w:rPr>
        <w:t xml:space="preserve">Lower_2.5 =</w:t>
      </w:r>
      <w:r>
        <w:rPr>
          <w:rStyle w:val="NormalTok"/>
        </w:rPr>
        <w:t xml:space="preserve"> </w:t>
      </w:r>
      <w:r>
        <w:rPr>
          <w:rStyle w:val="FunctionTok"/>
        </w:rPr>
        <w:t xml:space="preserve">round</w:t>
      </w:r>
      <w:r>
        <w:rPr>
          <w:rStyle w:val="NormalTok"/>
        </w:rPr>
        <w:t xml:space="preserve">(lower_2</w:t>
      </w:r>
      <w:r>
        <w:rPr>
          <w:rStyle w:val="FloatTok"/>
        </w:rPr>
        <w:t xml:space="preserve">.5</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Median_50 =</w:t>
      </w:r>
      <w:r>
        <w:rPr>
          <w:rStyle w:val="NormalTok"/>
        </w:rPr>
        <w:t xml:space="preserve"> </w:t>
      </w:r>
      <w:r>
        <w:rPr>
          <w:rStyle w:val="FunctionTok"/>
        </w:rPr>
        <w:t xml:space="preserve">round</w:t>
      </w:r>
      <w:r>
        <w:rPr>
          <w:rStyle w:val="NormalTok"/>
        </w:rPr>
        <w:t xml:space="preserve">(median_50, </w:t>
      </w:r>
      <w:r>
        <w:rPr>
          <w:rStyle w:val="DecValTok"/>
        </w:rPr>
        <w:t xml:space="preserve">2</w:t>
      </w:r>
      <w:r>
        <w:rPr>
          <w:rStyle w:val="NormalTok"/>
        </w:rPr>
        <w:t xml:space="preserve">),</w:t>
      </w:r>
      <w:r>
        <w:br/>
      </w:r>
      <w:r>
        <w:rPr>
          <w:rStyle w:val="NormalTok"/>
        </w:rPr>
        <w:t xml:space="preserve">  </w:t>
      </w:r>
      <w:r>
        <w:rPr>
          <w:rStyle w:val="AttributeTok"/>
        </w:rPr>
        <w:t xml:space="preserve">Upper_97.5 =</w:t>
      </w:r>
      <w:r>
        <w:rPr>
          <w:rStyle w:val="NormalTok"/>
        </w:rPr>
        <w:t xml:space="preserve"> </w:t>
      </w:r>
      <w:r>
        <w:rPr>
          <w:rStyle w:val="FunctionTok"/>
        </w:rPr>
        <w:t xml:space="preserve">round</w:t>
      </w:r>
      <w:r>
        <w:rPr>
          <w:rStyle w:val="NormalTok"/>
        </w:rPr>
        <w:t xml:space="preserve">(upper_97</w:t>
      </w:r>
      <w:r>
        <w:rPr>
          <w:rStyle w:val="FloatTok"/>
        </w:rPr>
        <w:t xml:space="preserve">.5</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Pr_sim =</w:t>
      </w:r>
      <w:r>
        <w:rPr>
          <w:rStyle w:val="NormalTok"/>
        </w:rPr>
        <w:t xml:space="preserve"> Pr_sim,</w:t>
      </w:r>
      <w:r>
        <w:br/>
      </w:r>
      <w:r>
        <w:rPr>
          <w:rStyle w:val="NormalTok"/>
        </w:rPr>
        <w:t xml:space="preserve">  </w:t>
      </w:r>
      <w:r>
        <w:rPr>
          <w:rStyle w:val="AttributeTok"/>
        </w:rPr>
        <w:t xml:space="preserve">Sign =</w:t>
      </w:r>
      <w:r>
        <w:rPr>
          <w:rStyle w:val="NormalTok"/>
        </w:rPr>
        <w:t xml:space="preserve"> significance</w:t>
      </w:r>
      <w:r>
        <w:br/>
      </w:r>
      <w:r>
        <w:rPr>
          <w:rStyle w:val="NormalTok"/>
        </w:rPr>
        <w:t xml:space="preserve">)</w:t>
      </w:r>
      <w:r>
        <w:br/>
      </w:r>
      <w:r>
        <w:br/>
      </w:r>
      <w:r>
        <w:rPr>
          <w:rStyle w:val="CommentTok"/>
        </w:rPr>
        <w:t xml:space="preserve"># Exibir a tabela</w:t>
      </w:r>
      <w:r>
        <w:br/>
      </w:r>
      <w:r>
        <w:rPr>
          <w:rStyle w:val="FunctionTok"/>
        </w:rPr>
        <w:t xml:space="preserve">library</w:t>
      </w:r>
      <w:r>
        <w:rPr>
          <w:rStyle w:val="NormalTok"/>
        </w:rPr>
        <w:t xml:space="preserve">(gt)</w:t>
      </w:r>
      <w:r>
        <w:br/>
      </w:r>
      <w:r>
        <w:rPr>
          <w:rStyle w:val="FunctionTok"/>
        </w:rPr>
        <w:t xml:space="preserve">print</w:t>
      </w:r>
      <w:r>
        <w:rPr>
          <w:rStyle w:val="NormalTok"/>
        </w:rPr>
        <w:t xml:space="preserve">(diversity_data_seco)</w:t>
      </w:r>
      <w:r>
        <w:br/>
      </w:r>
      <w:r>
        <w:rPr>
          <w:rStyle w:val="FunctionTok"/>
        </w:rPr>
        <w:t xml:space="preserve">str</w:t>
      </w:r>
      <w:r>
        <w:rPr>
          <w:rStyle w:val="NormalTok"/>
        </w:rPr>
        <w:t xml:space="preserve">(part.geral_seco)</w:t>
      </w:r>
      <w:r>
        <w:br/>
      </w:r>
      <w:r>
        <w:rPr>
          <w:rStyle w:val="FunctionTok"/>
        </w:rPr>
        <w:t xml:space="preserve">gt</w:t>
      </w:r>
      <w:r>
        <w:rPr>
          <w:rStyle w:val="NormalTok"/>
        </w:rPr>
        <w:t xml:space="preserve">(diversity_data_seco)</w:t>
      </w:r>
      <w:r>
        <w:br/>
      </w:r>
      <w:r>
        <w:br/>
      </w:r>
      <w:r>
        <w:rPr>
          <w:rStyle w:val="DocumentationTok"/>
        </w:rPr>
        <w:t xml:space="preserve">#########################################################################</w:t>
      </w:r>
      <w:r>
        <w:br/>
      </w:r>
      <w:r>
        <w:rPr>
          <w:rStyle w:val="CommentTok"/>
        </w:rPr>
        <w:t xml:space="preserve"># Criar dataframe com valores observados e esperados</w:t>
      </w:r>
      <w:r>
        <w:br/>
      </w:r>
      <w:r>
        <w:rPr>
          <w:rStyle w:val="NormalTok"/>
        </w:rPr>
        <w:t xml:space="preserve">observed_values </w:t>
      </w:r>
      <w:r>
        <w:rPr>
          <w:rStyle w:val="OtherTok"/>
        </w:rPr>
        <w:t xml:space="preserve">&lt;-</w:t>
      </w:r>
      <w:r>
        <w:rPr>
          <w:rStyle w:val="NormalTok"/>
        </w:rPr>
        <w:t xml:space="preserve"> part.geral_seco</w:t>
      </w:r>
      <w:r>
        <w:rPr>
          <w:rStyle w:val="SpecialCharTok"/>
        </w:rPr>
        <w:t xml:space="preserve">$</w:t>
      </w:r>
      <w:r>
        <w:rPr>
          <w:rStyle w:val="NormalTok"/>
        </w:rPr>
        <w:t xml:space="preserve">statistic</w:t>
      </w:r>
      <w:r>
        <w:br/>
      </w:r>
      <w:r>
        <w:rPr>
          <w:rStyle w:val="NormalTok"/>
        </w:rPr>
        <w:t xml:space="preserve">observed_values</w:t>
      </w:r>
      <w:r>
        <w:br/>
      </w:r>
      <w:r>
        <w:rPr>
          <w:rStyle w:val="NormalTok"/>
        </w:rPr>
        <w:t xml:space="preserve">expected_values </w:t>
      </w:r>
      <w:r>
        <w:rPr>
          <w:rStyle w:val="OtherTok"/>
        </w:rPr>
        <w:t xml:space="preserve">&lt;-</w:t>
      </w:r>
      <w:r>
        <w:rPr>
          <w:rStyle w:val="NormalTok"/>
        </w:rPr>
        <w:t xml:space="preserve"> part.geral_seco</w:t>
      </w:r>
      <w:r>
        <w:rPr>
          <w:rStyle w:val="SpecialCharTok"/>
        </w:rPr>
        <w:t xml:space="preserve">$</w:t>
      </w:r>
      <w:r>
        <w:rPr>
          <w:rStyle w:val="NormalTok"/>
        </w:rPr>
        <w:t xml:space="preserve">oecosimu</w:t>
      </w:r>
      <w:r>
        <w:rPr>
          <w:rStyle w:val="SpecialCharTok"/>
        </w:rPr>
        <w:t xml:space="preserve">$</w:t>
      </w:r>
      <w:r>
        <w:rPr>
          <w:rStyle w:val="NormalTok"/>
        </w:rPr>
        <w:t xml:space="preserve">means</w:t>
      </w:r>
      <w:r>
        <w:br/>
      </w:r>
      <w:r>
        <w:rPr>
          <w:rStyle w:val="NormalTok"/>
        </w:rPr>
        <w:t xml:space="preserve">expected_values</w:t>
      </w:r>
      <w:r>
        <w:br/>
      </w:r>
      <w:r>
        <w:rPr>
          <w:rStyle w:val="CommentTok"/>
        </w:rPr>
        <w:t xml:space="preserve"># Combine observed and expected values into a dataframe</w:t>
      </w:r>
      <w:r>
        <w:br/>
      </w:r>
      <w:r>
        <w:rPr>
          <w:rStyle w:val="NormalTok"/>
        </w:rPr>
        <w:t xml:space="preserve">df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Componente =</w:t>
      </w:r>
      <w:r>
        <w:rPr>
          <w:rStyle w:val="NormalTok"/>
        </w:rPr>
        <w:t xml:space="preserve"> </w:t>
      </w:r>
      <w:r>
        <w:rPr>
          <w:rStyle w:val="FunctionTok"/>
        </w:rPr>
        <w:t xml:space="preserve">names</w:t>
      </w:r>
      <w:r>
        <w:rPr>
          <w:rStyle w:val="NormalTok"/>
        </w:rPr>
        <w:t xml:space="preserve">(observed_values),  </w:t>
      </w:r>
      <w:r>
        <w:rPr>
          <w:rStyle w:val="CommentTok"/>
        </w:rPr>
        <w:t xml:space="preserve"># Use names from observed_values</w:t>
      </w:r>
      <w:r>
        <w:br/>
      </w:r>
      <w:r>
        <w:rPr>
          <w:rStyle w:val="NormalTok"/>
        </w:rPr>
        <w:t xml:space="preserve">  </w:t>
      </w:r>
      <w:r>
        <w:rPr>
          <w:rStyle w:val="AttributeTok"/>
        </w:rPr>
        <w:t xml:space="preserve">Type =</w:t>
      </w:r>
      <w:r>
        <w:rPr>
          <w:rStyle w:val="NormalTok"/>
        </w:rPr>
        <w:t xml:space="preserve"> </w:t>
      </w:r>
      <w:r>
        <w:rPr>
          <w:rStyle w:val="FunctionTok"/>
        </w:rPr>
        <w:t xml:space="preserve">rep</w:t>
      </w:r>
      <w:r>
        <w:rPr>
          <w:rStyle w:val="NormalTok"/>
        </w:rPr>
        <w:t xml:space="preserve">(</w:t>
      </w:r>
      <w:r>
        <w:rPr>
          <w:rStyle w:val="FunctionTok"/>
        </w:rPr>
        <w:t xml:space="preserve">c</w:t>
      </w:r>
      <w:r>
        <w:rPr>
          <w:rStyle w:val="NormalTok"/>
        </w:rPr>
        <w:t xml:space="preserve">(</w:t>
      </w:r>
      <w:r>
        <w:rPr>
          <w:rStyle w:val="StringTok"/>
        </w:rPr>
        <w:t xml:space="preserve">"Esperado"</w:t>
      </w:r>
      <w:r>
        <w:rPr>
          <w:rStyle w:val="NormalTok"/>
        </w:rPr>
        <w:t xml:space="preserve">, </w:t>
      </w:r>
      <w:r>
        <w:rPr>
          <w:rStyle w:val="StringTok"/>
        </w:rPr>
        <w:t xml:space="preserve">"Observado"</w:t>
      </w:r>
      <w:r>
        <w:rPr>
          <w:rStyle w:val="NormalTok"/>
        </w:rPr>
        <w:t xml:space="preserve">), </w:t>
      </w:r>
      <w:r>
        <w:rPr>
          <w:rStyle w:val="AttributeTok"/>
        </w:rPr>
        <w:t xml:space="preserve">each =</w:t>
      </w:r>
      <w:r>
        <w:rPr>
          <w:rStyle w:val="NormalTok"/>
        </w:rPr>
        <w:t xml:space="preserve"> </w:t>
      </w:r>
      <w:r>
        <w:rPr>
          <w:rStyle w:val="FunctionTok"/>
        </w:rPr>
        <w:t xml:space="preserve">length</w:t>
      </w:r>
      <w:r>
        <w:rPr>
          <w:rStyle w:val="NormalTok"/>
        </w:rPr>
        <w:t xml:space="preserve">(observed_values)),</w:t>
      </w:r>
      <w:r>
        <w:br/>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(expected_values, observed_values)</w:t>
      </w:r>
      <w:r>
        <w:br/>
      </w:r>
      <w:r>
        <w:rPr>
          <w:rStyle w:val="NormalTok"/>
        </w:rPr>
        <w:t xml:space="preserve">)</w:t>
      </w:r>
      <w:r>
        <w:br/>
      </w:r>
      <w:r>
        <w:rPr>
          <w:rStyle w:val="NormalTok"/>
        </w:rPr>
        <w:t xml:space="preserve">df</w:t>
      </w:r>
      <w:r>
        <w:rPr>
          <w:rStyle w:val="SpecialCharTok"/>
        </w:rPr>
        <w:t xml:space="preserve">$</w:t>
      </w:r>
      <w:r>
        <w:rPr>
          <w:rStyle w:val="NormalTok"/>
        </w:rPr>
        <w:t xml:space="preserve">Type </w:t>
      </w:r>
      <w:r>
        <w:rPr>
          <w:rStyle w:val="OtherTok"/>
        </w:rPr>
        <w:t xml:space="preserve">&lt;-</w:t>
      </w:r>
      <w:r>
        <w:rPr>
          <w:rStyle w:val="NormalTok"/>
        </w:rPr>
        <w:t xml:space="preserve"> </w:t>
      </w:r>
      <w:r>
        <w:rPr>
          <w:rStyle w:val="FunctionTok"/>
        </w:rPr>
        <w:t xml:space="preserve">factor</w:t>
      </w:r>
      <w:r>
        <w:rPr>
          <w:rStyle w:val="NormalTok"/>
        </w:rPr>
        <w:t xml:space="preserve">(df</w:t>
      </w:r>
      <w:r>
        <w:rPr>
          <w:rStyle w:val="SpecialCharTok"/>
        </w:rPr>
        <w:t xml:space="preserve">$</w:t>
      </w:r>
      <w:r>
        <w:rPr>
          <w:rStyle w:val="NormalTok"/>
        </w:rPr>
        <w:t xml:space="preserve">Type, </w:t>
      </w:r>
      <w:r>
        <w:rPr>
          <w:rStyle w:val="AttributeTok"/>
        </w:rPr>
        <w:t xml:space="preserve">levels =</w:t>
      </w:r>
      <w:r>
        <w:rPr>
          <w:rStyle w:val="NormalTok"/>
        </w:rPr>
        <w:t xml:space="preserve"> </w:t>
      </w:r>
      <w:r>
        <w:rPr>
          <w:rStyle w:val="FunctionTok"/>
        </w:rPr>
        <w:t xml:space="preserve">c</w:t>
      </w:r>
      <w:r>
        <w:rPr>
          <w:rStyle w:val="NormalTok"/>
        </w:rPr>
        <w:t xml:space="preserve">(</w:t>
      </w:r>
      <w:r>
        <w:rPr>
          <w:rStyle w:val="StringTok"/>
        </w:rPr>
        <w:t xml:space="preserve">"Esperado"</w:t>
      </w:r>
      <w:r>
        <w:rPr>
          <w:rStyle w:val="NormalTok"/>
        </w:rPr>
        <w:t xml:space="preserve">, </w:t>
      </w:r>
      <w:r>
        <w:rPr>
          <w:rStyle w:val="StringTok"/>
        </w:rPr>
        <w:t xml:space="preserve">"Observado"</w:t>
      </w:r>
      <w:r>
        <w:rPr>
          <w:rStyle w:val="NormalTok"/>
        </w:rPr>
        <w:t xml:space="preserve">))</w:t>
      </w:r>
      <w:r>
        <w:br/>
      </w:r>
      <w:r>
        <w:rPr>
          <w:rStyle w:val="NormalTok"/>
        </w:rPr>
        <w:t xml:space="preserve">df</w:t>
      </w:r>
      <w:r>
        <w:br/>
      </w:r>
      <w:r>
        <w:rPr>
          <w:rStyle w:val="NormalTok"/>
        </w:rPr>
        <w:t xml:space="preserve">df_filtered </w:t>
      </w:r>
      <w:r>
        <w:rPr>
          <w:rStyle w:val="OtherTok"/>
        </w:rPr>
        <w:t xml:space="preserve">&lt;-</w:t>
      </w:r>
      <w:r>
        <w:rPr>
          <w:rStyle w:val="NormalTok"/>
        </w:rPr>
        <w:t xml:space="preserve"> df[</w:t>
      </w:r>
      <w:r>
        <w:rPr>
          <w:rStyle w:val="SpecialCharTok"/>
        </w:rPr>
        <w:t xml:space="preserve">!</w:t>
      </w:r>
      <w:r>
        <w:rPr>
          <w:rStyle w:val="NormalTok"/>
        </w:rPr>
        <w:t xml:space="preserve">df</w:t>
      </w:r>
      <w:r>
        <w:rPr>
          <w:rStyle w:val="SpecialCharTok"/>
        </w:rPr>
        <w:t xml:space="preserve">$</w:t>
      </w:r>
      <w:r>
        <w:rPr>
          <w:rStyle w:val="NormalTok"/>
        </w:rPr>
        <w:t xml:space="preserve">Componente </w:t>
      </w:r>
      <w:r>
        <w:rPr>
          <w:rStyle w:val="SpecialCharTok"/>
        </w:rPr>
        <w:t xml:space="preserve">%in%</w:t>
      </w:r>
      <w:r>
        <w:rPr>
          <w:rStyle w:val="NormalTok"/>
        </w:rPr>
        <w:t xml:space="preserve"> </w:t>
      </w:r>
      <w:r>
        <w:rPr>
          <w:rStyle w:val="FunctionTok"/>
        </w:rPr>
        <w:t xml:space="preserve">c</w:t>
      </w:r>
      <w:r>
        <w:rPr>
          <w:rStyle w:val="NormalTok"/>
        </w:rPr>
        <w:t xml:space="preserve">(</w:t>
      </w:r>
      <w:r>
        <w:rPr>
          <w:rStyle w:val="StringTok"/>
        </w:rPr>
        <w:t xml:space="preserve">"alpha.2"</w:t>
      </w:r>
      <w:r>
        <w:rPr>
          <w:rStyle w:val="NormalTok"/>
        </w:rPr>
        <w:t xml:space="preserve">, </w:t>
      </w:r>
      <w:r>
        <w:rPr>
          <w:rStyle w:val="StringTok"/>
        </w:rPr>
        <w:t xml:space="preserve">"alpha.3"</w:t>
      </w:r>
      <w:r>
        <w:rPr>
          <w:rStyle w:val="NormalTok"/>
        </w:rPr>
        <w:t xml:space="preserve">, </w:t>
      </w:r>
      <w:r>
        <w:rPr>
          <w:rStyle w:val="StringTok"/>
        </w:rPr>
        <w:t xml:space="preserve">"gamma"</w:t>
      </w:r>
      <w:r>
        <w:rPr>
          <w:rStyle w:val="NormalTok"/>
        </w:rPr>
        <w:t xml:space="preserve">), ]</w:t>
      </w:r>
      <w:r>
        <w:br/>
      </w:r>
      <w:r>
        <w:rPr>
          <w:rStyle w:val="NormalTok"/>
        </w:rPr>
        <w:t xml:space="preserve">df_filtered</w:t>
      </w:r>
      <w:r>
        <w:rPr>
          <w:rStyle w:val="SpecialCharTok"/>
        </w:rPr>
        <w:t xml:space="preserve">$</w:t>
      </w:r>
      <w:r>
        <w:rPr>
          <w:rStyle w:val="NormalTok"/>
        </w:rPr>
        <w:t xml:space="preserve">Componente </w:t>
      </w:r>
      <w:r>
        <w:rPr>
          <w:rStyle w:val="OtherTok"/>
        </w:rPr>
        <w:t xml:space="preserve">&lt;-</w:t>
      </w:r>
      <w:r>
        <w:rPr>
          <w:rStyle w:val="NormalTok"/>
        </w:rPr>
        <w:t xml:space="preserve"> </w:t>
      </w:r>
      <w:r>
        <w:rPr>
          <w:rStyle w:val="FunctionTok"/>
        </w:rPr>
        <w:t xml:space="preserve">factor</w:t>
      </w:r>
      <w:r>
        <w:rPr>
          <w:rStyle w:val="NormalTok"/>
        </w:rPr>
        <w:t xml:space="preserve">(df_filtered</w:t>
      </w:r>
      <w:r>
        <w:rPr>
          <w:rStyle w:val="SpecialCharTok"/>
        </w:rPr>
        <w:t xml:space="preserve">$</w:t>
      </w:r>
      <w:r>
        <w:rPr>
          <w:rStyle w:val="NormalTok"/>
        </w:rPr>
        <w:t xml:space="preserve">Componente, </w:t>
      </w:r>
      <w:r>
        <w:br/>
      </w:r>
      <w:r>
        <w:rPr>
          <w:rStyle w:val="NormalTok"/>
        </w:rPr>
        <w:t xml:space="preserve">                                 </w:t>
      </w:r>
      <w:r>
        <w:rPr>
          <w:rStyle w:val="AttributeTok"/>
        </w:rPr>
        <w:t xml:space="preserve">levels =</w:t>
      </w:r>
      <w:r>
        <w:rPr>
          <w:rStyle w:val="NormalTok"/>
        </w:rPr>
        <w:t xml:space="preserve"> </w:t>
      </w:r>
      <w:r>
        <w:rPr>
          <w:rStyle w:val="FunctionTok"/>
        </w:rPr>
        <w:t xml:space="preserve">c</w:t>
      </w:r>
      <w:r>
        <w:rPr>
          <w:rStyle w:val="NormalTok"/>
        </w:rPr>
        <w:t xml:space="preserve">(</w:t>
      </w:r>
      <w:r>
        <w:rPr>
          <w:rStyle w:val="StringTok"/>
        </w:rPr>
        <w:t xml:space="preserve">"beta.3"</w:t>
      </w:r>
      <w:r>
        <w:rPr>
          <w:rStyle w:val="NormalTok"/>
        </w:rPr>
        <w:t xml:space="preserve">, </w:t>
      </w:r>
      <w:r>
        <w:rPr>
          <w:rStyle w:val="StringTok"/>
        </w:rPr>
        <w:t xml:space="preserve">"beta.2"</w:t>
      </w:r>
      <w:r>
        <w:rPr>
          <w:rStyle w:val="NormalTok"/>
        </w:rPr>
        <w:t xml:space="preserve">, </w:t>
      </w:r>
      <w:r>
        <w:rPr>
          <w:rStyle w:val="StringTok"/>
        </w:rPr>
        <w:t xml:space="preserve">"beta.1"</w:t>
      </w:r>
      <w:r>
        <w:rPr>
          <w:rStyle w:val="NormalTok"/>
        </w:rPr>
        <w:t xml:space="preserve">, </w:t>
      </w:r>
      <w:r>
        <w:rPr>
          <w:rStyle w:val="StringTok"/>
        </w:rPr>
        <w:t xml:space="preserve">"alpha.1"</w:t>
      </w:r>
      <w:r>
        <w:rPr>
          <w:rStyle w:val="NormalTok"/>
        </w:rPr>
        <w:t xml:space="preserve">))</w:t>
      </w:r>
      <w:r>
        <w:br/>
      </w:r>
      <w:r>
        <w:rPr>
          <w:rStyle w:val="NormalTok"/>
        </w:rPr>
        <w:t xml:space="preserve">df_filtered</w:t>
      </w:r>
      <w:r>
        <w:br/>
      </w:r>
      <w:r>
        <w:br/>
      </w:r>
      <w:r>
        <w:rPr>
          <w:rStyle w:val="NormalTok"/>
        </w:rPr>
        <w:t xml:space="preserve">diversity_data_seco </w:t>
      </w:r>
      <w:r>
        <w:rPr>
          <w:rStyle w:val="OtherTok"/>
        </w:rPr>
        <w:t xml:space="preserve">&lt;-</w:t>
      </w:r>
      <w:r>
        <w:rPr>
          <w:rStyle w:val="NormalTok"/>
        </w:rPr>
        <w:t xml:space="preserve"> df_filtered</w:t>
      </w:r>
      <w:r>
        <w:br/>
      </w:r>
      <w:r>
        <w:rPr>
          <w:rStyle w:val="NormalTok"/>
        </w:rPr>
        <w:t xml:space="preserve">diversity_data_seco</w:t>
      </w:r>
      <w:r>
        <w:br/>
      </w:r>
      <w:r>
        <w:rPr>
          <w:rStyle w:val="CommentTok"/>
        </w:rPr>
        <w:t xml:space="preserve"># Calcular porcentagens para cada componente</w:t>
      </w:r>
      <w:r>
        <w:br/>
      </w:r>
      <w:r>
        <w:rPr>
          <w:rStyle w:val="NormalTok"/>
        </w:rPr>
        <w:t xml:space="preserve">diversity_data_seco </w:t>
      </w:r>
      <w:r>
        <w:rPr>
          <w:rStyle w:val="OtherTok"/>
        </w:rPr>
        <w:t xml:space="preserve">&lt;-</w:t>
      </w:r>
      <w:r>
        <w:rPr>
          <w:rStyle w:val="NormalTok"/>
        </w:rPr>
        <w:t xml:space="preserve"> diversity_data_seco </w:t>
      </w:r>
      <w:r>
        <w:rPr>
          <w:rStyle w:val="SpecialCharTok"/>
        </w:rPr>
        <w:t xml:space="preserve">%&gt;%</w:t>
      </w:r>
      <w:r>
        <w:br/>
      </w:r>
      <w:r>
        <w:rPr>
          <w:rStyle w:val="NormalTok"/>
        </w:rPr>
        <w:t xml:space="preserve">  </w:t>
      </w:r>
      <w:r>
        <w:rPr>
          <w:rStyle w:val="FunctionTok"/>
        </w:rPr>
        <w:t xml:space="preserve">group_by</w:t>
      </w:r>
      <w:r>
        <w:rPr>
          <w:rStyle w:val="NormalTok"/>
        </w:rPr>
        <w:t xml:space="preserve">(Type)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Percentage =</w:t>
      </w:r>
      <w:r>
        <w:rPr>
          <w:rStyle w:val="NormalTok"/>
        </w:rPr>
        <w:t xml:space="preserve"> Value </w:t>
      </w:r>
      <w:r>
        <w:rPr>
          <w:rStyle w:val="SpecialCharTok"/>
        </w:rPr>
        <w:t xml:space="preserve">/</w:t>
      </w:r>
      <w:r>
        <w:rPr>
          <w:rStyle w:val="NormalTok"/>
        </w:rPr>
        <w:t xml:space="preserve"> </w:t>
      </w:r>
      <w:r>
        <w:rPr>
          <w:rStyle w:val="FunctionTok"/>
        </w:rPr>
        <w:t xml:space="preserve">sum</w:t>
      </w:r>
      <w:r>
        <w:rPr>
          <w:rStyle w:val="NormalTok"/>
        </w:rPr>
        <w:t xml:space="preserve">(Value) </w:t>
      </w:r>
      <w:r>
        <w:rPr>
          <w:rStyle w:val="SpecialCharTok"/>
        </w:rPr>
        <w:t xml:space="preserve">*</w:t>
      </w:r>
      <w:r>
        <w:rPr>
          <w:rStyle w:val="NormalTok"/>
        </w:rPr>
        <w:t xml:space="preserve"> </w:t>
      </w:r>
      <w:r>
        <w:rPr>
          <w:rStyle w:val="DecValTok"/>
        </w:rPr>
        <w:t xml:space="preserve">100</w:t>
      </w:r>
      <w:r>
        <w:rPr>
          <w:rStyle w:val="NormalTok"/>
        </w:rPr>
        <w:t xml:space="preserve">)</w:t>
      </w:r>
      <w:r>
        <w:br/>
      </w:r>
      <w:r>
        <w:br/>
      </w:r>
      <w:r>
        <w:rPr>
          <w:rStyle w:val="CommentTok"/>
        </w:rPr>
        <w:t xml:space="preserve"># Carregar pacotes necessários</w:t>
      </w:r>
      <w:r>
        <w:br/>
      </w:r>
      <w:r>
        <w:rPr>
          <w:rStyle w:val="FunctionTok"/>
        </w:rPr>
        <w:t xml:space="preserve">library</w:t>
      </w:r>
      <w:r>
        <w:rPr>
          <w:rStyle w:val="NormalTok"/>
        </w:rPr>
        <w:t xml:space="preserve">(ggplot2)</w:t>
      </w:r>
      <w:r>
        <w:br/>
      </w:r>
      <w:r>
        <w:rPr>
          <w:rStyle w:val="FunctionTok"/>
        </w:rPr>
        <w:t xml:space="preserve">library</w:t>
      </w:r>
      <w:r>
        <w:rPr>
          <w:rStyle w:val="NormalTok"/>
        </w:rPr>
        <w:t xml:space="preserve">(dplyr)</w:t>
      </w:r>
      <w:r>
        <w:br/>
      </w:r>
      <w:r>
        <w:br/>
      </w:r>
      <w:r>
        <w:rPr>
          <w:rStyle w:val="CommentTok"/>
        </w:rPr>
        <w:t xml:space="preserve"># Criar o gráfico</w:t>
      </w:r>
      <w:r>
        <w:br/>
      </w:r>
      <w:r>
        <w:rPr>
          <w:rStyle w:val="FunctionTok"/>
        </w:rPr>
        <w:t xml:space="preserve">ggplot</w:t>
      </w:r>
      <w:r>
        <w:rPr>
          <w:rStyle w:val="NormalTok"/>
        </w:rPr>
        <w:t xml:space="preserve">(diversity_data_seco, </w:t>
      </w:r>
      <w:r>
        <w:rPr>
          <w:rStyle w:val="FunctionTok"/>
        </w:rPr>
        <w:t xml:space="preserve">aes</w:t>
      </w:r>
      <w:r>
        <w:rPr>
          <w:rStyle w:val="NormalTok"/>
        </w:rPr>
        <w:t xml:space="preserve">(</w:t>
      </w:r>
      <w:r>
        <w:rPr>
          <w:rStyle w:val="AttributeTok"/>
        </w:rPr>
        <w:t xml:space="preserve">fill =</w:t>
      </w:r>
      <w:r>
        <w:rPr>
          <w:rStyle w:val="NormalTok"/>
        </w:rPr>
        <w:t xml:space="preserve"> Componente, </w:t>
      </w:r>
      <w:r>
        <w:rPr>
          <w:rStyle w:val="AttributeTok"/>
        </w:rPr>
        <w:t xml:space="preserve">y =</w:t>
      </w:r>
      <w:r>
        <w:rPr>
          <w:rStyle w:val="NormalTok"/>
        </w:rPr>
        <w:t xml:space="preserve"> Percentage, </w:t>
      </w:r>
      <w:r>
        <w:rPr>
          <w:rStyle w:val="AttributeTok"/>
        </w:rPr>
        <w:t xml:space="preserve">x =</w:t>
      </w:r>
      <w:r>
        <w:rPr>
          <w:rStyle w:val="NormalTok"/>
        </w:rPr>
        <w:t xml:space="preserve"> Type)) </w:t>
      </w:r>
      <w:r>
        <w:rPr>
          <w:rStyle w:val="SpecialCharTok"/>
        </w:rPr>
        <w:t xml:space="preserve">+</w:t>
      </w:r>
      <w:r>
        <w:br/>
      </w:r>
      <w:r>
        <w:rPr>
          <w:rStyle w:val="NormalTok"/>
        </w:rPr>
        <w:t xml:space="preserve">  </w:t>
      </w:r>
      <w:r>
        <w:rPr>
          <w:rStyle w:val="FunctionTok"/>
        </w:rPr>
        <w:t xml:space="preserve">geom_bar</w:t>
      </w:r>
      <w:r>
        <w:rPr>
          <w:rStyle w:val="NormalTok"/>
        </w:rPr>
        <w:t xml:space="preserve">(</w:t>
      </w:r>
      <w:r>
        <w:rPr>
          <w:rStyle w:val="AttributeTok"/>
        </w:rPr>
        <w:t xml:space="preserve">position =</w:t>
      </w:r>
      <w:r>
        <w:rPr>
          <w:rStyle w:val="NormalTok"/>
        </w:rPr>
        <w:t xml:space="preserve"> </w:t>
      </w:r>
      <w:r>
        <w:rPr>
          <w:rStyle w:val="StringTok"/>
        </w:rPr>
        <w:t xml:space="preserve">"stack"</w:t>
      </w:r>
      <w:r>
        <w:rPr>
          <w:rStyle w:val="NormalTok"/>
        </w:rPr>
        <w:t xml:space="preserve">, </w:t>
      </w:r>
      <w:r>
        <w:rPr>
          <w:rStyle w:val="AttributeTok"/>
        </w:rPr>
        <w:t xml:space="preserve">stat =</w:t>
      </w:r>
      <w:r>
        <w:rPr>
          <w:rStyle w:val="NormalTok"/>
        </w:rPr>
        <w:t xml:space="preserve"> </w:t>
      </w:r>
      <w:r>
        <w:rPr>
          <w:rStyle w:val="StringTok"/>
        </w:rPr>
        <w:t xml:space="preserve">"identity"</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"A) Riachos - Período Seco"</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"Total da diversidade (%)"</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w:t>
      </w:r>
      <w:r>
        <w:rPr>
          <w:rStyle w:val="NormalTok"/>
        </w:rPr>
        <w:t xml:space="preserve">) </w:t>
      </w:r>
      <w:r>
        <w:rPr>
          <w:rStyle w:val="SpecialCharTok"/>
        </w:rPr>
        <w:t xml:space="preserve">+</w:t>
      </w:r>
      <w:r>
        <w:br/>
      </w:r>
      <w:r>
        <w:rPr>
          <w:rStyle w:val="NormalTok"/>
        </w:rPr>
        <w:t xml:space="preserve">  </w:t>
      </w:r>
      <w:r>
        <w:rPr>
          <w:rStyle w:val="FunctionTok"/>
        </w:rPr>
        <w:t xml:space="preserve">scale_fill_manual</w:t>
      </w:r>
      <w:r>
        <w:rPr>
          <w:rStyle w:val="NormalTok"/>
        </w:rPr>
        <w:t xml:space="preserve">(</w:t>
      </w:r>
      <w:r>
        <w:rPr>
          <w:rStyle w:val="AttributeTok"/>
        </w:rPr>
        <w:t xml:space="preserve">values =</w:t>
      </w:r>
      <w:r>
        <w:rPr>
          <w:rStyle w:val="NormalTok"/>
        </w:rPr>
        <w:t xml:space="preserve"> </w:t>
      </w:r>
      <w:r>
        <w:rPr>
          <w:rStyle w:val="FunctionTok"/>
        </w:rPr>
        <w:t xml:space="preserve">c</w:t>
      </w:r>
      <w:r>
        <w:rPr>
          <w:rStyle w:val="NormalTok"/>
        </w:rPr>
        <w:t xml:space="preserve">(</w:t>
      </w:r>
      <w:r>
        <w:rPr>
          <w:rStyle w:val="StringTok"/>
        </w:rPr>
        <w:t xml:space="preserve">"alpha.1"</w:t>
      </w:r>
      <w:r>
        <w:rPr>
          <w:rStyle w:val="NormalTok"/>
        </w:rPr>
        <w:t xml:space="preserve"> </w:t>
      </w:r>
      <w:r>
        <w:rPr>
          <w:rStyle w:val="OtherTok"/>
        </w:rPr>
        <w:t xml:space="preserve">=</w:t>
      </w:r>
      <w:r>
        <w:rPr>
          <w:rStyle w:val="NormalTok"/>
        </w:rPr>
        <w:t xml:space="preserve"> </w:t>
      </w:r>
      <w:r>
        <w:rPr>
          <w:rStyle w:val="StringTok"/>
        </w:rPr>
        <w:t xml:space="preserve">"black"</w:t>
      </w:r>
      <w:r>
        <w:rPr>
          <w:rStyle w:val="NormalTok"/>
        </w:rPr>
        <w:t xml:space="preserve">,</w:t>
      </w:r>
      <w:r>
        <w:br/>
      </w:r>
      <w:r>
        <w:rPr>
          <w:rStyle w:val="NormalTok"/>
        </w:rPr>
        <w:t xml:space="preserve">                               </w:t>
      </w:r>
      <w:r>
        <w:rPr>
          <w:rStyle w:val="StringTok"/>
        </w:rPr>
        <w:t xml:space="preserve">"beta.1"</w:t>
      </w:r>
      <w:r>
        <w:rPr>
          <w:rStyle w:val="NormalTok"/>
        </w:rPr>
        <w:t xml:space="preserve"> </w:t>
      </w:r>
      <w:r>
        <w:rPr>
          <w:rStyle w:val="OtherTok"/>
        </w:rPr>
        <w:t xml:space="preserve">=</w:t>
      </w:r>
      <w:r>
        <w:rPr>
          <w:rStyle w:val="NormalTok"/>
        </w:rPr>
        <w:t xml:space="preserve"> </w:t>
      </w:r>
      <w:r>
        <w:rPr>
          <w:rStyle w:val="StringTok"/>
        </w:rPr>
        <w:t xml:space="preserve">"darkgray"</w:t>
      </w:r>
      <w:r>
        <w:rPr>
          <w:rStyle w:val="NormalTok"/>
        </w:rPr>
        <w:t xml:space="preserve">,</w:t>
      </w:r>
      <w:r>
        <w:br/>
      </w:r>
      <w:r>
        <w:rPr>
          <w:rStyle w:val="NormalTok"/>
        </w:rPr>
        <w:t xml:space="preserve">                               </w:t>
      </w:r>
      <w:r>
        <w:rPr>
          <w:rStyle w:val="StringTok"/>
        </w:rPr>
        <w:t xml:space="preserve">"beta.2"</w:t>
      </w:r>
      <w:r>
        <w:rPr>
          <w:rStyle w:val="NormalTok"/>
        </w:rPr>
        <w:t xml:space="preserve"> </w:t>
      </w:r>
      <w:r>
        <w:rPr>
          <w:rStyle w:val="OtherTok"/>
        </w:rPr>
        <w:t xml:space="preserve">=</w:t>
      </w:r>
      <w:r>
        <w:rPr>
          <w:rStyle w:val="NormalTok"/>
        </w:rPr>
        <w:t xml:space="preserve"> </w:t>
      </w:r>
      <w:r>
        <w:rPr>
          <w:rStyle w:val="StringTok"/>
        </w:rPr>
        <w:t xml:space="preserve">"gray"</w:t>
      </w:r>
      <w:r>
        <w:rPr>
          <w:rStyle w:val="NormalTok"/>
        </w:rPr>
        <w:t xml:space="preserve">,</w:t>
      </w:r>
      <w:r>
        <w:br/>
      </w:r>
      <w:r>
        <w:rPr>
          <w:rStyle w:val="NormalTok"/>
        </w:rPr>
        <w:t xml:space="preserve">                               </w:t>
      </w:r>
      <w:r>
        <w:rPr>
          <w:rStyle w:val="StringTok"/>
        </w:rPr>
        <w:t xml:space="preserve">"beta.3"</w:t>
      </w:r>
      <w:r>
        <w:rPr>
          <w:rStyle w:val="NormalTok"/>
        </w:rPr>
        <w:t xml:space="preserve"> </w:t>
      </w:r>
      <w:r>
        <w:rPr>
          <w:rStyle w:val="OtherTok"/>
        </w:rPr>
        <w:t xml:space="preserve">=</w:t>
      </w:r>
      <w:r>
        <w:rPr>
          <w:rStyle w:val="NormalTok"/>
        </w:rPr>
        <w:t xml:space="preserve"> </w:t>
      </w:r>
      <w:r>
        <w:rPr>
          <w:rStyle w:val="StringTok"/>
        </w:rPr>
        <w:t xml:space="preserve">"lightgray"</w:t>
      </w:r>
      <w:r>
        <w:rPr>
          <w:rStyle w:val="NormalTok"/>
        </w:rPr>
        <w:t xml:space="preserve">)) </w:t>
      </w:r>
      <w:r>
        <w:rPr>
          <w:rStyle w:val="SpecialCharTok"/>
        </w:rPr>
        <w:t xml:space="preserve">+</w:t>
      </w:r>
      <w:r>
        <w:br/>
      </w:r>
      <w:r>
        <w:rPr>
          <w:rStyle w:val="NormalTok"/>
        </w:rPr>
        <w:t xml:space="preserve">  </w:t>
      </w:r>
      <w:r>
        <w:br/>
      </w:r>
      <w:r>
        <w:rPr>
          <w:rStyle w:val="NormalTok"/>
        </w:rPr>
        <w:t xml:space="preserve">  </w:t>
      </w:r>
      <w:r>
        <w:rPr>
          <w:rStyle w:val="FunctionTok"/>
        </w:rPr>
        <w:t xml:space="preserve">scale_y_continuous</w:t>
      </w:r>
      <w:r>
        <w:rPr>
          <w:rStyle w:val="NormalTok"/>
        </w:rPr>
        <w:t xml:space="preserve">(</w:t>
      </w:r>
      <w:r>
        <w:rPr>
          <w:rStyle w:val="AttributeTok"/>
        </w:rPr>
        <w:t xml:space="preserve">limits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w:t>
      </w:r>
      <w:r>
        <w:rPr>
          <w:rStyle w:val="DecValTok"/>
        </w:rPr>
        <w:t xml:space="preserve">100</w:t>
      </w:r>
      <w:r>
        <w:rPr>
          <w:rStyle w:val="NormalTok"/>
        </w:rPr>
        <w:t xml:space="preserve">), </w:t>
      </w:r>
      <w:r>
        <w:rPr>
          <w:rStyle w:val="AttributeTok"/>
        </w:rPr>
        <w:t xml:space="preserve">breaks =</w:t>
      </w:r>
      <w:r>
        <w:rPr>
          <w:rStyle w:val="NormalTok"/>
        </w:rPr>
        <w:t xml:space="preserve"> </w:t>
      </w:r>
      <w:r>
        <w:rPr>
          <w:rStyle w:val="FunctionTok"/>
        </w:rPr>
        <w:t xml:space="preserve">seq</w:t>
      </w:r>
      <w:r>
        <w:rPr>
          <w:rStyle w:val="NormalTok"/>
        </w:rPr>
        <w:t xml:space="preserve">(</w:t>
      </w:r>
      <w:r>
        <w:rPr>
          <w:rStyle w:val="DecValTok"/>
        </w:rPr>
        <w:t xml:space="preserve">0</w:t>
      </w:r>
      <w:r>
        <w:rPr>
          <w:rStyle w:val="NormalTok"/>
        </w:rPr>
        <w:t xml:space="preserve">, </w:t>
      </w:r>
      <w:r>
        <w:rPr>
          <w:rStyle w:val="DecValTok"/>
        </w:rPr>
        <w:t xml:space="preserve">100</w:t>
      </w:r>
      <w:r>
        <w:rPr>
          <w:rStyle w:val="NormalTok"/>
        </w:rPr>
        <w:t xml:space="preserve">, </w:t>
      </w:r>
      <w:r>
        <w:rPr>
          <w:rStyle w:val="AttributeTok"/>
        </w:rPr>
        <w:t xml:space="preserve">by =</w:t>
      </w:r>
      <w:r>
        <w:rPr>
          <w:rStyle w:val="NormalTok"/>
        </w:rPr>
        <w:t xml:space="preserve"> </w:t>
      </w:r>
      <w:r>
        <w:rPr>
          <w:rStyle w:val="DecValTok"/>
        </w:rPr>
        <w:t xml:space="preserve">10</w:t>
      </w:r>
      <w:r>
        <w:rPr>
          <w:rStyle w:val="NormalTok"/>
        </w:rPr>
        <w:t xml:space="preserve">)) </w:t>
      </w:r>
      <w:r>
        <w:rPr>
          <w:rStyle w:val="SpecialCharTok"/>
        </w:rPr>
        <w:t xml:space="preserve">+</w:t>
      </w:r>
      <w:r>
        <w:rPr>
          <w:rStyle w:val="NormalTok"/>
        </w:rPr>
        <w:t xml:space="preserve"> </w:t>
      </w:r>
      <w:r>
        <w:rPr>
          <w:rStyle w:val="CommentTok"/>
        </w:rPr>
        <w:t xml:space="preserve"># Aqui você ajusta a escala do eixo y</w:t>
      </w:r>
      <w:r>
        <w:br/>
      </w:r>
      <w:r>
        <w:rPr>
          <w:rStyle w:val="NormalTok"/>
        </w:rPr>
        <w:t xml:space="preserve">  </w:t>
      </w:r>
      <w:r>
        <w:rPr>
          <w:rStyle w:val="FunctionTok"/>
        </w:rPr>
        <w:t xml:space="preserve">theme_minimal</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angle =</w:t>
      </w:r>
      <w:r>
        <w:rPr>
          <w:rStyle w:val="NormalTok"/>
        </w:rPr>
        <w:t xml:space="preserve"> </w:t>
      </w:r>
      <w:r>
        <w:rPr>
          <w:rStyle w:val="DecValTok"/>
        </w:rPr>
        <w:t xml:space="preserve">0</w:t>
      </w:r>
      <w:r>
        <w:rPr>
          <w:rStyle w:val="NormalTok"/>
        </w:rPr>
        <w:t xml:space="preserve">, </w:t>
      </w:r>
      <w:r>
        <w:rPr>
          <w:rStyle w:val="AttributeTok"/>
        </w:rPr>
        <w:t xml:space="preserve">hjust =</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panel.grid =</w:t>
      </w:r>
      <w:r>
        <w:rPr>
          <w:rStyle w:val="NormalTok"/>
        </w:rPr>
        <w:t xml:space="preserve"> </w:t>
      </w:r>
      <w:r>
        <w:rPr>
          <w:rStyle w:val="FunctionTok"/>
        </w:rPr>
        <w:t xml:space="preserve">element_blank</w:t>
      </w:r>
      <w:r>
        <w:rPr>
          <w:rStyle w:val="NormalTok"/>
        </w:rPr>
        <w:t xml:space="preserve">()</w:t>
      </w:r>
      <w:r>
        <w:br/>
      </w:r>
      <w:r>
        <w:rPr>
          <w:rStyle w:val="NormalTok"/>
        </w:rPr>
        <w:t xml:space="preserve">  )</w:t>
      </w:r>
      <w:r>
        <w:br/>
      </w:r>
      <w:r>
        <w:br/>
      </w:r>
      <w:r>
        <w:rPr>
          <w:rStyle w:val="CommentTok"/>
        </w:rPr>
        <w:t xml:space="preserve">#hier &lt;- hiersimu(y=fauna.zoo_seco,x=escala.total_seco, FUN=diversity)</w:t>
      </w:r>
      <w:r>
        <w:br/>
      </w:r>
      <w:r>
        <w:rPr>
          <w:rStyle w:val="CommentTok"/>
        </w:rPr>
        <w:t xml:space="preserve">#hier</w:t>
      </w:r>
      <w:r>
        <w:br/>
      </w:r>
      <w:r>
        <w:br/>
      </w:r>
      <w:r>
        <w:rPr>
          <w:rStyle w:val="DocumentationTok"/>
        </w:rPr>
        <w:t xml:space="preserve">####################################################################################</w:t>
      </w:r>
      <w:r>
        <w:br/>
      </w:r>
      <w:r>
        <w:rPr>
          <w:rStyle w:val="CommentTok"/>
        </w:rPr>
        <w:t xml:space="preserve">#PARTIÇÃO BARRO BRANCO</w:t>
      </w:r>
      <w:r>
        <w:br/>
      </w:r>
      <w:r>
        <w:br/>
      </w:r>
      <w:r>
        <w:rPr>
          <w:rStyle w:val="CommentTok"/>
        </w:rPr>
        <w:t xml:space="preserve">#Fauna total</w:t>
      </w:r>
      <w:r>
        <w:br/>
      </w:r>
      <w:r>
        <w:rPr>
          <w:rStyle w:val="FunctionTok"/>
        </w:rPr>
        <w:t xml:space="preserve">library</w:t>
      </w:r>
      <w:r>
        <w:rPr>
          <w:rStyle w:val="NormalTok"/>
        </w:rPr>
        <w:t xml:space="preserve">(vegan)</w:t>
      </w:r>
      <w:r>
        <w:br/>
      </w:r>
      <w:r>
        <w:rPr>
          <w:rStyle w:val="CommentTok"/>
        </w:rPr>
        <w:t xml:space="preserve">#part.geral_seco&lt;-adipart(y=fauna.zoo_seco,x=escala.total_seco, index="richness", relative=FALSE,</w:t>
      </w:r>
      <w:r>
        <w:br/>
      </w:r>
      <w:r>
        <w:rPr>
          <w:rStyle w:val="CommentTok"/>
        </w:rPr>
        <w:t xml:space="preserve">#                    weights="unif",nsimul=999)</w:t>
      </w:r>
      <w:r>
        <w:br/>
      </w:r>
      <w:r>
        <w:rPr>
          <w:rStyle w:val="CommentTok"/>
        </w:rPr>
        <w:t xml:space="preserve">#part.geral_seco</w:t>
      </w:r>
      <w:r>
        <w:br/>
      </w:r>
      <w:r>
        <w:rPr>
          <w:rStyle w:val="CommentTok"/>
        </w:rPr>
        <w:t xml:space="preserve">#EM PORCENTAGEM</w:t>
      </w:r>
      <w:r>
        <w:br/>
      </w:r>
      <w:r>
        <w:rPr>
          <w:rStyle w:val="NormalTok"/>
        </w:rPr>
        <w:t xml:space="preserve">part.bb_seco</w:t>
      </w:r>
      <w:r>
        <w:rPr>
          <w:rStyle w:val="OtherTok"/>
        </w:rPr>
        <w:t xml:space="preserve">&lt;-</w:t>
      </w:r>
      <w:r>
        <w:rPr>
          <w:rStyle w:val="FunctionTok"/>
        </w:rPr>
        <w:t xml:space="preserve">adipart</w:t>
      </w:r>
      <w:r>
        <w:rPr>
          <w:rStyle w:val="NormalTok"/>
        </w:rPr>
        <w:t xml:space="preserve">(</w:t>
      </w:r>
      <w:r>
        <w:rPr>
          <w:rStyle w:val="AttributeTok"/>
        </w:rPr>
        <w:t xml:space="preserve">y=</w:t>
      </w:r>
      <w:r>
        <w:rPr>
          <w:rStyle w:val="NormalTok"/>
        </w:rPr>
        <w:t xml:space="preserve">fauna.zoo.bb_seco,</w:t>
      </w:r>
      <w:r>
        <w:rPr>
          <w:rStyle w:val="AttributeTok"/>
        </w:rPr>
        <w:t xml:space="preserve">x=</w:t>
      </w:r>
      <w:r>
        <w:rPr>
          <w:rStyle w:val="NormalTok"/>
        </w:rPr>
        <w:t xml:space="preserve">escala.bb_seco, </w:t>
      </w:r>
      <w:r>
        <w:rPr>
          <w:rStyle w:val="AttributeTok"/>
        </w:rPr>
        <w:t xml:space="preserve">index=</w:t>
      </w:r>
      <w:r>
        <w:rPr>
          <w:rStyle w:val="StringTok"/>
        </w:rPr>
        <w:t xml:space="preserve">"richness"</w:t>
      </w:r>
      <w:r>
        <w:rPr>
          <w:rStyle w:val="NormalTok"/>
        </w:rPr>
        <w:t xml:space="preserve">, </w:t>
      </w:r>
      <w:r>
        <w:rPr>
          <w:rStyle w:val="AttributeTok"/>
        </w:rPr>
        <w:t xml:space="preserve">relative=</w:t>
      </w:r>
      <w:r>
        <w:rPr>
          <w:rStyle w:val="ConstantTok"/>
        </w:rPr>
        <w:t xml:space="preserve">TRUE</w:t>
      </w:r>
      <w:r>
        <w:rPr>
          <w:rStyle w:val="NormalTok"/>
        </w:rPr>
        <w:t xml:space="preserve">,</w:t>
      </w:r>
      <w:r>
        <w:br/>
      </w:r>
      <w:r>
        <w:rPr>
          <w:rStyle w:val="NormalTok"/>
        </w:rPr>
        <w:t xml:space="preserve">                      </w:t>
      </w:r>
      <w:r>
        <w:rPr>
          <w:rStyle w:val="AttributeTok"/>
        </w:rPr>
        <w:t xml:space="preserve">weights=</w:t>
      </w:r>
      <w:r>
        <w:rPr>
          <w:rStyle w:val="StringTok"/>
        </w:rPr>
        <w:t xml:space="preserve">"unif"</w:t>
      </w:r>
      <w:r>
        <w:rPr>
          <w:rStyle w:val="NormalTok"/>
        </w:rPr>
        <w:t xml:space="preserve">,</w:t>
      </w:r>
      <w:r>
        <w:rPr>
          <w:rStyle w:val="AttributeTok"/>
        </w:rPr>
        <w:t xml:space="preserve">nsimul=</w:t>
      </w:r>
      <w:r>
        <w:rPr>
          <w:rStyle w:val="DecValTok"/>
        </w:rPr>
        <w:t xml:space="preserve">999</w:t>
      </w:r>
      <w:r>
        <w:rPr>
          <w:rStyle w:val="NormalTok"/>
        </w:rPr>
        <w:t xml:space="preserve">)</w:t>
      </w:r>
      <w:r>
        <w:br/>
      </w:r>
      <w:r>
        <w:rPr>
          <w:rStyle w:val="NormalTok"/>
        </w:rPr>
        <w:t xml:space="preserve">part.bb_seco</w:t>
      </w:r>
      <w:r>
        <w:br/>
      </w:r>
      <w:r>
        <w:rPr>
          <w:rStyle w:val="FunctionTok"/>
        </w:rPr>
        <w:t xml:space="preserve">str</w:t>
      </w:r>
      <w:r>
        <w:rPr>
          <w:rStyle w:val="NormalTok"/>
        </w:rPr>
        <w:t xml:space="preserve">(part.bb_seco)</w:t>
      </w:r>
      <w:r>
        <w:br/>
      </w:r>
      <w:r>
        <w:br/>
      </w:r>
      <w:r>
        <w:rPr>
          <w:rStyle w:val="DocumentationTok"/>
        </w:rPr>
        <w:t xml:space="preserve">####################################################################</w:t>
      </w:r>
      <w:r>
        <w:br/>
      </w:r>
      <w:r>
        <w:rPr>
          <w:rStyle w:val="CommentTok"/>
        </w:rPr>
        <w:t xml:space="preserve"># Extrair valores do objeto part.bb_seco</w:t>
      </w:r>
      <w:r>
        <w:br/>
      </w:r>
      <w:r>
        <w:rPr>
          <w:rStyle w:val="NormalTok"/>
        </w:rPr>
        <w:t xml:space="preserve">statistic </w:t>
      </w:r>
      <w:r>
        <w:rPr>
          <w:rStyle w:val="OtherTok"/>
        </w:rPr>
        <w:t xml:space="preserve">&lt;-</w:t>
      </w:r>
      <w:r>
        <w:rPr>
          <w:rStyle w:val="NormalTok"/>
        </w:rPr>
        <w:t xml:space="preserve"> part.bb_seco</w:t>
      </w:r>
      <w:r>
        <w:rPr>
          <w:rStyle w:val="SpecialCharTok"/>
        </w:rPr>
        <w:t xml:space="preserve">$</w:t>
      </w:r>
      <w:r>
        <w:rPr>
          <w:rStyle w:val="NormalTok"/>
        </w:rPr>
        <w:t xml:space="preserve">statistic</w:t>
      </w:r>
      <w:r>
        <w:br/>
      </w:r>
      <w:r>
        <w:rPr>
          <w:rStyle w:val="NormalTok"/>
        </w:rPr>
        <w:t xml:space="preserve">SES </w:t>
      </w:r>
      <w:r>
        <w:rPr>
          <w:rStyle w:val="OtherTok"/>
        </w:rPr>
        <w:t xml:space="preserve">&lt;-</w:t>
      </w:r>
      <w:r>
        <w:rPr>
          <w:rStyle w:val="NormalTok"/>
        </w:rPr>
        <w:t xml:space="preserve"> part.bb_seco</w:t>
      </w:r>
      <w:r>
        <w:rPr>
          <w:rStyle w:val="SpecialCharTok"/>
        </w:rPr>
        <w:t xml:space="preserve">$</w:t>
      </w:r>
      <w:r>
        <w:rPr>
          <w:rStyle w:val="NormalTok"/>
        </w:rPr>
        <w:t xml:space="preserve">oecosimu</w:t>
      </w:r>
      <w:r>
        <w:rPr>
          <w:rStyle w:val="SpecialCharTok"/>
        </w:rPr>
        <w:t xml:space="preserve">$</w:t>
      </w:r>
      <w:r>
        <w:rPr>
          <w:rStyle w:val="NormalTok"/>
        </w:rPr>
        <w:t xml:space="preserve">z</w:t>
      </w:r>
      <w:r>
        <w:br/>
      </w:r>
      <w:r>
        <w:rPr>
          <w:rStyle w:val="NormalTok"/>
        </w:rPr>
        <w:t xml:space="preserve">mean </w:t>
      </w:r>
      <w:r>
        <w:rPr>
          <w:rStyle w:val="OtherTok"/>
        </w:rPr>
        <w:t xml:space="preserve">&lt;-</w:t>
      </w:r>
      <w:r>
        <w:rPr>
          <w:rStyle w:val="NormalTok"/>
        </w:rPr>
        <w:t xml:space="preserve"> part.bb_seco</w:t>
      </w:r>
      <w:r>
        <w:rPr>
          <w:rStyle w:val="SpecialCharTok"/>
        </w:rPr>
        <w:t xml:space="preserve">$</w:t>
      </w:r>
      <w:r>
        <w:rPr>
          <w:rStyle w:val="NormalTok"/>
        </w:rPr>
        <w:t xml:space="preserve">oecosimu</w:t>
      </w:r>
      <w:r>
        <w:rPr>
          <w:rStyle w:val="SpecialCharTok"/>
        </w:rPr>
        <w:t xml:space="preserve">$</w:t>
      </w:r>
      <w:r>
        <w:rPr>
          <w:rStyle w:val="NormalTok"/>
        </w:rPr>
        <w:t xml:space="preserve">means</w:t>
      </w:r>
      <w:r>
        <w:br/>
      </w:r>
      <w:r>
        <w:rPr>
          <w:rStyle w:val="NormalTok"/>
        </w:rPr>
        <w:t xml:space="preserve">lower_2</w:t>
      </w:r>
      <w:r>
        <w:rPr>
          <w:rStyle w:val="FloatTok"/>
        </w:rPr>
        <w:t xml:space="preserve">.5</w:t>
      </w:r>
      <w:r>
        <w:rPr>
          <w:rStyle w:val="NormalTok"/>
        </w:rPr>
        <w:t xml:space="preserve"> </w:t>
      </w:r>
      <w:r>
        <w:rPr>
          <w:rStyle w:val="OtherTok"/>
        </w:rPr>
        <w:t xml:space="preserve">&lt;-</w:t>
      </w:r>
      <w:r>
        <w:rPr>
          <w:rStyle w:val="NormalTok"/>
        </w:rPr>
        <w:t xml:space="preserve"> </w:t>
      </w:r>
      <w:r>
        <w:rPr>
          <w:rStyle w:val="FunctionTok"/>
        </w:rPr>
        <w:t xml:space="preserve">apply</w:t>
      </w:r>
      <w:r>
        <w:rPr>
          <w:rStyle w:val="NormalTok"/>
        </w:rPr>
        <w:t xml:space="preserve">(part.bb_seco</w:t>
      </w:r>
      <w:r>
        <w:rPr>
          <w:rStyle w:val="SpecialCharTok"/>
        </w:rPr>
        <w:t xml:space="preserve">$</w:t>
      </w:r>
      <w:r>
        <w:rPr>
          <w:rStyle w:val="NormalTok"/>
        </w:rPr>
        <w:t xml:space="preserve">oecosimu</w:t>
      </w:r>
      <w:r>
        <w:rPr>
          <w:rStyle w:val="SpecialCharTok"/>
        </w:rPr>
        <w:t xml:space="preserve">$</w:t>
      </w:r>
      <w:r>
        <w:rPr>
          <w:rStyle w:val="NormalTok"/>
        </w:rPr>
        <w:t xml:space="preserve">simulated, </w:t>
      </w:r>
      <w:r>
        <w:rPr>
          <w:rStyle w:val="DecValTok"/>
        </w:rPr>
        <w:t xml:space="preserve">1</w:t>
      </w:r>
      <w:r>
        <w:rPr>
          <w:rStyle w:val="NormalTok"/>
        </w:rPr>
        <w:t xml:space="preserve">, quantile, </w:t>
      </w:r>
      <w:r>
        <w:rPr>
          <w:rStyle w:val="AttributeTok"/>
        </w:rPr>
        <w:t xml:space="preserve">probs =</w:t>
      </w:r>
      <w:r>
        <w:rPr>
          <w:rStyle w:val="NormalTok"/>
        </w:rPr>
        <w:t xml:space="preserve"> </w:t>
      </w:r>
      <w:r>
        <w:rPr>
          <w:rStyle w:val="FloatTok"/>
        </w:rPr>
        <w:t xml:space="preserve">0.025</w:t>
      </w:r>
      <w:r>
        <w:rPr>
          <w:rStyle w:val="NormalTok"/>
        </w:rPr>
        <w:t xml:space="preserve">)</w:t>
      </w:r>
      <w:r>
        <w:br/>
      </w:r>
      <w:r>
        <w:rPr>
          <w:rStyle w:val="NormalTok"/>
        </w:rPr>
        <w:t xml:space="preserve">median_50 </w:t>
      </w:r>
      <w:r>
        <w:rPr>
          <w:rStyle w:val="OtherTok"/>
        </w:rPr>
        <w:t xml:space="preserve">&lt;-</w:t>
      </w:r>
      <w:r>
        <w:rPr>
          <w:rStyle w:val="NormalTok"/>
        </w:rPr>
        <w:t xml:space="preserve"> </w:t>
      </w:r>
      <w:r>
        <w:rPr>
          <w:rStyle w:val="FunctionTok"/>
        </w:rPr>
        <w:t xml:space="preserve">apply</w:t>
      </w:r>
      <w:r>
        <w:rPr>
          <w:rStyle w:val="NormalTok"/>
        </w:rPr>
        <w:t xml:space="preserve">(part.bb_seco</w:t>
      </w:r>
      <w:r>
        <w:rPr>
          <w:rStyle w:val="SpecialCharTok"/>
        </w:rPr>
        <w:t xml:space="preserve">$</w:t>
      </w:r>
      <w:r>
        <w:rPr>
          <w:rStyle w:val="NormalTok"/>
        </w:rPr>
        <w:t xml:space="preserve">oecosimu</w:t>
      </w:r>
      <w:r>
        <w:rPr>
          <w:rStyle w:val="SpecialCharTok"/>
        </w:rPr>
        <w:t xml:space="preserve">$</w:t>
      </w:r>
      <w:r>
        <w:rPr>
          <w:rStyle w:val="NormalTok"/>
        </w:rPr>
        <w:t xml:space="preserve">simulated, </w:t>
      </w:r>
      <w:r>
        <w:rPr>
          <w:rStyle w:val="DecValTok"/>
        </w:rPr>
        <w:t xml:space="preserve">1</w:t>
      </w:r>
      <w:r>
        <w:rPr>
          <w:rStyle w:val="NormalTok"/>
        </w:rPr>
        <w:t xml:space="preserve">, quantile, </w:t>
      </w:r>
      <w:r>
        <w:rPr>
          <w:rStyle w:val="AttributeTok"/>
        </w:rPr>
        <w:t xml:space="preserve">probs =</w:t>
      </w:r>
      <w:r>
        <w:rPr>
          <w:rStyle w:val="NormalTok"/>
        </w:rPr>
        <w:t xml:space="preserve"> </w:t>
      </w:r>
      <w:r>
        <w:rPr>
          <w:rStyle w:val="FloatTok"/>
        </w:rPr>
        <w:t xml:space="preserve">0.50</w:t>
      </w:r>
      <w:r>
        <w:rPr>
          <w:rStyle w:val="NormalTok"/>
        </w:rPr>
        <w:t xml:space="preserve">)</w:t>
      </w:r>
      <w:r>
        <w:br/>
      </w:r>
      <w:r>
        <w:rPr>
          <w:rStyle w:val="NormalTok"/>
        </w:rPr>
        <w:t xml:space="preserve">upper_97</w:t>
      </w:r>
      <w:r>
        <w:rPr>
          <w:rStyle w:val="FloatTok"/>
        </w:rPr>
        <w:t xml:space="preserve">.5</w:t>
      </w:r>
      <w:r>
        <w:rPr>
          <w:rStyle w:val="NormalTok"/>
        </w:rPr>
        <w:t xml:space="preserve"> </w:t>
      </w:r>
      <w:r>
        <w:rPr>
          <w:rStyle w:val="OtherTok"/>
        </w:rPr>
        <w:t xml:space="preserve">&lt;-</w:t>
      </w:r>
      <w:r>
        <w:rPr>
          <w:rStyle w:val="NormalTok"/>
        </w:rPr>
        <w:t xml:space="preserve"> </w:t>
      </w:r>
      <w:r>
        <w:rPr>
          <w:rStyle w:val="FunctionTok"/>
        </w:rPr>
        <w:t xml:space="preserve">apply</w:t>
      </w:r>
      <w:r>
        <w:rPr>
          <w:rStyle w:val="NormalTok"/>
        </w:rPr>
        <w:t xml:space="preserve">(part.bb_seco</w:t>
      </w:r>
      <w:r>
        <w:rPr>
          <w:rStyle w:val="SpecialCharTok"/>
        </w:rPr>
        <w:t xml:space="preserve">$</w:t>
      </w:r>
      <w:r>
        <w:rPr>
          <w:rStyle w:val="NormalTok"/>
        </w:rPr>
        <w:t xml:space="preserve">oecosimu</w:t>
      </w:r>
      <w:r>
        <w:rPr>
          <w:rStyle w:val="SpecialCharTok"/>
        </w:rPr>
        <w:t xml:space="preserve">$</w:t>
      </w:r>
      <w:r>
        <w:rPr>
          <w:rStyle w:val="NormalTok"/>
        </w:rPr>
        <w:t xml:space="preserve">simulated, </w:t>
      </w:r>
      <w:r>
        <w:rPr>
          <w:rStyle w:val="DecValTok"/>
        </w:rPr>
        <w:t xml:space="preserve">1</w:t>
      </w:r>
      <w:r>
        <w:rPr>
          <w:rStyle w:val="NormalTok"/>
        </w:rPr>
        <w:t xml:space="preserve">, quantile, </w:t>
      </w:r>
      <w:r>
        <w:rPr>
          <w:rStyle w:val="AttributeTok"/>
        </w:rPr>
        <w:t xml:space="preserve">probs =</w:t>
      </w:r>
      <w:r>
        <w:rPr>
          <w:rStyle w:val="NormalTok"/>
        </w:rPr>
        <w:t xml:space="preserve"> </w:t>
      </w:r>
      <w:r>
        <w:rPr>
          <w:rStyle w:val="FloatTok"/>
        </w:rPr>
        <w:t xml:space="preserve">0.975</w:t>
      </w:r>
      <w:r>
        <w:rPr>
          <w:rStyle w:val="NormalTok"/>
        </w:rPr>
        <w:t xml:space="preserve">)</w:t>
      </w:r>
      <w:r>
        <w:br/>
      </w:r>
      <w:r>
        <w:rPr>
          <w:rStyle w:val="NormalTok"/>
        </w:rPr>
        <w:t xml:space="preserve">Pr_sim </w:t>
      </w:r>
      <w:r>
        <w:rPr>
          <w:rStyle w:val="OtherTok"/>
        </w:rPr>
        <w:t xml:space="preserve">&lt;-</w:t>
      </w:r>
      <w:r>
        <w:rPr>
          <w:rStyle w:val="NormalTok"/>
        </w:rPr>
        <w:t xml:space="preserve"> part.bb_seco</w:t>
      </w:r>
      <w:r>
        <w:rPr>
          <w:rStyle w:val="SpecialCharTok"/>
        </w:rPr>
        <w:t xml:space="preserve">$</w:t>
      </w:r>
      <w:r>
        <w:rPr>
          <w:rStyle w:val="NormalTok"/>
        </w:rPr>
        <w:t xml:space="preserve">oecosimu</w:t>
      </w:r>
      <w:r>
        <w:rPr>
          <w:rStyle w:val="SpecialCharTok"/>
        </w:rPr>
        <w:t xml:space="preserve">$</w:t>
      </w:r>
      <w:r>
        <w:rPr>
          <w:rStyle w:val="NormalTok"/>
        </w:rPr>
        <w:t xml:space="preserve">pval</w:t>
      </w:r>
      <w:r>
        <w:br/>
      </w:r>
      <w:r>
        <w:br/>
      </w:r>
      <w:r>
        <w:rPr>
          <w:rStyle w:val="CommentTok"/>
        </w:rPr>
        <w:t xml:space="preserve"># Definir função para adicionar significância</w:t>
      </w:r>
      <w:r>
        <w:br/>
      </w:r>
      <w:r>
        <w:rPr>
          <w:rStyle w:val="NormalTok"/>
        </w:rPr>
        <w:t xml:space="preserve">get_significance </w:t>
      </w:r>
      <w:r>
        <w:rPr>
          <w:rStyle w:val="OtherTok"/>
        </w:rPr>
        <w:t xml:space="preserve">&lt;-</w:t>
      </w:r>
      <w:r>
        <w:rPr>
          <w:rStyle w:val="NormalTok"/>
        </w:rPr>
        <w:t xml:space="preserve"> </w:t>
      </w:r>
      <w:r>
        <w:rPr>
          <w:rStyle w:val="ControlFlowTok"/>
        </w:rPr>
        <w:t xml:space="preserve">function</w:t>
      </w:r>
      <w:r>
        <w:rPr>
          <w:rStyle w:val="NormalTok"/>
        </w:rPr>
        <w:t xml:space="preserve">(p) {</w:t>
      </w:r>
      <w:r>
        <w:br/>
      </w:r>
      <w:r>
        <w:rPr>
          <w:rStyle w:val="NormalTok"/>
        </w:rPr>
        <w:t xml:space="preserve">  </w:t>
      </w:r>
      <w:r>
        <w:rPr>
          <w:rStyle w:val="ControlFlowTok"/>
        </w:rPr>
        <w:t xml:space="preserve">if</w:t>
      </w:r>
      <w:r>
        <w:rPr>
          <w:rStyle w:val="NormalTok"/>
        </w:rPr>
        <w:t xml:space="preserve"> (p </w:t>
      </w:r>
      <w:r>
        <w:rPr>
          <w:rStyle w:val="SpecialCharTok"/>
        </w:rPr>
        <w:t xml:space="preserve">&lt;=</w:t>
      </w:r>
      <w:r>
        <w:rPr>
          <w:rStyle w:val="NormalTok"/>
        </w:rPr>
        <w:t xml:space="preserve"> </w:t>
      </w:r>
      <w:r>
        <w:rPr>
          <w:rStyle w:val="FloatTok"/>
        </w:rPr>
        <w:t xml:space="preserve">0.001</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StringTok"/>
        </w:rPr>
        <w:t xml:space="preserve">"***"</w:t>
      </w:r>
      <w:r>
        <w:rPr>
          <w:rStyle w:val="NormalTok"/>
        </w:rPr>
        <w:t xml:space="preserve">)</w:t>
      </w:r>
      <w:r>
        <w:br/>
      </w:r>
      <w:r>
        <w:rPr>
          <w:rStyle w:val="NormalTok"/>
        </w:rPr>
        <w:t xml:space="preserve">  } </w:t>
      </w:r>
      <w:r>
        <w:rPr>
          <w:rStyle w:val="ControlFlowTok"/>
        </w:rPr>
        <w:t xml:space="preserve">else</w:t>
      </w:r>
      <w:r>
        <w:rPr>
          <w:rStyle w:val="NormalTok"/>
        </w:rPr>
        <w:t xml:space="preserve"> </w:t>
      </w:r>
      <w:r>
        <w:rPr>
          <w:rStyle w:val="ControlFlowTok"/>
        </w:rPr>
        <w:t xml:space="preserve">if</w:t>
      </w:r>
      <w:r>
        <w:rPr>
          <w:rStyle w:val="NormalTok"/>
        </w:rPr>
        <w:t xml:space="preserve"> (p </w:t>
      </w:r>
      <w:r>
        <w:rPr>
          <w:rStyle w:val="SpecialCharTok"/>
        </w:rPr>
        <w:t xml:space="preserve">&lt;=</w:t>
      </w:r>
      <w:r>
        <w:rPr>
          <w:rStyle w:val="NormalTok"/>
        </w:rPr>
        <w:t xml:space="preserve"> </w:t>
      </w:r>
      <w:r>
        <w:rPr>
          <w:rStyle w:val="FloatTok"/>
        </w:rPr>
        <w:t xml:space="preserve">0.01</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StringTok"/>
        </w:rPr>
        <w:t xml:space="preserve">"**"</w:t>
      </w:r>
      <w:r>
        <w:rPr>
          <w:rStyle w:val="NormalTok"/>
        </w:rPr>
        <w:t xml:space="preserve">)</w:t>
      </w:r>
      <w:r>
        <w:br/>
      </w:r>
      <w:r>
        <w:rPr>
          <w:rStyle w:val="NormalTok"/>
        </w:rPr>
        <w:t xml:space="preserve">  } </w:t>
      </w:r>
      <w:r>
        <w:rPr>
          <w:rStyle w:val="ControlFlowTok"/>
        </w:rPr>
        <w:t xml:space="preserve">else</w:t>
      </w:r>
      <w:r>
        <w:rPr>
          <w:rStyle w:val="NormalTok"/>
        </w:rPr>
        <w:t xml:space="preserve"> </w:t>
      </w:r>
      <w:r>
        <w:rPr>
          <w:rStyle w:val="ControlFlowTok"/>
        </w:rPr>
        <w:t xml:space="preserve">if</w:t>
      </w:r>
      <w:r>
        <w:rPr>
          <w:rStyle w:val="NormalTok"/>
        </w:rPr>
        <w:t xml:space="preserve"> (p </w:t>
      </w:r>
      <w:r>
        <w:rPr>
          <w:rStyle w:val="SpecialCharTok"/>
        </w:rPr>
        <w:t xml:space="preserve">&lt;=</w:t>
      </w:r>
      <w:r>
        <w:rPr>
          <w:rStyle w:val="NormalTok"/>
        </w:rPr>
        <w:t xml:space="preserve"> </w:t>
      </w:r>
      <w:r>
        <w:rPr>
          <w:rStyle w:val="FloatTok"/>
        </w:rPr>
        <w:t xml:space="preserve">0.05</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StringTok"/>
        </w:rPr>
        <w:t xml:space="preserve">"*"</w:t>
      </w:r>
      <w:r>
        <w:rPr>
          <w:rStyle w:val="NormalTok"/>
        </w:rPr>
        <w:t xml:space="preserve">)</w:t>
      </w:r>
      <w:r>
        <w:br/>
      </w:r>
      <w:r>
        <w:rPr>
          <w:rStyle w:val="NormalTok"/>
        </w:rPr>
        <w:t xml:space="preserve">  } </w:t>
      </w:r>
      <w:r>
        <w:rPr>
          <w:rStyle w:val="ControlFlowTok"/>
        </w:rPr>
        <w:t xml:space="preserve">else</w:t>
      </w:r>
      <w:r>
        <w:rPr>
          <w:rStyle w:val="NormalTok"/>
        </w:rPr>
        <w:t xml:space="preserve"> </w:t>
      </w:r>
      <w:r>
        <w:rPr>
          <w:rStyle w:val="ControlFlowTok"/>
        </w:rPr>
        <w:t xml:space="preserve">if</w:t>
      </w:r>
      <w:r>
        <w:rPr>
          <w:rStyle w:val="NormalTok"/>
        </w:rPr>
        <w:t xml:space="preserve"> (p </w:t>
      </w:r>
      <w:r>
        <w:rPr>
          <w:rStyle w:val="SpecialCharTok"/>
        </w:rPr>
        <w:t xml:space="preserve">&lt;=</w:t>
      </w:r>
      <w:r>
        <w:rPr>
          <w:rStyle w:val="NormalTok"/>
        </w:rPr>
        <w:t xml:space="preserve"> </w:t>
      </w:r>
      <w:r>
        <w:rPr>
          <w:rStyle w:val="FloatTok"/>
        </w:rPr>
        <w:t xml:space="preserve">0.1</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StringTok"/>
        </w:rPr>
        <w:t xml:space="preserve">"."</w:t>
      </w:r>
      <w:r>
        <w:rPr>
          <w:rStyle w:val="NormalTok"/>
        </w:rPr>
        <w:t xml:space="preserve">)</w:t>
      </w:r>
      <w:r>
        <w:br/>
      </w:r>
      <w:r>
        <w:rPr>
          <w:rStyle w:val="NormalTok"/>
        </w:rPr>
        <w:t xml:space="preserve">  } </w:t>
      </w:r>
      <w:r>
        <w:rPr>
          <w:rStyle w:val="ControlFlowTok"/>
        </w:rPr>
        <w:t xml:space="preserve">else</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StringTok"/>
        </w:rPr>
        <w:t xml:space="preserve">" "</w:t>
      </w:r>
      <w:r>
        <w:rPr>
          <w:rStyle w:val="NormalTok"/>
        </w:rPr>
        <w:t xml:space="preserve">)</w:t>
      </w:r>
      <w:r>
        <w:br/>
      </w:r>
      <w:r>
        <w:rPr>
          <w:rStyle w:val="NormalTok"/>
        </w:rPr>
        <w:t xml:space="preserve">  }</w:t>
      </w:r>
      <w:r>
        <w:br/>
      </w:r>
      <w:r>
        <w:rPr>
          <w:rStyle w:val="NormalTok"/>
        </w:rPr>
        <w:t xml:space="preserve">}</w:t>
      </w:r>
      <w:r>
        <w:br/>
      </w:r>
      <w:r>
        <w:rPr>
          <w:rStyle w:val="NormalTok"/>
        </w:rPr>
        <w:t xml:space="preserve">significance </w:t>
      </w:r>
      <w:r>
        <w:rPr>
          <w:rStyle w:val="OtherTok"/>
        </w:rPr>
        <w:t xml:space="preserve">&lt;-</w:t>
      </w:r>
      <w:r>
        <w:rPr>
          <w:rStyle w:val="NormalTok"/>
        </w:rPr>
        <w:t xml:space="preserve"> </w:t>
      </w:r>
      <w:r>
        <w:rPr>
          <w:rStyle w:val="FunctionTok"/>
        </w:rPr>
        <w:t xml:space="preserve">sapply</w:t>
      </w:r>
      <w:r>
        <w:rPr>
          <w:rStyle w:val="NormalTok"/>
        </w:rPr>
        <w:t xml:space="preserve">(Pr_sim, get_significance)</w:t>
      </w:r>
      <w:r>
        <w:br/>
      </w:r>
      <w:r>
        <w:br/>
      </w:r>
      <w:r>
        <w:rPr>
          <w:rStyle w:val="CommentTok"/>
        </w:rPr>
        <w:t xml:space="preserve"># Criar dataframe com todas as informações</w:t>
      </w:r>
      <w:r>
        <w:br/>
      </w:r>
      <w:r>
        <w:rPr>
          <w:rStyle w:val="NormalTok"/>
        </w:rPr>
        <w:t xml:space="preserve">diversity_data_seco.bb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Component =</w:t>
      </w:r>
      <w:r>
        <w:rPr>
          <w:rStyle w:val="NormalTok"/>
        </w:rPr>
        <w:t xml:space="preserve"> </w:t>
      </w:r>
      <w:r>
        <w:rPr>
          <w:rStyle w:val="FunctionTok"/>
        </w:rPr>
        <w:t xml:space="preserve">names</w:t>
      </w:r>
      <w:r>
        <w:rPr>
          <w:rStyle w:val="NormalTok"/>
        </w:rPr>
        <w:t xml:space="preserve">(statistic),</w:t>
      </w:r>
      <w:r>
        <w:br/>
      </w:r>
      <w:r>
        <w:rPr>
          <w:rStyle w:val="NormalTok"/>
        </w:rPr>
        <w:t xml:space="preserve">  </w:t>
      </w:r>
      <w:r>
        <w:rPr>
          <w:rStyle w:val="AttributeTok"/>
        </w:rPr>
        <w:t xml:space="preserve">Observed =</w:t>
      </w:r>
      <w:r>
        <w:rPr>
          <w:rStyle w:val="NormalTok"/>
        </w:rPr>
        <w:t xml:space="preserve"> </w:t>
      </w:r>
      <w:r>
        <w:rPr>
          <w:rStyle w:val="FunctionTok"/>
        </w:rPr>
        <w:t xml:space="preserve">round</w:t>
      </w:r>
      <w:r>
        <w:rPr>
          <w:rStyle w:val="NormalTok"/>
        </w:rPr>
        <w:t xml:space="preserve">(statistic, </w:t>
      </w:r>
      <w:r>
        <w:rPr>
          <w:rStyle w:val="DecValTok"/>
        </w:rPr>
        <w:t xml:space="preserve">2</w:t>
      </w:r>
      <w:r>
        <w:rPr>
          <w:rStyle w:val="NormalTok"/>
        </w:rPr>
        <w:t xml:space="preserve">),</w:t>
      </w:r>
      <w:r>
        <w:br/>
      </w:r>
      <w:r>
        <w:rPr>
          <w:rStyle w:val="NormalTok"/>
        </w:rPr>
        <w:t xml:space="preserve">  </w:t>
      </w:r>
      <w:r>
        <w:rPr>
          <w:rStyle w:val="AttributeTok"/>
        </w:rPr>
        <w:t xml:space="preserve">SES =</w:t>
      </w:r>
      <w:r>
        <w:rPr>
          <w:rStyle w:val="NormalTok"/>
        </w:rPr>
        <w:t xml:space="preserve"> </w:t>
      </w:r>
      <w:r>
        <w:rPr>
          <w:rStyle w:val="FunctionTok"/>
        </w:rPr>
        <w:t xml:space="preserve">round</w:t>
      </w:r>
      <w:r>
        <w:rPr>
          <w:rStyle w:val="NormalTok"/>
        </w:rPr>
        <w:t xml:space="preserve">(SES, </w:t>
      </w:r>
      <w:r>
        <w:rPr>
          <w:rStyle w:val="DecValTok"/>
        </w:rPr>
        <w:t xml:space="preserve">2</w:t>
      </w:r>
      <w:r>
        <w:rPr>
          <w:rStyle w:val="NormalTok"/>
        </w:rPr>
        <w:t xml:space="preserve">),</w:t>
      </w:r>
      <w:r>
        <w:br/>
      </w:r>
      <w:r>
        <w:rPr>
          <w:rStyle w:val="NormalTok"/>
        </w:rPr>
        <w:t xml:space="preserve">  </w:t>
      </w:r>
      <w:r>
        <w:rPr>
          <w:rStyle w:val="AttributeTok"/>
        </w:rPr>
        <w:t xml:space="preserve">Mean =</w:t>
      </w:r>
      <w:r>
        <w:rPr>
          <w:rStyle w:val="NormalTok"/>
        </w:rPr>
        <w:t xml:space="preserve"> </w:t>
      </w:r>
      <w:r>
        <w:rPr>
          <w:rStyle w:val="FunctionTok"/>
        </w:rPr>
        <w:t xml:space="preserve">round</w:t>
      </w:r>
      <w:r>
        <w:rPr>
          <w:rStyle w:val="NormalTok"/>
        </w:rPr>
        <w:t xml:space="preserve">(mean, </w:t>
      </w:r>
      <w:r>
        <w:rPr>
          <w:rStyle w:val="DecValTok"/>
        </w:rPr>
        <w:t xml:space="preserve">2</w:t>
      </w:r>
      <w:r>
        <w:rPr>
          <w:rStyle w:val="NormalTok"/>
        </w:rPr>
        <w:t xml:space="preserve">),</w:t>
      </w:r>
      <w:r>
        <w:br/>
      </w:r>
      <w:r>
        <w:rPr>
          <w:rStyle w:val="NormalTok"/>
        </w:rPr>
        <w:t xml:space="preserve">  </w:t>
      </w:r>
      <w:r>
        <w:rPr>
          <w:rStyle w:val="AttributeTok"/>
        </w:rPr>
        <w:t xml:space="preserve">Lower_2.5 =</w:t>
      </w:r>
      <w:r>
        <w:rPr>
          <w:rStyle w:val="NormalTok"/>
        </w:rPr>
        <w:t xml:space="preserve"> </w:t>
      </w:r>
      <w:r>
        <w:rPr>
          <w:rStyle w:val="FunctionTok"/>
        </w:rPr>
        <w:t xml:space="preserve">round</w:t>
      </w:r>
      <w:r>
        <w:rPr>
          <w:rStyle w:val="NormalTok"/>
        </w:rPr>
        <w:t xml:space="preserve">(lower_2</w:t>
      </w:r>
      <w:r>
        <w:rPr>
          <w:rStyle w:val="FloatTok"/>
        </w:rPr>
        <w:t xml:space="preserve">.5</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Median_50 =</w:t>
      </w:r>
      <w:r>
        <w:rPr>
          <w:rStyle w:val="NormalTok"/>
        </w:rPr>
        <w:t xml:space="preserve"> </w:t>
      </w:r>
      <w:r>
        <w:rPr>
          <w:rStyle w:val="FunctionTok"/>
        </w:rPr>
        <w:t xml:space="preserve">round</w:t>
      </w:r>
      <w:r>
        <w:rPr>
          <w:rStyle w:val="NormalTok"/>
        </w:rPr>
        <w:t xml:space="preserve">(median_50, </w:t>
      </w:r>
      <w:r>
        <w:rPr>
          <w:rStyle w:val="DecValTok"/>
        </w:rPr>
        <w:t xml:space="preserve">2</w:t>
      </w:r>
      <w:r>
        <w:rPr>
          <w:rStyle w:val="NormalTok"/>
        </w:rPr>
        <w:t xml:space="preserve">),</w:t>
      </w:r>
      <w:r>
        <w:br/>
      </w:r>
      <w:r>
        <w:rPr>
          <w:rStyle w:val="NormalTok"/>
        </w:rPr>
        <w:t xml:space="preserve">  </w:t>
      </w:r>
      <w:r>
        <w:rPr>
          <w:rStyle w:val="AttributeTok"/>
        </w:rPr>
        <w:t xml:space="preserve">Upper_97.5 =</w:t>
      </w:r>
      <w:r>
        <w:rPr>
          <w:rStyle w:val="NormalTok"/>
        </w:rPr>
        <w:t xml:space="preserve"> </w:t>
      </w:r>
      <w:r>
        <w:rPr>
          <w:rStyle w:val="FunctionTok"/>
        </w:rPr>
        <w:t xml:space="preserve">round</w:t>
      </w:r>
      <w:r>
        <w:rPr>
          <w:rStyle w:val="NormalTok"/>
        </w:rPr>
        <w:t xml:space="preserve">(upper_97</w:t>
      </w:r>
      <w:r>
        <w:rPr>
          <w:rStyle w:val="FloatTok"/>
        </w:rPr>
        <w:t xml:space="preserve">.5</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Pr_sim =</w:t>
      </w:r>
      <w:r>
        <w:rPr>
          <w:rStyle w:val="NormalTok"/>
        </w:rPr>
        <w:t xml:space="preserve"> Pr_sim,</w:t>
      </w:r>
      <w:r>
        <w:br/>
      </w:r>
      <w:r>
        <w:rPr>
          <w:rStyle w:val="NormalTok"/>
        </w:rPr>
        <w:t xml:space="preserve">  </w:t>
      </w:r>
      <w:r>
        <w:rPr>
          <w:rStyle w:val="AttributeTok"/>
        </w:rPr>
        <w:t xml:space="preserve">Sign =</w:t>
      </w:r>
      <w:r>
        <w:rPr>
          <w:rStyle w:val="NormalTok"/>
        </w:rPr>
        <w:t xml:space="preserve"> significance</w:t>
      </w:r>
      <w:r>
        <w:br/>
      </w:r>
      <w:r>
        <w:rPr>
          <w:rStyle w:val="NormalTok"/>
        </w:rPr>
        <w:t xml:space="preserve">)</w:t>
      </w:r>
      <w:r>
        <w:br/>
      </w:r>
      <w:r>
        <w:br/>
      </w:r>
      <w:r>
        <w:rPr>
          <w:rStyle w:val="CommentTok"/>
        </w:rPr>
        <w:t xml:space="preserve"># Exibir a tabela</w:t>
      </w:r>
      <w:r>
        <w:br/>
      </w:r>
      <w:r>
        <w:rPr>
          <w:rStyle w:val="FunctionTok"/>
        </w:rPr>
        <w:t xml:space="preserve">library</w:t>
      </w:r>
      <w:r>
        <w:rPr>
          <w:rStyle w:val="NormalTok"/>
        </w:rPr>
        <w:t xml:space="preserve">(gt)</w:t>
      </w:r>
      <w:r>
        <w:br/>
      </w:r>
      <w:r>
        <w:rPr>
          <w:rStyle w:val="FunctionTok"/>
        </w:rPr>
        <w:t xml:space="preserve">print</w:t>
      </w:r>
      <w:r>
        <w:rPr>
          <w:rStyle w:val="NormalTok"/>
        </w:rPr>
        <w:t xml:space="preserve">(diversity_data_seco.bb)</w:t>
      </w:r>
      <w:r>
        <w:br/>
      </w:r>
      <w:r>
        <w:rPr>
          <w:rStyle w:val="FunctionTok"/>
        </w:rPr>
        <w:t xml:space="preserve">str</w:t>
      </w:r>
      <w:r>
        <w:rPr>
          <w:rStyle w:val="NormalTok"/>
        </w:rPr>
        <w:t xml:space="preserve">(part.bb_seco)</w:t>
      </w:r>
      <w:r>
        <w:br/>
      </w:r>
      <w:r>
        <w:rPr>
          <w:rStyle w:val="FunctionTok"/>
        </w:rPr>
        <w:t xml:space="preserve">gt</w:t>
      </w:r>
      <w:r>
        <w:rPr>
          <w:rStyle w:val="NormalTok"/>
        </w:rPr>
        <w:t xml:space="preserve">(diversity_data_seco.bb)</w:t>
      </w:r>
      <w:r>
        <w:br/>
      </w:r>
      <w:r>
        <w:br/>
      </w:r>
      <w:r>
        <w:rPr>
          <w:rStyle w:val="DocumentationTok"/>
        </w:rPr>
        <w:t xml:space="preserve">#######################################################################</w:t>
      </w:r>
      <w:r>
        <w:br/>
      </w:r>
      <w:r>
        <w:rPr>
          <w:rStyle w:val="CommentTok"/>
        </w:rPr>
        <w:t xml:space="preserve"># Criar dataframe com valores observados e esperados</w:t>
      </w:r>
      <w:r>
        <w:br/>
      </w:r>
      <w:r>
        <w:rPr>
          <w:rStyle w:val="NormalTok"/>
        </w:rPr>
        <w:t xml:space="preserve">observed_values </w:t>
      </w:r>
      <w:r>
        <w:rPr>
          <w:rStyle w:val="OtherTok"/>
        </w:rPr>
        <w:t xml:space="preserve">&lt;-</w:t>
      </w:r>
      <w:r>
        <w:rPr>
          <w:rStyle w:val="NormalTok"/>
        </w:rPr>
        <w:t xml:space="preserve"> part.bb_seco</w:t>
      </w:r>
      <w:r>
        <w:rPr>
          <w:rStyle w:val="SpecialCharTok"/>
        </w:rPr>
        <w:t xml:space="preserve">$</w:t>
      </w:r>
      <w:r>
        <w:rPr>
          <w:rStyle w:val="NormalTok"/>
        </w:rPr>
        <w:t xml:space="preserve">statistic</w:t>
      </w:r>
      <w:r>
        <w:br/>
      </w:r>
      <w:r>
        <w:rPr>
          <w:rStyle w:val="NormalTok"/>
        </w:rPr>
        <w:t xml:space="preserve">observed_values</w:t>
      </w:r>
      <w:r>
        <w:br/>
      </w:r>
      <w:r>
        <w:rPr>
          <w:rStyle w:val="NormalTok"/>
        </w:rPr>
        <w:t xml:space="preserve">expected_values </w:t>
      </w:r>
      <w:r>
        <w:rPr>
          <w:rStyle w:val="OtherTok"/>
        </w:rPr>
        <w:t xml:space="preserve">&lt;-</w:t>
      </w:r>
      <w:r>
        <w:rPr>
          <w:rStyle w:val="NormalTok"/>
        </w:rPr>
        <w:t xml:space="preserve"> part.bb_seco</w:t>
      </w:r>
      <w:r>
        <w:rPr>
          <w:rStyle w:val="SpecialCharTok"/>
        </w:rPr>
        <w:t xml:space="preserve">$</w:t>
      </w:r>
      <w:r>
        <w:rPr>
          <w:rStyle w:val="NormalTok"/>
        </w:rPr>
        <w:t xml:space="preserve">oecosimu</w:t>
      </w:r>
      <w:r>
        <w:rPr>
          <w:rStyle w:val="SpecialCharTok"/>
        </w:rPr>
        <w:t xml:space="preserve">$</w:t>
      </w:r>
      <w:r>
        <w:rPr>
          <w:rStyle w:val="NormalTok"/>
        </w:rPr>
        <w:t xml:space="preserve">means</w:t>
      </w:r>
      <w:r>
        <w:br/>
      </w:r>
      <w:r>
        <w:rPr>
          <w:rStyle w:val="NormalTok"/>
        </w:rPr>
        <w:t xml:space="preserve">expected_values</w:t>
      </w:r>
      <w:r>
        <w:br/>
      </w:r>
      <w:r>
        <w:rPr>
          <w:rStyle w:val="CommentTok"/>
        </w:rPr>
        <w:t xml:space="preserve"># Combine observed and expected values into a dataframe</w:t>
      </w:r>
      <w:r>
        <w:br/>
      </w:r>
      <w:r>
        <w:rPr>
          <w:rStyle w:val="NormalTok"/>
        </w:rPr>
        <w:t xml:space="preserve">df.bb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Componente =</w:t>
      </w:r>
      <w:r>
        <w:rPr>
          <w:rStyle w:val="NormalTok"/>
        </w:rPr>
        <w:t xml:space="preserve"> </w:t>
      </w:r>
      <w:r>
        <w:rPr>
          <w:rStyle w:val="FunctionTok"/>
        </w:rPr>
        <w:t xml:space="preserve">names</w:t>
      </w:r>
      <w:r>
        <w:rPr>
          <w:rStyle w:val="NormalTok"/>
        </w:rPr>
        <w:t xml:space="preserve">(observed_values),  </w:t>
      </w:r>
      <w:r>
        <w:rPr>
          <w:rStyle w:val="CommentTok"/>
        </w:rPr>
        <w:t xml:space="preserve"># Use names from observed_values</w:t>
      </w:r>
      <w:r>
        <w:br/>
      </w:r>
      <w:r>
        <w:rPr>
          <w:rStyle w:val="NormalTok"/>
        </w:rPr>
        <w:t xml:space="preserve">  </w:t>
      </w:r>
      <w:r>
        <w:rPr>
          <w:rStyle w:val="AttributeTok"/>
        </w:rPr>
        <w:t xml:space="preserve">Type =</w:t>
      </w:r>
      <w:r>
        <w:rPr>
          <w:rStyle w:val="NormalTok"/>
        </w:rPr>
        <w:t xml:space="preserve"> </w:t>
      </w:r>
      <w:r>
        <w:rPr>
          <w:rStyle w:val="FunctionTok"/>
        </w:rPr>
        <w:t xml:space="preserve">rep</w:t>
      </w:r>
      <w:r>
        <w:rPr>
          <w:rStyle w:val="NormalTok"/>
        </w:rPr>
        <w:t xml:space="preserve">(</w:t>
      </w:r>
      <w:r>
        <w:rPr>
          <w:rStyle w:val="FunctionTok"/>
        </w:rPr>
        <w:t xml:space="preserve">c</w:t>
      </w:r>
      <w:r>
        <w:rPr>
          <w:rStyle w:val="NormalTok"/>
        </w:rPr>
        <w:t xml:space="preserve">(</w:t>
      </w:r>
      <w:r>
        <w:rPr>
          <w:rStyle w:val="StringTok"/>
        </w:rPr>
        <w:t xml:space="preserve">"Esperado"</w:t>
      </w:r>
      <w:r>
        <w:rPr>
          <w:rStyle w:val="NormalTok"/>
        </w:rPr>
        <w:t xml:space="preserve">, </w:t>
      </w:r>
      <w:r>
        <w:rPr>
          <w:rStyle w:val="StringTok"/>
        </w:rPr>
        <w:t xml:space="preserve">"Observado"</w:t>
      </w:r>
      <w:r>
        <w:rPr>
          <w:rStyle w:val="NormalTok"/>
        </w:rPr>
        <w:t xml:space="preserve">), </w:t>
      </w:r>
      <w:r>
        <w:rPr>
          <w:rStyle w:val="AttributeTok"/>
        </w:rPr>
        <w:t xml:space="preserve">each =</w:t>
      </w:r>
      <w:r>
        <w:rPr>
          <w:rStyle w:val="NormalTok"/>
        </w:rPr>
        <w:t xml:space="preserve"> </w:t>
      </w:r>
      <w:r>
        <w:rPr>
          <w:rStyle w:val="FunctionTok"/>
        </w:rPr>
        <w:t xml:space="preserve">length</w:t>
      </w:r>
      <w:r>
        <w:rPr>
          <w:rStyle w:val="NormalTok"/>
        </w:rPr>
        <w:t xml:space="preserve">(observed_values)),</w:t>
      </w:r>
      <w:r>
        <w:br/>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(expected_values, observed_values)</w:t>
      </w:r>
      <w:r>
        <w:br/>
      </w:r>
      <w:r>
        <w:rPr>
          <w:rStyle w:val="NormalTok"/>
        </w:rPr>
        <w:t xml:space="preserve">)</w:t>
      </w:r>
      <w:r>
        <w:br/>
      </w:r>
      <w:r>
        <w:rPr>
          <w:rStyle w:val="NormalTok"/>
        </w:rPr>
        <w:t xml:space="preserve">df.bb</w:t>
      </w:r>
      <w:r>
        <w:rPr>
          <w:rStyle w:val="SpecialCharTok"/>
        </w:rPr>
        <w:t xml:space="preserve">$</w:t>
      </w:r>
      <w:r>
        <w:rPr>
          <w:rStyle w:val="NormalTok"/>
        </w:rPr>
        <w:t xml:space="preserve">Type </w:t>
      </w:r>
      <w:r>
        <w:rPr>
          <w:rStyle w:val="OtherTok"/>
        </w:rPr>
        <w:t xml:space="preserve">&lt;-</w:t>
      </w:r>
      <w:r>
        <w:rPr>
          <w:rStyle w:val="NormalTok"/>
        </w:rPr>
        <w:t xml:space="preserve"> </w:t>
      </w:r>
      <w:r>
        <w:rPr>
          <w:rStyle w:val="FunctionTok"/>
        </w:rPr>
        <w:t xml:space="preserve">factor</w:t>
      </w:r>
      <w:r>
        <w:rPr>
          <w:rStyle w:val="NormalTok"/>
        </w:rPr>
        <w:t xml:space="preserve">(df.bb</w:t>
      </w:r>
      <w:r>
        <w:rPr>
          <w:rStyle w:val="SpecialCharTok"/>
        </w:rPr>
        <w:t xml:space="preserve">$</w:t>
      </w:r>
      <w:r>
        <w:rPr>
          <w:rStyle w:val="NormalTok"/>
        </w:rPr>
        <w:t xml:space="preserve">Type, </w:t>
      </w:r>
      <w:r>
        <w:rPr>
          <w:rStyle w:val="AttributeTok"/>
        </w:rPr>
        <w:t xml:space="preserve">levels =</w:t>
      </w:r>
      <w:r>
        <w:rPr>
          <w:rStyle w:val="NormalTok"/>
        </w:rPr>
        <w:t xml:space="preserve"> </w:t>
      </w:r>
      <w:r>
        <w:rPr>
          <w:rStyle w:val="FunctionTok"/>
        </w:rPr>
        <w:t xml:space="preserve">c</w:t>
      </w:r>
      <w:r>
        <w:rPr>
          <w:rStyle w:val="NormalTok"/>
        </w:rPr>
        <w:t xml:space="preserve">(</w:t>
      </w:r>
      <w:r>
        <w:rPr>
          <w:rStyle w:val="StringTok"/>
        </w:rPr>
        <w:t xml:space="preserve">"Esperado"</w:t>
      </w:r>
      <w:r>
        <w:rPr>
          <w:rStyle w:val="NormalTok"/>
        </w:rPr>
        <w:t xml:space="preserve">, </w:t>
      </w:r>
      <w:r>
        <w:rPr>
          <w:rStyle w:val="StringTok"/>
        </w:rPr>
        <w:t xml:space="preserve">"Observado"</w:t>
      </w:r>
      <w:r>
        <w:rPr>
          <w:rStyle w:val="NormalTok"/>
        </w:rPr>
        <w:t xml:space="preserve">))</w:t>
      </w:r>
      <w:r>
        <w:br/>
      </w:r>
      <w:r>
        <w:rPr>
          <w:rStyle w:val="NormalTok"/>
        </w:rPr>
        <w:t xml:space="preserve">df.bb</w:t>
      </w:r>
      <w:r>
        <w:br/>
      </w:r>
      <w:r>
        <w:br/>
      </w:r>
      <w:r>
        <w:rPr>
          <w:rStyle w:val="NormalTok"/>
        </w:rPr>
        <w:t xml:space="preserve">df_filtered.bb </w:t>
      </w:r>
      <w:r>
        <w:rPr>
          <w:rStyle w:val="OtherTok"/>
        </w:rPr>
        <w:t xml:space="preserve">&lt;-</w:t>
      </w:r>
      <w:r>
        <w:rPr>
          <w:rStyle w:val="NormalTok"/>
        </w:rPr>
        <w:t xml:space="preserve"> df.bb[</w:t>
      </w:r>
      <w:r>
        <w:rPr>
          <w:rStyle w:val="SpecialCharTok"/>
        </w:rPr>
        <w:t xml:space="preserve">!</w:t>
      </w:r>
      <w:r>
        <w:rPr>
          <w:rStyle w:val="NormalTok"/>
        </w:rPr>
        <w:t xml:space="preserve">df.bb</w:t>
      </w:r>
      <w:r>
        <w:rPr>
          <w:rStyle w:val="SpecialCharTok"/>
        </w:rPr>
        <w:t xml:space="preserve">$</w:t>
      </w:r>
      <w:r>
        <w:rPr>
          <w:rStyle w:val="NormalTok"/>
        </w:rPr>
        <w:t xml:space="preserve">Componente </w:t>
      </w:r>
      <w:r>
        <w:rPr>
          <w:rStyle w:val="SpecialCharTok"/>
        </w:rPr>
        <w:t xml:space="preserve">%in%</w:t>
      </w:r>
      <w:r>
        <w:rPr>
          <w:rStyle w:val="NormalTok"/>
        </w:rPr>
        <w:t xml:space="preserve"> </w:t>
      </w:r>
      <w:r>
        <w:rPr>
          <w:rStyle w:val="FunctionTok"/>
        </w:rPr>
        <w:t xml:space="preserve">c</w:t>
      </w:r>
      <w:r>
        <w:rPr>
          <w:rStyle w:val="NormalTok"/>
        </w:rPr>
        <w:t xml:space="preserve">(</w:t>
      </w:r>
      <w:r>
        <w:rPr>
          <w:rStyle w:val="StringTok"/>
        </w:rPr>
        <w:t xml:space="preserve">"alpha.2"</w:t>
      </w:r>
      <w:r>
        <w:rPr>
          <w:rStyle w:val="NormalTok"/>
        </w:rPr>
        <w:t xml:space="preserve">, </w:t>
      </w:r>
      <w:r>
        <w:rPr>
          <w:rStyle w:val="StringTok"/>
        </w:rPr>
        <w:t xml:space="preserve">"alpha.3"</w:t>
      </w:r>
      <w:r>
        <w:rPr>
          <w:rStyle w:val="NormalTok"/>
        </w:rPr>
        <w:t xml:space="preserve">, </w:t>
      </w:r>
      <w:r>
        <w:rPr>
          <w:rStyle w:val="StringTok"/>
        </w:rPr>
        <w:t xml:space="preserve">"gamma"</w:t>
      </w:r>
      <w:r>
        <w:rPr>
          <w:rStyle w:val="NormalTok"/>
        </w:rPr>
        <w:t xml:space="preserve">, </w:t>
      </w:r>
      <w:r>
        <w:rPr>
          <w:rStyle w:val="StringTok"/>
        </w:rPr>
        <w:t xml:space="preserve">"beta.3"</w:t>
      </w:r>
      <w:r>
        <w:rPr>
          <w:rStyle w:val="NormalTok"/>
        </w:rPr>
        <w:t xml:space="preserve">), ]</w:t>
      </w:r>
      <w:r>
        <w:br/>
      </w:r>
      <w:r>
        <w:rPr>
          <w:rStyle w:val="NormalTok"/>
        </w:rPr>
        <w:t xml:space="preserve">df_filtered.bb</w:t>
      </w:r>
      <w:r>
        <w:rPr>
          <w:rStyle w:val="SpecialCharTok"/>
        </w:rPr>
        <w:t xml:space="preserve">$</w:t>
      </w:r>
      <w:r>
        <w:rPr>
          <w:rStyle w:val="NormalTok"/>
        </w:rPr>
        <w:t xml:space="preserve">Componente </w:t>
      </w:r>
      <w:r>
        <w:rPr>
          <w:rStyle w:val="OtherTok"/>
        </w:rPr>
        <w:t xml:space="preserve">&lt;-</w:t>
      </w:r>
      <w:r>
        <w:rPr>
          <w:rStyle w:val="NormalTok"/>
        </w:rPr>
        <w:t xml:space="preserve"> </w:t>
      </w:r>
      <w:r>
        <w:rPr>
          <w:rStyle w:val="FunctionTok"/>
        </w:rPr>
        <w:t xml:space="preserve">factor</w:t>
      </w:r>
      <w:r>
        <w:rPr>
          <w:rStyle w:val="NormalTok"/>
        </w:rPr>
        <w:t xml:space="preserve">(df_filtered.bb</w:t>
      </w:r>
      <w:r>
        <w:rPr>
          <w:rStyle w:val="SpecialCharTok"/>
        </w:rPr>
        <w:t xml:space="preserve">$</w:t>
      </w:r>
      <w:r>
        <w:rPr>
          <w:rStyle w:val="NormalTok"/>
        </w:rPr>
        <w:t xml:space="preserve">Componente, </w:t>
      </w:r>
      <w:r>
        <w:br/>
      </w:r>
      <w:r>
        <w:rPr>
          <w:rStyle w:val="NormalTok"/>
        </w:rPr>
        <w:t xml:space="preserve">                                    </w:t>
      </w:r>
      <w:r>
        <w:rPr>
          <w:rStyle w:val="AttributeTok"/>
        </w:rPr>
        <w:t xml:space="preserve">levels =</w:t>
      </w:r>
      <w:r>
        <w:rPr>
          <w:rStyle w:val="NormalTok"/>
        </w:rPr>
        <w:t xml:space="preserve"> </w:t>
      </w:r>
      <w:r>
        <w:rPr>
          <w:rStyle w:val="FunctionTok"/>
        </w:rPr>
        <w:t xml:space="preserve">c</w:t>
      </w:r>
      <w:r>
        <w:rPr>
          <w:rStyle w:val="NormalTok"/>
        </w:rPr>
        <w:t xml:space="preserve">(</w:t>
      </w:r>
      <w:r>
        <w:rPr>
          <w:rStyle w:val="StringTok"/>
        </w:rPr>
        <w:t xml:space="preserve">"beta.2"</w:t>
      </w:r>
      <w:r>
        <w:rPr>
          <w:rStyle w:val="NormalTok"/>
        </w:rPr>
        <w:t xml:space="preserve">, </w:t>
      </w:r>
      <w:r>
        <w:rPr>
          <w:rStyle w:val="StringTok"/>
        </w:rPr>
        <w:t xml:space="preserve">"beta.1"</w:t>
      </w:r>
      <w:r>
        <w:rPr>
          <w:rStyle w:val="NormalTok"/>
        </w:rPr>
        <w:t xml:space="preserve">, </w:t>
      </w:r>
      <w:r>
        <w:rPr>
          <w:rStyle w:val="StringTok"/>
        </w:rPr>
        <w:t xml:space="preserve">"alpha.1"</w:t>
      </w:r>
      <w:r>
        <w:rPr>
          <w:rStyle w:val="NormalTok"/>
        </w:rPr>
        <w:t xml:space="preserve">))</w:t>
      </w:r>
      <w:r>
        <w:br/>
      </w:r>
      <w:r>
        <w:rPr>
          <w:rStyle w:val="NormalTok"/>
        </w:rPr>
        <w:t xml:space="preserve">df_filtered.bb</w:t>
      </w:r>
      <w:r>
        <w:br/>
      </w:r>
      <w:r>
        <w:br/>
      </w:r>
      <w:r>
        <w:rPr>
          <w:rStyle w:val="NormalTok"/>
        </w:rPr>
        <w:t xml:space="preserve">diversity_data_seco.bb </w:t>
      </w:r>
      <w:r>
        <w:rPr>
          <w:rStyle w:val="OtherTok"/>
        </w:rPr>
        <w:t xml:space="preserve">&lt;-</w:t>
      </w:r>
      <w:r>
        <w:rPr>
          <w:rStyle w:val="NormalTok"/>
        </w:rPr>
        <w:t xml:space="preserve"> df_filtered.bb</w:t>
      </w:r>
      <w:r>
        <w:br/>
      </w:r>
      <w:r>
        <w:rPr>
          <w:rStyle w:val="NormalTok"/>
        </w:rPr>
        <w:t xml:space="preserve">diversity_data_seco.bb</w:t>
      </w:r>
      <w:r>
        <w:br/>
      </w:r>
      <w:r>
        <w:rPr>
          <w:rStyle w:val="CommentTok"/>
        </w:rPr>
        <w:t xml:space="preserve"># Calcular porcentagens para cada componente</w:t>
      </w:r>
      <w:r>
        <w:br/>
      </w:r>
      <w:r>
        <w:rPr>
          <w:rStyle w:val="NormalTok"/>
        </w:rPr>
        <w:t xml:space="preserve">diversity_data_seco.bb </w:t>
      </w:r>
      <w:r>
        <w:rPr>
          <w:rStyle w:val="OtherTok"/>
        </w:rPr>
        <w:t xml:space="preserve">&lt;-</w:t>
      </w:r>
      <w:r>
        <w:rPr>
          <w:rStyle w:val="NormalTok"/>
        </w:rPr>
        <w:t xml:space="preserve"> diversity_data_seco.bb </w:t>
      </w:r>
      <w:r>
        <w:rPr>
          <w:rStyle w:val="SpecialCharTok"/>
        </w:rPr>
        <w:t xml:space="preserve">%&gt;%</w:t>
      </w:r>
      <w:r>
        <w:br/>
      </w:r>
      <w:r>
        <w:rPr>
          <w:rStyle w:val="NormalTok"/>
        </w:rPr>
        <w:t xml:space="preserve">  </w:t>
      </w:r>
      <w:r>
        <w:rPr>
          <w:rStyle w:val="FunctionTok"/>
        </w:rPr>
        <w:t xml:space="preserve">group_by</w:t>
      </w:r>
      <w:r>
        <w:rPr>
          <w:rStyle w:val="NormalTok"/>
        </w:rPr>
        <w:t xml:space="preserve">(Type)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Percentage =</w:t>
      </w:r>
      <w:r>
        <w:rPr>
          <w:rStyle w:val="NormalTok"/>
        </w:rPr>
        <w:t xml:space="preserve"> Value </w:t>
      </w:r>
      <w:r>
        <w:rPr>
          <w:rStyle w:val="SpecialCharTok"/>
        </w:rPr>
        <w:t xml:space="preserve">/</w:t>
      </w:r>
      <w:r>
        <w:rPr>
          <w:rStyle w:val="NormalTok"/>
        </w:rPr>
        <w:t xml:space="preserve"> </w:t>
      </w:r>
      <w:r>
        <w:rPr>
          <w:rStyle w:val="FunctionTok"/>
        </w:rPr>
        <w:t xml:space="preserve">sum</w:t>
      </w:r>
      <w:r>
        <w:rPr>
          <w:rStyle w:val="NormalTok"/>
        </w:rPr>
        <w:t xml:space="preserve">(Value) </w:t>
      </w:r>
      <w:r>
        <w:rPr>
          <w:rStyle w:val="SpecialCharTok"/>
        </w:rPr>
        <w:t xml:space="preserve">*</w:t>
      </w:r>
      <w:r>
        <w:rPr>
          <w:rStyle w:val="NormalTok"/>
        </w:rPr>
        <w:t xml:space="preserve"> </w:t>
      </w:r>
      <w:r>
        <w:rPr>
          <w:rStyle w:val="DecValTok"/>
        </w:rPr>
        <w:t xml:space="preserve">100</w:t>
      </w:r>
      <w:r>
        <w:rPr>
          <w:rStyle w:val="NormalTok"/>
        </w:rPr>
        <w:t xml:space="preserve">)</w:t>
      </w:r>
      <w:r>
        <w:br/>
      </w:r>
      <w:r>
        <w:br/>
      </w:r>
      <w:r>
        <w:rPr>
          <w:rStyle w:val="CommentTok"/>
        </w:rPr>
        <w:t xml:space="preserve"># Carregar pacotes necessários</w:t>
      </w:r>
      <w:r>
        <w:br/>
      </w:r>
      <w:r>
        <w:rPr>
          <w:rStyle w:val="FunctionTok"/>
        </w:rPr>
        <w:t xml:space="preserve">library</w:t>
      </w:r>
      <w:r>
        <w:rPr>
          <w:rStyle w:val="NormalTok"/>
        </w:rPr>
        <w:t xml:space="preserve">(ggplot2)</w:t>
      </w:r>
      <w:r>
        <w:br/>
      </w:r>
      <w:r>
        <w:rPr>
          <w:rStyle w:val="FunctionTok"/>
        </w:rPr>
        <w:t xml:space="preserve">library</w:t>
      </w:r>
      <w:r>
        <w:rPr>
          <w:rStyle w:val="NormalTok"/>
        </w:rPr>
        <w:t xml:space="preserve">(dplyr)</w:t>
      </w:r>
      <w:r>
        <w:br/>
      </w:r>
      <w:r>
        <w:br/>
      </w:r>
      <w:r>
        <w:rPr>
          <w:rStyle w:val="CommentTok"/>
        </w:rPr>
        <w:t xml:space="preserve"># Criar o gráfico</w:t>
      </w:r>
      <w:r>
        <w:br/>
      </w:r>
      <w:r>
        <w:rPr>
          <w:rStyle w:val="FunctionTok"/>
        </w:rPr>
        <w:t xml:space="preserve">ggplot</w:t>
      </w:r>
      <w:r>
        <w:rPr>
          <w:rStyle w:val="NormalTok"/>
        </w:rPr>
        <w:t xml:space="preserve">(diversity_data_seco.bb, </w:t>
      </w:r>
      <w:r>
        <w:rPr>
          <w:rStyle w:val="FunctionTok"/>
        </w:rPr>
        <w:t xml:space="preserve">aes</w:t>
      </w:r>
      <w:r>
        <w:rPr>
          <w:rStyle w:val="NormalTok"/>
        </w:rPr>
        <w:t xml:space="preserve">(</w:t>
      </w:r>
      <w:r>
        <w:rPr>
          <w:rStyle w:val="AttributeTok"/>
        </w:rPr>
        <w:t xml:space="preserve">fill =</w:t>
      </w:r>
      <w:r>
        <w:rPr>
          <w:rStyle w:val="NormalTok"/>
        </w:rPr>
        <w:t xml:space="preserve"> Componente, </w:t>
      </w:r>
      <w:r>
        <w:rPr>
          <w:rStyle w:val="AttributeTok"/>
        </w:rPr>
        <w:t xml:space="preserve">y =</w:t>
      </w:r>
      <w:r>
        <w:rPr>
          <w:rStyle w:val="NormalTok"/>
        </w:rPr>
        <w:t xml:space="preserve"> Percentage, </w:t>
      </w:r>
      <w:r>
        <w:rPr>
          <w:rStyle w:val="AttributeTok"/>
        </w:rPr>
        <w:t xml:space="preserve">x =</w:t>
      </w:r>
      <w:r>
        <w:rPr>
          <w:rStyle w:val="NormalTok"/>
        </w:rPr>
        <w:t xml:space="preserve"> Type)) </w:t>
      </w:r>
      <w:r>
        <w:rPr>
          <w:rStyle w:val="SpecialCharTok"/>
        </w:rPr>
        <w:t xml:space="preserve">+</w:t>
      </w:r>
      <w:r>
        <w:br/>
      </w:r>
      <w:r>
        <w:rPr>
          <w:rStyle w:val="NormalTok"/>
        </w:rPr>
        <w:t xml:space="preserve">  </w:t>
      </w:r>
      <w:r>
        <w:rPr>
          <w:rStyle w:val="FunctionTok"/>
        </w:rPr>
        <w:t xml:space="preserve">geom_bar</w:t>
      </w:r>
      <w:r>
        <w:rPr>
          <w:rStyle w:val="NormalTok"/>
        </w:rPr>
        <w:t xml:space="preserve">(</w:t>
      </w:r>
      <w:r>
        <w:rPr>
          <w:rStyle w:val="AttributeTok"/>
        </w:rPr>
        <w:t xml:space="preserve">position =</w:t>
      </w:r>
      <w:r>
        <w:rPr>
          <w:rStyle w:val="NormalTok"/>
        </w:rPr>
        <w:t xml:space="preserve"> </w:t>
      </w:r>
      <w:r>
        <w:rPr>
          <w:rStyle w:val="StringTok"/>
        </w:rPr>
        <w:t xml:space="preserve">"stack"</w:t>
      </w:r>
      <w:r>
        <w:rPr>
          <w:rStyle w:val="NormalTok"/>
        </w:rPr>
        <w:t xml:space="preserve">, </w:t>
      </w:r>
      <w:r>
        <w:rPr>
          <w:rStyle w:val="AttributeTok"/>
        </w:rPr>
        <w:t xml:space="preserve">stat =</w:t>
      </w:r>
      <w:r>
        <w:rPr>
          <w:rStyle w:val="NormalTok"/>
        </w:rPr>
        <w:t xml:space="preserve"> </w:t>
      </w:r>
      <w:r>
        <w:rPr>
          <w:rStyle w:val="StringTok"/>
        </w:rPr>
        <w:t xml:space="preserve">"identity"</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"B) Barro Branco - Período Seco"</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"Total da diversidade (%)"</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w:t>
      </w:r>
      <w:r>
        <w:rPr>
          <w:rStyle w:val="NormalTok"/>
        </w:rPr>
        <w:t xml:space="preserve">) </w:t>
      </w:r>
      <w:r>
        <w:rPr>
          <w:rStyle w:val="SpecialCharTok"/>
        </w:rPr>
        <w:t xml:space="preserve">+</w:t>
      </w:r>
      <w:r>
        <w:br/>
      </w:r>
      <w:r>
        <w:rPr>
          <w:rStyle w:val="NormalTok"/>
        </w:rPr>
        <w:t xml:space="preserve">  </w:t>
      </w:r>
      <w:r>
        <w:rPr>
          <w:rStyle w:val="FunctionTok"/>
        </w:rPr>
        <w:t xml:space="preserve">scale_fill_manual</w:t>
      </w:r>
      <w:r>
        <w:rPr>
          <w:rStyle w:val="NormalTok"/>
        </w:rPr>
        <w:t xml:space="preserve">(</w:t>
      </w:r>
      <w:r>
        <w:rPr>
          <w:rStyle w:val="AttributeTok"/>
        </w:rPr>
        <w:t xml:space="preserve">values =</w:t>
      </w:r>
      <w:r>
        <w:rPr>
          <w:rStyle w:val="NormalTok"/>
        </w:rPr>
        <w:t xml:space="preserve"> </w:t>
      </w:r>
      <w:r>
        <w:rPr>
          <w:rStyle w:val="FunctionTok"/>
        </w:rPr>
        <w:t xml:space="preserve">c</w:t>
      </w:r>
      <w:r>
        <w:rPr>
          <w:rStyle w:val="NormalTok"/>
        </w:rPr>
        <w:t xml:space="preserve">(</w:t>
      </w:r>
      <w:r>
        <w:rPr>
          <w:rStyle w:val="StringTok"/>
        </w:rPr>
        <w:t xml:space="preserve">"alpha.1"</w:t>
      </w:r>
      <w:r>
        <w:rPr>
          <w:rStyle w:val="NormalTok"/>
        </w:rPr>
        <w:t xml:space="preserve"> </w:t>
      </w:r>
      <w:r>
        <w:rPr>
          <w:rStyle w:val="OtherTok"/>
        </w:rPr>
        <w:t xml:space="preserve">=</w:t>
      </w:r>
      <w:r>
        <w:rPr>
          <w:rStyle w:val="NormalTok"/>
        </w:rPr>
        <w:t xml:space="preserve"> </w:t>
      </w:r>
      <w:r>
        <w:rPr>
          <w:rStyle w:val="StringTok"/>
        </w:rPr>
        <w:t xml:space="preserve">"black"</w:t>
      </w:r>
      <w:r>
        <w:rPr>
          <w:rStyle w:val="NormalTok"/>
        </w:rPr>
        <w:t xml:space="preserve">,</w:t>
      </w:r>
      <w:r>
        <w:br/>
      </w:r>
      <w:r>
        <w:rPr>
          <w:rStyle w:val="NormalTok"/>
        </w:rPr>
        <w:t xml:space="preserve">                               </w:t>
      </w:r>
      <w:r>
        <w:rPr>
          <w:rStyle w:val="StringTok"/>
        </w:rPr>
        <w:t xml:space="preserve">"beta.1"</w:t>
      </w:r>
      <w:r>
        <w:rPr>
          <w:rStyle w:val="NormalTok"/>
        </w:rPr>
        <w:t xml:space="preserve"> </w:t>
      </w:r>
      <w:r>
        <w:rPr>
          <w:rStyle w:val="OtherTok"/>
        </w:rPr>
        <w:t xml:space="preserve">=</w:t>
      </w:r>
      <w:r>
        <w:rPr>
          <w:rStyle w:val="NormalTok"/>
        </w:rPr>
        <w:t xml:space="preserve"> </w:t>
      </w:r>
      <w:r>
        <w:rPr>
          <w:rStyle w:val="StringTok"/>
        </w:rPr>
        <w:t xml:space="preserve">"darkgray"</w:t>
      </w:r>
      <w:r>
        <w:rPr>
          <w:rStyle w:val="NormalTok"/>
        </w:rPr>
        <w:t xml:space="preserve">,</w:t>
      </w:r>
      <w:r>
        <w:br/>
      </w:r>
      <w:r>
        <w:rPr>
          <w:rStyle w:val="NormalTok"/>
        </w:rPr>
        <w:t xml:space="preserve">                               </w:t>
      </w:r>
      <w:r>
        <w:rPr>
          <w:rStyle w:val="StringTok"/>
        </w:rPr>
        <w:t xml:space="preserve">"beta.2"</w:t>
      </w:r>
      <w:r>
        <w:rPr>
          <w:rStyle w:val="NormalTok"/>
        </w:rPr>
        <w:t xml:space="preserve"> </w:t>
      </w:r>
      <w:r>
        <w:rPr>
          <w:rStyle w:val="OtherTok"/>
        </w:rPr>
        <w:t xml:space="preserve">=</w:t>
      </w:r>
      <w:r>
        <w:rPr>
          <w:rStyle w:val="NormalTok"/>
        </w:rPr>
        <w:t xml:space="preserve"> </w:t>
      </w:r>
      <w:r>
        <w:rPr>
          <w:rStyle w:val="StringTok"/>
        </w:rPr>
        <w:t xml:space="preserve">"gray"</w:t>
      </w:r>
      <w:r>
        <w:rPr>
          <w:rStyle w:val="NormalTok"/>
        </w:rPr>
        <w:t xml:space="preserve">))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rPr>
          <w:rStyle w:val="AttributeTok"/>
        </w:rPr>
        <w:t xml:space="preserve">limits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w:t>
      </w:r>
      <w:r>
        <w:rPr>
          <w:rStyle w:val="DecValTok"/>
        </w:rPr>
        <w:t xml:space="preserve">100</w:t>
      </w:r>
      <w:r>
        <w:rPr>
          <w:rStyle w:val="NormalTok"/>
        </w:rPr>
        <w:t xml:space="preserve">), </w:t>
      </w:r>
      <w:r>
        <w:rPr>
          <w:rStyle w:val="AttributeTok"/>
        </w:rPr>
        <w:t xml:space="preserve">breaks =</w:t>
      </w:r>
      <w:r>
        <w:rPr>
          <w:rStyle w:val="NormalTok"/>
        </w:rPr>
        <w:t xml:space="preserve"> </w:t>
      </w:r>
      <w:r>
        <w:rPr>
          <w:rStyle w:val="FunctionTok"/>
        </w:rPr>
        <w:t xml:space="preserve">seq</w:t>
      </w:r>
      <w:r>
        <w:rPr>
          <w:rStyle w:val="NormalTok"/>
        </w:rPr>
        <w:t xml:space="preserve">(</w:t>
      </w:r>
      <w:r>
        <w:rPr>
          <w:rStyle w:val="DecValTok"/>
        </w:rPr>
        <w:t xml:space="preserve">0</w:t>
      </w:r>
      <w:r>
        <w:rPr>
          <w:rStyle w:val="NormalTok"/>
        </w:rPr>
        <w:t xml:space="preserve">, </w:t>
      </w:r>
      <w:r>
        <w:rPr>
          <w:rStyle w:val="DecValTok"/>
        </w:rPr>
        <w:t xml:space="preserve">100</w:t>
      </w:r>
      <w:r>
        <w:rPr>
          <w:rStyle w:val="NormalTok"/>
        </w:rPr>
        <w:t xml:space="preserve">, </w:t>
      </w:r>
      <w:r>
        <w:rPr>
          <w:rStyle w:val="AttributeTok"/>
        </w:rPr>
        <w:t xml:space="preserve">by =</w:t>
      </w:r>
      <w:r>
        <w:rPr>
          <w:rStyle w:val="NormalTok"/>
        </w:rPr>
        <w:t xml:space="preserve"> </w:t>
      </w:r>
      <w:r>
        <w:rPr>
          <w:rStyle w:val="DecValTok"/>
        </w:rPr>
        <w:t xml:space="preserve">10</w:t>
      </w:r>
      <w:r>
        <w:rPr>
          <w:rStyle w:val="NormalTok"/>
        </w:rPr>
        <w:t xml:space="preserve">)) </w:t>
      </w:r>
      <w:r>
        <w:rPr>
          <w:rStyle w:val="SpecialCharTok"/>
        </w:rPr>
        <w:t xml:space="preserve">+</w:t>
      </w:r>
      <w:r>
        <w:rPr>
          <w:rStyle w:val="NormalTok"/>
        </w:rPr>
        <w:t xml:space="preserve"> </w:t>
      </w:r>
      <w:r>
        <w:rPr>
          <w:rStyle w:val="CommentTok"/>
        </w:rPr>
        <w:t xml:space="preserve"># Aqui você ajusta a escala do eixo y</w:t>
      </w:r>
      <w:r>
        <w:br/>
      </w:r>
      <w:r>
        <w:rPr>
          <w:rStyle w:val="NormalTok"/>
        </w:rPr>
        <w:t xml:space="preserve">  </w:t>
      </w:r>
      <w:r>
        <w:rPr>
          <w:rStyle w:val="FunctionTok"/>
        </w:rPr>
        <w:t xml:space="preserve">theme_minimal</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angle =</w:t>
      </w:r>
      <w:r>
        <w:rPr>
          <w:rStyle w:val="NormalTok"/>
        </w:rPr>
        <w:t xml:space="preserve"> </w:t>
      </w:r>
      <w:r>
        <w:rPr>
          <w:rStyle w:val="DecValTok"/>
        </w:rPr>
        <w:t xml:space="preserve">0</w:t>
      </w:r>
      <w:r>
        <w:rPr>
          <w:rStyle w:val="NormalTok"/>
        </w:rPr>
        <w:t xml:space="preserve">, </w:t>
      </w:r>
      <w:r>
        <w:rPr>
          <w:rStyle w:val="AttributeTok"/>
        </w:rPr>
        <w:t xml:space="preserve">hjust =</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panel.grid =</w:t>
      </w:r>
      <w:r>
        <w:rPr>
          <w:rStyle w:val="NormalTok"/>
        </w:rPr>
        <w:t xml:space="preserve"> </w:t>
      </w:r>
      <w:r>
        <w:rPr>
          <w:rStyle w:val="FunctionTok"/>
        </w:rPr>
        <w:t xml:space="preserve">element_blank</w:t>
      </w:r>
      <w:r>
        <w:rPr>
          <w:rStyle w:val="NormalTok"/>
        </w:rPr>
        <w:t xml:space="preserve">()</w:t>
      </w:r>
      <w:r>
        <w:br/>
      </w:r>
      <w:r>
        <w:rPr>
          <w:rStyle w:val="NormalTok"/>
        </w:rPr>
        <w:t xml:space="preserve">  )</w:t>
      </w:r>
      <w:r>
        <w:br/>
      </w:r>
      <w:r>
        <w:br/>
      </w:r>
      <w:r>
        <w:rPr>
          <w:rStyle w:val="CommentTok"/>
        </w:rPr>
        <w:t xml:space="preserve">#hier &lt;- hiersimu(y=fauna.zoo.bb_seco,x=escala.bb_seco, FUN=diversity)</w:t>
      </w:r>
      <w:r>
        <w:br/>
      </w:r>
      <w:r>
        <w:rPr>
          <w:rStyle w:val="CommentTok"/>
        </w:rPr>
        <w:t xml:space="preserve">#hier</w:t>
      </w:r>
      <w:r>
        <w:br/>
      </w:r>
      <w:r>
        <w:br/>
      </w:r>
      <w:r>
        <w:rPr>
          <w:rStyle w:val="DocumentationTok"/>
        </w:rPr>
        <w:t xml:space="preserve">###################################################################################</w:t>
      </w:r>
      <w:r>
        <w:br/>
      </w:r>
      <w:r>
        <w:rPr>
          <w:rStyle w:val="CommentTok"/>
        </w:rPr>
        <w:t xml:space="preserve">#PARTIÇÃO CAIANA</w:t>
      </w:r>
      <w:r>
        <w:br/>
      </w:r>
      <w:r>
        <w:br/>
      </w:r>
      <w:r>
        <w:rPr>
          <w:rStyle w:val="CommentTok"/>
        </w:rPr>
        <w:t xml:space="preserve">#adipart(fauna,env, index="richness", relative=TRUE,</w:t>
      </w:r>
      <w:r>
        <w:br/>
      </w:r>
      <w:r>
        <w:rPr>
          <w:rStyle w:val="CommentTok"/>
        </w:rPr>
        <w:t xml:space="preserve">#        weights="unif",nsimul=999)</w:t>
      </w:r>
      <w:r>
        <w:br/>
      </w:r>
      <w:r>
        <w:br/>
      </w:r>
      <w:r>
        <w:rPr>
          <w:rStyle w:val="CommentTok"/>
        </w:rPr>
        <w:t xml:space="preserve">#Fauna total</w:t>
      </w:r>
      <w:r>
        <w:br/>
      </w:r>
      <w:r>
        <w:rPr>
          <w:rStyle w:val="FunctionTok"/>
        </w:rPr>
        <w:t xml:space="preserve">library</w:t>
      </w:r>
      <w:r>
        <w:rPr>
          <w:rStyle w:val="NormalTok"/>
        </w:rPr>
        <w:t xml:space="preserve">(vegan)</w:t>
      </w:r>
      <w:r>
        <w:br/>
      </w:r>
      <w:r>
        <w:rPr>
          <w:rStyle w:val="CommentTok"/>
        </w:rPr>
        <w:t xml:space="preserve">#part.geral_seco&lt;-adipart(y=fauna.zoo_seco,x=escala.total_seco, index="richness", relative=FALSE,</w:t>
      </w:r>
      <w:r>
        <w:br/>
      </w:r>
      <w:r>
        <w:rPr>
          <w:rStyle w:val="CommentTok"/>
        </w:rPr>
        <w:t xml:space="preserve">#                    weights="unif",nsimul=999)</w:t>
      </w:r>
      <w:r>
        <w:br/>
      </w:r>
      <w:r>
        <w:rPr>
          <w:rStyle w:val="CommentTok"/>
        </w:rPr>
        <w:t xml:space="preserve">#part.geral_seco</w:t>
      </w:r>
      <w:r>
        <w:br/>
      </w:r>
      <w:r>
        <w:rPr>
          <w:rStyle w:val="CommentTok"/>
        </w:rPr>
        <w:t xml:space="preserve">#EM PORCENTAGEM</w:t>
      </w:r>
      <w:r>
        <w:br/>
      </w:r>
      <w:r>
        <w:rPr>
          <w:rStyle w:val="NormalTok"/>
        </w:rPr>
        <w:t xml:space="preserve">part.ca_seco</w:t>
      </w:r>
      <w:r>
        <w:rPr>
          <w:rStyle w:val="OtherTok"/>
        </w:rPr>
        <w:t xml:space="preserve">&lt;-</w:t>
      </w:r>
      <w:r>
        <w:rPr>
          <w:rStyle w:val="FunctionTok"/>
        </w:rPr>
        <w:t xml:space="preserve">adipart</w:t>
      </w:r>
      <w:r>
        <w:rPr>
          <w:rStyle w:val="NormalTok"/>
        </w:rPr>
        <w:t xml:space="preserve">(</w:t>
      </w:r>
      <w:r>
        <w:rPr>
          <w:rStyle w:val="AttributeTok"/>
        </w:rPr>
        <w:t xml:space="preserve">y=</w:t>
      </w:r>
      <w:r>
        <w:rPr>
          <w:rStyle w:val="NormalTok"/>
        </w:rPr>
        <w:t xml:space="preserve">fauna.zoo.ca_seco,</w:t>
      </w:r>
      <w:r>
        <w:rPr>
          <w:rStyle w:val="AttributeTok"/>
        </w:rPr>
        <w:t xml:space="preserve">x=</w:t>
      </w:r>
      <w:r>
        <w:rPr>
          <w:rStyle w:val="NormalTok"/>
        </w:rPr>
        <w:t xml:space="preserve">escala.ca_seco, </w:t>
      </w:r>
      <w:r>
        <w:rPr>
          <w:rStyle w:val="AttributeTok"/>
        </w:rPr>
        <w:t xml:space="preserve">index=</w:t>
      </w:r>
      <w:r>
        <w:rPr>
          <w:rStyle w:val="StringTok"/>
        </w:rPr>
        <w:t xml:space="preserve">"richness"</w:t>
      </w:r>
      <w:r>
        <w:rPr>
          <w:rStyle w:val="NormalTok"/>
        </w:rPr>
        <w:t xml:space="preserve">, </w:t>
      </w:r>
      <w:r>
        <w:rPr>
          <w:rStyle w:val="AttributeTok"/>
        </w:rPr>
        <w:t xml:space="preserve">relative=</w:t>
      </w:r>
      <w:r>
        <w:rPr>
          <w:rStyle w:val="ConstantTok"/>
        </w:rPr>
        <w:t xml:space="preserve">TRUE</w:t>
      </w:r>
      <w:r>
        <w:rPr>
          <w:rStyle w:val="NormalTok"/>
        </w:rPr>
        <w:t xml:space="preserve">,</w:t>
      </w:r>
      <w:r>
        <w:br/>
      </w:r>
      <w:r>
        <w:rPr>
          <w:rStyle w:val="NormalTok"/>
        </w:rPr>
        <w:t xml:space="preserve">                      </w:t>
      </w:r>
      <w:r>
        <w:rPr>
          <w:rStyle w:val="AttributeTok"/>
        </w:rPr>
        <w:t xml:space="preserve">weights=</w:t>
      </w:r>
      <w:r>
        <w:rPr>
          <w:rStyle w:val="StringTok"/>
        </w:rPr>
        <w:t xml:space="preserve">"unif"</w:t>
      </w:r>
      <w:r>
        <w:rPr>
          <w:rStyle w:val="NormalTok"/>
        </w:rPr>
        <w:t xml:space="preserve">,</w:t>
      </w:r>
      <w:r>
        <w:rPr>
          <w:rStyle w:val="AttributeTok"/>
        </w:rPr>
        <w:t xml:space="preserve">nsimul=</w:t>
      </w:r>
      <w:r>
        <w:rPr>
          <w:rStyle w:val="DecValTok"/>
        </w:rPr>
        <w:t xml:space="preserve">999</w:t>
      </w:r>
      <w:r>
        <w:rPr>
          <w:rStyle w:val="NormalTok"/>
        </w:rPr>
        <w:t xml:space="preserve">)</w:t>
      </w:r>
      <w:r>
        <w:br/>
      </w:r>
      <w:r>
        <w:rPr>
          <w:rStyle w:val="NormalTok"/>
        </w:rPr>
        <w:t xml:space="preserve">part.ca_seco</w:t>
      </w:r>
      <w:r>
        <w:br/>
      </w:r>
      <w:r>
        <w:rPr>
          <w:rStyle w:val="FunctionTok"/>
        </w:rPr>
        <w:t xml:space="preserve">str</w:t>
      </w:r>
      <w:r>
        <w:rPr>
          <w:rStyle w:val="NormalTok"/>
        </w:rPr>
        <w:t xml:space="preserve">(part.ca_seco)</w:t>
      </w:r>
      <w:r>
        <w:br/>
      </w:r>
      <w:r>
        <w:br/>
      </w:r>
      <w:r>
        <w:rPr>
          <w:rStyle w:val="DocumentationTok"/>
        </w:rPr>
        <w:t xml:space="preserve">####################################################################</w:t>
      </w:r>
      <w:r>
        <w:br/>
      </w:r>
      <w:r>
        <w:rPr>
          <w:rStyle w:val="CommentTok"/>
        </w:rPr>
        <w:t xml:space="preserve"># Extrair valores do objeto part.ca_seco</w:t>
      </w:r>
      <w:r>
        <w:br/>
      </w:r>
      <w:r>
        <w:rPr>
          <w:rStyle w:val="NormalTok"/>
        </w:rPr>
        <w:t xml:space="preserve">statistic </w:t>
      </w:r>
      <w:r>
        <w:rPr>
          <w:rStyle w:val="OtherTok"/>
        </w:rPr>
        <w:t xml:space="preserve">&lt;-</w:t>
      </w:r>
      <w:r>
        <w:rPr>
          <w:rStyle w:val="NormalTok"/>
        </w:rPr>
        <w:t xml:space="preserve"> part.ca_seco</w:t>
      </w:r>
      <w:r>
        <w:rPr>
          <w:rStyle w:val="SpecialCharTok"/>
        </w:rPr>
        <w:t xml:space="preserve">$</w:t>
      </w:r>
      <w:r>
        <w:rPr>
          <w:rStyle w:val="NormalTok"/>
        </w:rPr>
        <w:t xml:space="preserve">statistic</w:t>
      </w:r>
      <w:r>
        <w:br/>
      </w:r>
      <w:r>
        <w:rPr>
          <w:rStyle w:val="NormalTok"/>
        </w:rPr>
        <w:t xml:space="preserve">SES </w:t>
      </w:r>
      <w:r>
        <w:rPr>
          <w:rStyle w:val="OtherTok"/>
        </w:rPr>
        <w:t xml:space="preserve">&lt;-</w:t>
      </w:r>
      <w:r>
        <w:rPr>
          <w:rStyle w:val="NormalTok"/>
        </w:rPr>
        <w:t xml:space="preserve"> part.ca_seco</w:t>
      </w:r>
      <w:r>
        <w:rPr>
          <w:rStyle w:val="SpecialCharTok"/>
        </w:rPr>
        <w:t xml:space="preserve">$</w:t>
      </w:r>
      <w:r>
        <w:rPr>
          <w:rStyle w:val="NormalTok"/>
        </w:rPr>
        <w:t xml:space="preserve">oecosimu</w:t>
      </w:r>
      <w:r>
        <w:rPr>
          <w:rStyle w:val="SpecialCharTok"/>
        </w:rPr>
        <w:t xml:space="preserve">$</w:t>
      </w:r>
      <w:r>
        <w:rPr>
          <w:rStyle w:val="NormalTok"/>
        </w:rPr>
        <w:t xml:space="preserve">z</w:t>
      </w:r>
      <w:r>
        <w:br/>
      </w:r>
      <w:r>
        <w:rPr>
          <w:rStyle w:val="NormalTok"/>
        </w:rPr>
        <w:t xml:space="preserve">mean </w:t>
      </w:r>
      <w:r>
        <w:rPr>
          <w:rStyle w:val="OtherTok"/>
        </w:rPr>
        <w:t xml:space="preserve">&lt;-</w:t>
      </w:r>
      <w:r>
        <w:rPr>
          <w:rStyle w:val="NormalTok"/>
        </w:rPr>
        <w:t xml:space="preserve"> part.ca_seco</w:t>
      </w:r>
      <w:r>
        <w:rPr>
          <w:rStyle w:val="SpecialCharTok"/>
        </w:rPr>
        <w:t xml:space="preserve">$</w:t>
      </w:r>
      <w:r>
        <w:rPr>
          <w:rStyle w:val="NormalTok"/>
        </w:rPr>
        <w:t xml:space="preserve">oecosimu</w:t>
      </w:r>
      <w:r>
        <w:rPr>
          <w:rStyle w:val="SpecialCharTok"/>
        </w:rPr>
        <w:t xml:space="preserve">$</w:t>
      </w:r>
      <w:r>
        <w:rPr>
          <w:rStyle w:val="NormalTok"/>
        </w:rPr>
        <w:t xml:space="preserve">means</w:t>
      </w:r>
      <w:r>
        <w:br/>
      </w:r>
      <w:r>
        <w:rPr>
          <w:rStyle w:val="NormalTok"/>
        </w:rPr>
        <w:t xml:space="preserve">lower_2</w:t>
      </w:r>
      <w:r>
        <w:rPr>
          <w:rStyle w:val="FloatTok"/>
        </w:rPr>
        <w:t xml:space="preserve">.5</w:t>
      </w:r>
      <w:r>
        <w:rPr>
          <w:rStyle w:val="NormalTok"/>
        </w:rPr>
        <w:t xml:space="preserve"> </w:t>
      </w:r>
      <w:r>
        <w:rPr>
          <w:rStyle w:val="OtherTok"/>
        </w:rPr>
        <w:t xml:space="preserve">&lt;-</w:t>
      </w:r>
      <w:r>
        <w:rPr>
          <w:rStyle w:val="NormalTok"/>
        </w:rPr>
        <w:t xml:space="preserve"> </w:t>
      </w:r>
      <w:r>
        <w:rPr>
          <w:rStyle w:val="FunctionTok"/>
        </w:rPr>
        <w:t xml:space="preserve">apply</w:t>
      </w:r>
      <w:r>
        <w:rPr>
          <w:rStyle w:val="NormalTok"/>
        </w:rPr>
        <w:t xml:space="preserve">(part.ca_seco</w:t>
      </w:r>
      <w:r>
        <w:rPr>
          <w:rStyle w:val="SpecialCharTok"/>
        </w:rPr>
        <w:t xml:space="preserve">$</w:t>
      </w:r>
      <w:r>
        <w:rPr>
          <w:rStyle w:val="NormalTok"/>
        </w:rPr>
        <w:t xml:space="preserve">oecosimu</w:t>
      </w:r>
      <w:r>
        <w:rPr>
          <w:rStyle w:val="SpecialCharTok"/>
        </w:rPr>
        <w:t xml:space="preserve">$</w:t>
      </w:r>
      <w:r>
        <w:rPr>
          <w:rStyle w:val="NormalTok"/>
        </w:rPr>
        <w:t xml:space="preserve">simulated, </w:t>
      </w:r>
      <w:r>
        <w:rPr>
          <w:rStyle w:val="DecValTok"/>
        </w:rPr>
        <w:t xml:space="preserve">1</w:t>
      </w:r>
      <w:r>
        <w:rPr>
          <w:rStyle w:val="NormalTok"/>
        </w:rPr>
        <w:t xml:space="preserve">, quantile, </w:t>
      </w:r>
      <w:r>
        <w:rPr>
          <w:rStyle w:val="AttributeTok"/>
        </w:rPr>
        <w:t xml:space="preserve">probs =</w:t>
      </w:r>
      <w:r>
        <w:rPr>
          <w:rStyle w:val="NormalTok"/>
        </w:rPr>
        <w:t xml:space="preserve"> </w:t>
      </w:r>
      <w:r>
        <w:rPr>
          <w:rStyle w:val="FloatTok"/>
        </w:rPr>
        <w:t xml:space="preserve">0.025</w:t>
      </w:r>
      <w:r>
        <w:rPr>
          <w:rStyle w:val="NormalTok"/>
        </w:rPr>
        <w:t xml:space="preserve">)</w:t>
      </w:r>
      <w:r>
        <w:br/>
      </w:r>
      <w:r>
        <w:rPr>
          <w:rStyle w:val="NormalTok"/>
        </w:rPr>
        <w:t xml:space="preserve">median_50 </w:t>
      </w:r>
      <w:r>
        <w:rPr>
          <w:rStyle w:val="OtherTok"/>
        </w:rPr>
        <w:t xml:space="preserve">&lt;-</w:t>
      </w:r>
      <w:r>
        <w:rPr>
          <w:rStyle w:val="NormalTok"/>
        </w:rPr>
        <w:t xml:space="preserve"> </w:t>
      </w:r>
      <w:r>
        <w:rPr>
          <w:rStyle w:val="FunctionTok"/>
        </w:rPr>
        <w:t xml:space="preserve">apply</w:t>
      </w:r>
      <w:r>
        <w:rPr>
          <w:rStyle w:val="NormalTok"/>
        </w:rPr>
        <w:t xml:space="preserve">(part.ca_seco</w:t>
      </w:r>
      <w:r>
        <w:rPr>
          <w:rStyle w:val="SpecialCharTok"/>
        </w:rPr>
        <w:t xml:space="preserve">$</w:t>
      </w:r>
      <w:r>
        <w:rPr>
          <w:rStyle w:val="NormalTok"/>
        </w:rPr>
        <w:t xml:space="preserve">oecosimu</w:t>
      </w:r>
      <w:r>
        <w:rPr>
          <w:rStyle w:val="SpecialCharTok"/>
        </w:rPr>
        <w:t xml:space="preserve">$</w:t>
      </w:r>
      <w:r>
        <w:rPr>
          <w:rStyle w:val="NormalTok"/>
        </w:rPr>
        <w:t xml:space="preserve">simulated, </w:t>
      </w:r>
      <w:r>
        <w:rPr>
          <w:rStyle w:val="DecValTok"/>
        </w:rPr>
        <w:t xml:space="preserve">1</w:t>
      </w:r>
      <w:r>
        <w:rPr>
          <w:rStyle w:val="NormalTok"/>
        </w:rPr>
        <w:t xml:space="preserve">, quantile, </w:t>
      </w:r>
      <w:r>
        <w:rPr>
          <w:rStyle w:val="AttributeTok"/>
        </w:rPr>
        <w:t xml:space="preserve">probs =</w:t>
      </w:r>
      <w:r>
        <w:rPr>
          <w:rStyle w:val="NormalTok"/>
        </w:rPr>
        <w:t xml:space="preserve"> </w:t>
      </w:r>
      <w:r>
        <w:rPr>
          <w:rStyle w:val="FloatTok"/>
        </w:rPr>
        <w:t xml:space="preserve">0.50</w:t>
      </w:r>
      <w:r>
        <w:rPr>
          <w:rStyle w:val="NormalTok"/>
        </w:rPr>
        <w:t xml:space="preserve">)</w:t>
      </w:r>
      <w:r>
        <w:br/>
      </w:r>
      <w:r>
        <w:rPr>
          <w:rStyle w:val="NormalTok"/>
        </w:rPr>
        <w:t xml:space="preserve">upper_97</w:t>
      </w:r>
      <w:r>
        <w:rPr>
          <w:rStyle w:val="FloatTok"/>
        </w:rPr>
        <w:t xml:space="preserve">.5</w:t>
      </w:r>
      <w:r>
        <w:rPr>
          <w:rStyle w:val="NormalTok"/>
        </w:rPr>
        <w:t xml:space="preserve"> </w:t>
      </w:r>
      <w:r>
        <w:rPr>
          <w:rStyle w:val="OtherTok"/>
        </w:rPr>
        <w:t xml:space="preserve">&lt;-</w:t>
      </w:r>
      <w:r>
        <w:rPr>
          <w:rStyle w:val="NormalTok"/>
        </w:rPr>
        <w:t xml:space="preserve"> </w:t>
      </w:r>
      <w:r>
        <w:rPr>
          <w:rStyle w:val="FunctionTok"/>
        </w:rPr>
        <w:t xml:space="preserve">apply</w:t>
      </w:r>
      <w:r>
        <w:rPr>
          <w:rStyle w:val="NormalTok"/>
        </w:rPr>
        <w:t xml:space="preserve">(part.ca_seco</w:t>
      </w:r>
      <w:r>
        <w:rPr>
          <w:rStyle w:val="SpecialCharTok"/>
        </w:rPr>
        <w:t xml:space="preserve">$</w:t>
      </w:r>
      <w:r>
        <w:rPr>
          <w:rStyle w:val="NormalTok"/>
        </w:rPr>
        <w:t xml:space="preserve">oecosimu</w:t>
      </w:r>
      <w:r>
        <w:rPr>
          <w:rStyle w:val="SpecialCharTok"/>
        </w:rPr>
        <w:t xml:space="preserve">$</w:t>
      </w:r>
      <w:r>
        <w:rPr>
          <w:rStyle w:val="NormalTok"/>
        </w:rPr>
        <w:t xml:space="preserve">simulated, </w:t>
      </w:r>
      <w:r>
        <w:rPr>
          <w:rStyle w:val="DecValTok"/>
        </w:rPr>
        <w:t xml:space="preserve">1</w:t>
      </w:r>
      <w:r>
        <w:rPr>
          <w:rStyle w:val="NormalTok"/>
        </w:rPr>
        <w:t xml:space="preserve">, quantile, </w:t>
      </w:r>
      <w:r>
        <w:rPr>
          <w:rStyle w:val="AttributeTok"/>
        </w:rPr>
        <w:t xml:space="preserve">probs =</w:t>
      </w:r>
      <w:r>
        <w:rPr>
          <w:rStyle w:val="NormalTok"/>
        </w:rPr>
        <w:t xml:space="preserve"> </w:t>
      </w:r>
      <w:r>
        <w:rPr>
          <w:rStyle w:val="FloatTok"/>
        </w:rPr>
        <w:t xml:space="preserve">0.975</w:t>
      </w:r>
      <w:r>
        <w:rPr>
          <w:rStyle w:val="NormalTok"/>
        </w:rPr>
        <w:t xml:space="preserve">)</w:t>
      </w:r>
      <w:r>
        <w:br/>
      </w:r>
      <w:r>
        <w:rPr>
          <w:rStyle w:val="NormalTok"/>
        </w:rPr>
        <w:t xml:space="preserve">Pr_sim </w:t>
      </w:r>
      <w:r>
        <w:rPr>
          <w:rStyle w:val="OtherTok"/>
        </w:rPr>
        <w:t xml:space="preserve">&lt;-</w:t>
      </w:r>
      <w:r>
        <w:rPr>
          <w:rStyle w:val="NormalTok"/>
        </w:rPr>
        <w:t xml:space="preserve"> part.ca_seco</w:t>
      </w:r>
      <w:r>
        <w:rPr>
          <w:rStyle w:val="SpecialCharTok"/>
        </w:rPr>
        <w:t xml:space="preserve">$</w:t>
      </w:r>
      <w:r>
        <w:rPr>
          <w:rStyle w:val="NormalTok"/>
        </w:rPr>
        <w:t xml:space="preserve">oecosimu</w:t>
      </w:r>
      <w:r>
        <w:rPr>
          <w:rStyle w:val="SpecialCharTok"/>
        </w:rPr>
        <w:t xml:space="preserve">$</w:t>
      </w:r>
      <w:r>
        <w:rPr>
          <w:rStyle w:val="NormalTok"/>
        </w:rPr>
        <w:t xml:space="preserve">pval</w:t>
      </w:r>
      <w:r>
        <w:br/>
      </w:r>
      <w:r>
        <w:br/>
      </w:r>
      <w:r>
        <w:rPr>
          <w:rStyle w:val="CommentTok"/>
        </w:rPr>
        <w:t xml:space="preserve"># Definir função para adicionar significância</w:t>
      </w:r>
      <w:r>
        <w:br/>
      </w:r>
      <w:r>
        <w:rPr>
          <w:rStyle w:val="NormalTok"/>
        </w:rPr>
        <w:t xml:space="preserve">get_significance </w:t>
      </w:r>
      <w:r>
        <w:rPr>
          <w:rStyle w:val="OtherTok"/>
        </w:rPr>
        <w:t xml:space="preserve">&lt;-</w:t>
      </w:r>
      <w:r>
        <w:rPr>
          <w:rStyle w:val="NormalTok"/>
        </w:rPr>
        <w:t xml:space="preserve"> </w:t>
      </w:r>
      <w:r>
        <w:rPr>
          <w:rStyle w:val="ControlFlowTok"/>
        </w:rPr>
        <w:t xml:space="preserve">function</w:t>
      </w:r>
      <w:r>
        <w:rPr>
          <w:rStyle w:val="NormalTok"/>
        </w:rPr>
        <w:t xml:space="preserve">(p) {</w:t>
      </w:r>
      <w:r>
        <w:br/>
      </w:r>
      <w:r>
        <w:rPr>
          <w:rStyle w:val="NormalTok"/>
        </w:rPr>
        <w:t xml:space="preserve">  </w:t>
      </w:r>
      <w:r>
        <w:rPr>
          <w:rStyle w:val="ControlFlowTok"/>
        </w:rPr>
        <w:t xml:space="preserve">if</w:t>
      </w:r>
      <w:r>
        <w:rPr>
          <w:rStyle w:val="NormalTok"/>
        </w:rPr>
        <w:t xml:space="preserve"> (p </w:t>
      </w:r>
      <w:r>
        <w:rPr>
          <w:rStyle w:val="SpecialCharTok"/>
        </w:rPr>
        <w:t xml:space="preserve">&lt;=</w:t>
      </w:r>
      <w:r>
        <w:rPr>
          <w:rStyle w:val="NormalTok"/>
        </w:rPr>
        <w:t xml:space="preserve"> </w:t>
      </w:r>
      <w:r>
        <w:rPr>
          <w:rStyle w:val="FloatTok"/>
        </w:rPr>
        <w:t xml:space="preserve">0.001</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StringTok"/>
        </w:rPr>
        <w:t xml:space="preserve">"***"</w:t>
      </w:r>
      <w:r>
        <w:rPr>
          <w:rStyle w:val="NormalTok"/>
        </w:rPr>
        <w:t xml:space="preserve">)</w:t>
      </w:r>
      <w:r>
        <w:br/>
      </w:r>
      <w:r>
        <w:rPr>
          <w:rStyle w:val="NormalTok"/>
        </w:rPr>
        <w:t xml:space="preserve">  } </w:t>
      </w:r>
      <w:r>
        <w:rPr>
          <w:rStyle w:val="ControlFlowTok"/>
        </w:rPr>
        <w:t xml:space="preserve">else</w:t>
      </w:r>
      <w:r>
        <w:rPr>
          <w:rStyle w:val="NormalTok"/>
        </w:rPr>
        <w:t xml:space="preserve"> </w:t>
      </w:r>
      <w:r>
        <w:rPr>
          <w:rStyle w:val="ControlFlowTok"/>
        </w:rPr>
        <w:t xml:space="preserve">if</w:t>
      </w:r>
      <w:r>
        <w:rPr>
          <w:rStyle w:val="NormalTok"/>
        </w:rPr>
        <w:t xml:space="preserve"> (p </w:t>
      </w:r>
      <w:r>
        <w:rPr>
          <w:rStyle w:val="SpecialCharTok"/>
        </w:rPr>
        <w:t xml:space="preserve">&lt;=</w:t>
      </w:r>
      <w:r>
        <w:rPr>
          <w:rStyle w:val="NormalTok"/>
        </w:rPr>
        <w:t xml:space="preserve"> </w:t>
      </w:r>
      <w:r>
        <w:rPr>
          <w:rStyle w:val="FloatTok"/>
        </w:rPr>
        <w:t xml:space="preserve">0.01</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StringTok"/>
        </w:rPr>
        <w:t xml:space="preserve">"**"</w:t>
      </w:r>
      <w:r>
        <w:rPr>
          <w:rStyle w:val="NormalTok"/>
        </w:rPr>
        <w:t xml:space="preserve">)</w:t>
      </w:r>
      <w:r>
        <w:br/>
      </w:r>
      <w:r>
        <w:rPr>
          <w:rStyle w:val="NormalTok"/>
        </w:rPr>
        <w:t xml:space="preserve">  } </w:t>
      </w:r>
      <w:r>
        <w:rPr>
          <w:rStyle w:val="ControlFlowTok"/>
        </w:rPr>
        <w:t xml:space="preserve">else</w:t>
      </w:r>
      <w:r>
        <w:rPr>
          <w:rStyle w:val="NormalTok"/>
        </w:rPr>
        <w:t xml:space="preserve"> </w:t>
      </w:r>
      <w:r>
        <w:rPr>
          <w:rStyle w:val="ControlFlowTok"/>
        </w:rPr>
        <w:t xml:space="preserve">if</w:t>
      </w:r>
      <w:r>
        <w:rPr>
          <w:rStyle w:val="NormalTok"/>
        </w:rPr>
        <w:t xml:space="preserve"> (p </w:t>
      </w:r>
      <w:r>
        <w:rPr>
          <w:rStyle w:val="SpecialCharTok"/>
        </w:rPr>
        <w:t xml:space="preserve">&lt;=</w:t>
      </w:r>
      <w:r>
        <w:rPr>
          <w:rStyle w:val="NormalTok"/>
        </w:rPr>
        <w:t xml:space="preserve"> </w:t>
      </w:r>
      <w:r>
        <w:rPr>
          <w:rStyle w:val="FloatTok"/>
        </w:rPr>
        <w:t xml:space="preserve">0.05</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StringTok"/>
        </w:rPr>
        <w:t xml:space="preserve">"*"</w:t>
      </w:r>
      <w:r>
        <w:rPr>
          <w:rStyle w:val="NormalTok"/>
        </w:rPr>
        <w:t xml:space="preserve">)</w:t>
      </w:r>
      <w:r>
        <w:br/>
      </w:r>
      <w:r>
        <w:rPr>
          <w:rStyle w:val="NormalTok"/>
        </w:rPr>
        <w:t xml:space="preserve">  } </w:t>
      </w:r>
      <w:r>
        <w:rPr>
          <w:rStyle w:val="ControlFlowTok"/>
        </w:rPr>
        <w:t xml:space="preserve">else</w:t>
      </w:r>
      <w:r>
        <w:rPr>
          <w:rStyle w:val="NormalTok"/>
        </w:rPr>
        <w:t xml:space="preserve"> </w:t>
      </w:r>
      <w:r>
        <w:rPr>
          <w:rStyle w:val="ControlFlowTok"/>
        </w:rPr>
        <w:t xml:space="preserve">if</w:t>
      </w:r>
      <w:r>
        <w:rPr>
          <w:rStyle w:val="NormalTok"/>
        </w:rPr>
        <w:t xml:space="preserve"> (p </w:t>
      </w:r>
      <w:r>
        <w:rPr>
          <w:rStyle w:val="SpecialCharTok"/>
        </w:rPr>
        <w:t xml:space="preserve">&lt;=</w:t>
      </w:r>
      <w:r>
        <w:rPr>
          <w:rStyle w:val="NormalTok"/>
        </w:rPr>
        <w:t xml:space="preserve"> </w:t>
      </w:r>
      <w:r>
        <w:rPr>
          <w:rStyle w:val="FloatTok"/>
        </w:rPr>
        <w:t xml:space="preserve">0.1</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StringTok"/>
        </w:rPr>
        <w:t xml:space="preserve">"."</w:t>
      </w:r>
      <w:r>
        <w:rPr>
          <w:rStyle w:val="NormalTok"/>
        </w:rPr>
        <w:t xml:space="preserve">)</w:t>
      </w:r>
      <w:r>
        <w:br/>
      </w:r>
      <w:r>
        <w:rPr>
          <w:rStyle w:val="NormalTok"/>
        </w:rPr>
        <w:t xml:space="preserve">  } </w:t>
      </w:r>
      <w:r>
        <w:rPr>
          <w:rStyle w:val="ControlFlowTok"/>
        </w:rPr>
        <w:t xml:space="preserve">else</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StringTok"/>
        </w:rPr>
        <w:t xml:space="preserve">" "</w:t>
      </w:r>
      <w:r>
        <w:rPr>
          <w:rStyle w:val="NormalTok"/>
        </w:rPr>
        <w:t xml:space="preserve">)</w:t>
      </w:r>
      <w:r>
        <w:br/>
      </w:r>
      <w:r>
        <w:rPr>
          <w:rStyle w:val="NormalTok"/>
        </w:rPr>
        <w:t xml:space="preserve">  }</w:t>
      </w:r>
      <w:r>
        <w:br/>
      </w:r>
      <w:r>
        <w:rPr>
          <w:rStyle w:val="NormalTok"/>
        </w:rPr>
        <w:t xml:space="preserve">}</w:t>
      </w:r>
      <w:r>
        <w:br/>
      </w:r>
      <w:r>
        <w:rPr>
          <w:rStyle w:val="NormalTok"/>
        </w:rPr>
        <w:t xml:space="preserve">significance </w:t>
      </w:r>
      <w:r>
        <w:rPr>
          <w:rStyle w:val="OtherTok"/>
        </w:rPr>
        <w:t xml:space="preserve">&lt;-</w:t>
      </w:r>
      <w:r>
        <w:rPr>
          <w:rStyle w:val="NormalTok"/>
        </w:rPr>
        <w:t xml:space="preserve"> </w:t>
      </w:r>
      <w:r>
        <w:rPr>
          <w:rStyle w:val="FunctionTok"/>
        </w:rPr>
        <w:t xml:space="preserve">sapply</w:t>
      </w:r>
      <w:r>
        <w:rPr>
          <w:rStyle w:val="NormalTok"/>
        </w:rPr>
        <w:t xml:space="preserve">(Pr_sim, get_significance)</w:t>
      </w:r>
      <w:r>
        <w:br/>
      </w:r>
      <w:r>
        <w:br/>
      </w:r>
      <w:r>
        <w:rPr>
          <w:rStyle w:val="CommentTok"/>
        </w:rPr>
        <w:t xml:space="preserve"># Criar dataframe com todas as informações</w:t>
      </w:r>
      <w:r>
        <w:br/>
      </w:r>
      <w:r>
        <w:rPr>
          <w:rStyle w:val="NormalTok"/>
        </w:rPr>
        <w:t xml:space="preserve">diversity_data_seco.ca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Component =</w:t>
      </w:r>
      <w:r>
        <w:rPr>
          <w:rStyle w:val="NormalTok"/>
        </w:rPr>
        <w:t xml:space="preserve"> </w:t>
      </w:r>
      <w:r>
        <w:rPr>
          <w:rStyle w:val="FunctionTok"/>
        </w:rPr>
        <w:t xml:space="preserve">names</w:t>
      </w:r>
      <w:r>
        <w:rPr>
          <w:rStyle w:val="NormalTok"/>
        </w:rPr>
        <w:t xml:space="preserve">(statistic),</w:t>
      </w:r>
      <w:r>
        <w:br/>
      </w:r>
      <w:r>
        <w:rPr>
          <w:rStyle w:val="NormalTok"/>
        </w:rPr>
        <w:t xml:space="preserve">  </w:t>
      </w:r>
      <w:r>
        <w:rPr>
          <w:rStyle w:val="AttributeTok"/>
        </w:rPr>
        <w:t xml:space="preserve">Observed =</w:t>
      </w:r>
      <w:r>
        <w:rPr>
          <w:rStyle w:val="NormalTok"/>
        </w:rPr>
        <w:t xml:space="preserve"> </w:t>
      </w:r>
      <w:r>
        <w:rPr>
          <w:rStyle w:val="FunctionTok"/>
        </w:rPr>
        <w:t xml:space="preserve">round</w:t>
      </w:r>
      <w:r>
        <w:rPr>
          <w:rStyle w:val="NormalTok"/>
        </w:rPr>
        <w:t xml:space="preserve">(statistic, </w:t>
      </w:r>
      <w:r>
        <w:rPr>
          <w:rStyle w:val="DecValTok"/>
        </w:rPr>
        <w:t xml:space="preserve">2</w:t>
      </w:r>
      <w:r>
        <w:rPr>
          <w:rStyle w:val="NormalTok"/>
        </w:rPr>
        <w:t xml:space="preserve">),</w:t>
      </w:r>
      <w:r>
        <w:br/>
      </w:r>
      <w:r>
        <w:rPr>
          <w:rStyle w:val="NormalTok"/>
        </w:rPr>
        <w:t xml:space="preserve">  </w:t>
      </w:r>
      <w:r>
        <w:rPr>
          <w:rStyle w:val="AttributeTok"/>
        </w:rPr>
        <w:t xml:space="preserve">SES =</w:t>
      </w:r>
      <w:r>
        <w:rPr>
          <w:rStyle w:val="NormalTok"/>
        </w:rPr>
        <w:t xml:space="preserve"> </w:t>
      </w:r>
      <w:r>
        <w:rPr>
          <w:rStyle w:val="FunctionTok"/>
        </w:rPr>
        <w:t xml:space="preserve">round</w:t>
      </w:r>
      <w:r>
        <w:rPr>
          <w:rStyle w:val="NormalTok"/>
        </w:rPr>
        <w:t xml:space="preserve">(SES, </w:t>
      </w:r>
      <w:r>
        <w:rPr>
          <w:rStyle w:val="DecValTok"/>
        </w:rPr>
        <w:t xml:space="preserve">2</w:t>
      </w:r>
      <w:r>
        <w:rPr>
          <w:rStyle w:val="NormalTok"/>
        </w:rPr>
        <w:t xml:space="preserve">),</w:t>
      </w:r>
      <w:r>
        <w:br/>
      </w:r>
      <w:r>
        <w:rPr>
          <w:rStyle w:val="NormalTok"/>
        </w:rPr>
        <w:t xml:space="preserve">  </w:t>
      </w:r>
      <w:r>
        <w:rPr>
          <w:rStyle w:val="AttributeTok"/>
        </w:rPr>
        <w:t xml:space="preserve">Mean =</w:t>
      </w:r>
      <w:r>
        <w:rPr>
          <w:rStyle w:val="NormalTok"/>
        </w:rPr>
        <w:t xml:space="preserve"> </w:t>
      </w:r>
      <w:r>
        <w:rPr>
          <w:rStyle w:val="FunctionTok"/>
        </w:rPr>
        <w:t xml:space="preserve">round</w:t>
      </w:r>
      <w:r>
        <w:rPr>
          <w:rStyle w:val="NormalTok"/>
        </w:rPr>
        <w:t xml:space="preserve">(mean, </w:t>
      </w:r>
      <w:r>
        <w:rPr>
          <w:rStyle w:val="DecValTok"/>
        </w:rPr>
        <w:t xml:space="preserve">2</w:t>
      </w:r>
      <w:r>
        <w:rPr>
          <w:rStyle w:val="NormalTok"/>
        </w:rPr>
        <w:t xml:space="preserve">),</w:t>
      </w:r>
      <w:r>
        <w:br/>
      </w:r>
      <w:r>
        <w:rPr>
          <w:rStyle w:val="NormalTok"/>
        </w:rPr>
        <w:t xml:space="preserve">  </w:t>
      </w:r>
      <w:r>
        <w:rPr>
          <w:rStyle w:val="AttributeTok"/>
        </w:rPr>
        <w:t xml:space="preserve">Lower_2.5 =</w:t>
      </w:r>
      <w:r>
        <w:rPr>
          <w:rStyle w:val="NormalTok"/>
        </w:rPr>
        <w:t xml:space="preserve"> </w:t>
      </w:r>
      <w:r>
        <w:rPr>
          <w:rStyle w:val="FunctionTok"/>
        </w:rPr>
        <w:t xml:space="preserve">round</w:t>
      </w:r>
      <w:r>
        <w:rPr>
          <w:rStyle w:val="NormalTok"/>
        </w:rPr>
        <w:t xml:space="preserve">(lower_2</w:t>
      </w:r>
      <w:r>
        <w:rPr>
          <w:rStyle w:val="FloatTok"/>
        </w:rPr>
        <w:t xml:space="preserve">.5</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Median_50 =</w:t>
      </w:r>
      <w:r>
        <w:rPr>
          <w:rStyle w:val="NormalTok"/>
        </w:rPr>
        <w:t xml:space="preserve"> </w:t>
      </w:r>
      <w:r>
        <w:rPr>
          <w:rStyle w:val="FunctionTok"/>
        </w:rPr>
        <w:t xml:space="preserve">round</w:t>
      </w:r>
      <w:r>
        <w:rPr>
          <w:rStyle w:val="NormalTok"/>
        </w:rPr>
        <w:t xml:space="preserve">(median_50, </w:t>
      </w:r>
      <w:r>
        <w:rPr>
          <w:rStyle w:val="DecValTok"/>
        </w:rPr>
        <w:t xml:space="preserve">2</w:t>
      </w:r>
      <w:r>
        <w:rPr>
          <w:rStyle w:val="NormalTok"/>
        </w:rPr>
        <w:t xml:space="preserve">),</w:t>
      </w:r>
      <w:r>
        <w:br/>
      </w:r>
      <w:r>
        <w:rPr>
          <w:rStyle w:val="NormalTok"/>
        </w:rPr>
        <w:t xml:space="preserve">  </w:t>
      </w:r>
      <w:r>
        <w:rPr>
          <w:rStyle w:val="AttributeTok"/>
        </w:rPr>
        <w:t xml:space="preserve">Upper_97.5 =</w:t>
      </w:r>
      <w:r>
        <w:rPr>
          <w:rStyle w:val="NormalTok"/>
        </w:rPr>
        <w:t xml:space="preserve"> </w:t>
      </w:r>
      <w:r>
        <w:rPr>
          <w:rStyle w:val="FunctionTok"/>
        </w:rPr>
        <w:t xml:space="preserve">round</w:t>
      </w:r>
      <w:r>
        <w:rPr>
          <w:rStyle w:val="NormalTok"/>
        </w:rPr>
        <w:t xml:space="preserve">(upper_97</w:t>
      </w:r>
      <w:r>
        <w:rPr>
          <w:rStyle w:val="FloatTok"/>
        </w:rPr>
        <w:t xml:space="preserve">.5</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Pr_sim =</w:t>
      </w:r>
      <w:r>
        <w:rPr>
          <w:rStyle w:val="NormalTok"/>
        </w:rPr>
        <w:t xml:space="preserve"> Pr_sim,</w:t>
      </w:r>
      <w:r>
        <w:br/>
      </w:r>
      <w:r>
        <w:rPr>
          <w:rStyle w:val="NormalTok"/>
        </w:rPr>
        <w:t xml:space="preserve">  </w:t>
      </w:r>
      <w:r>
        <w:rPr>
          <w:rStyle w:val="AttributeTok"/>
        </w:rPr>
        <w:t xml:space="preserve">Sign =</w:t>
      </w:r>
      <w:r>
        <w:rPr>
          <w:rStyle w:val="NormalTok"/>
        </w:rPr>
        <w:t xml:space="preserve"> significance</w:t>
      </w:r>
      <w:r>
        <w:br/>
      </w:r>
      <w:r>
        <w:rPr>
          <w:rStyle w:val="NormalTok"/>
        </w:rPr>
        <w:t xml:space="preserve">)</w:t>
      </w:r>
      <w:r>
        <w:br/>
      </w:r>
      <w:r>
        <w:br/>
      </w:r>
      <w:r>
        <w:rPr>
          <w:rStyle w:val="CommentTok"/>
        </w:rPr>
        <w:t xml:space="preserve"># Exibir a tabela</w:t>
      </w:r>
      <w:r>
        <w:br/>
      </w:r>
      <w:r>
        <w:rPr>
          <w:rStyle w:val="FunctionTok"/>
        </w:rPr>
        <w:t xml:space="preserve">library</w:t>
      </w:r>
      <w:r>
        <w:rPr>
          <w:rStyle w:val="NormalTok"/>
        </w:rPr>
        <w:t xml:space="preserve">(gt)</w:t>
      </w:r>
      <w:r>
        <w:br/>
      </w:r>
      <w:r>
        <w:rPr>
          <w:rStyle w:val="FunctionTok"/>
        </w:rPr>
        <w:t xml:space="preserve">print</w:t>
      </w:r>
      <w:r>
        <w:rPr>
          <w:rStyle w:val="NormalTok"/>
        </w:rPr>
        <w:t xml:space="preserve">(diversity_data_seco.ca)</w:t>
      </w:r>
      <w:r>
        <w:br/>
      </w:r>
      <w:r>
        <w:rPr>
          <w:rStyle w:val="FunctionTok"/>
        </w:rPr>
        <w:t xml:space="preserve">str</w:t>
      </w:r>
      <w:r>
        <w:rPr>
          <w:rStyle w:val="NormalTok"/>
        </w:rPr>
        <w:t xml:space="preserve">(part.ca_seco)</w:t>
      </w:r>
      <w:r>
        <w:br/>
      </w:r>
      <w:r>
        <w:rPr>
          <w:rStyle w:val="FunctionTok"/>
        </w:rPr>
        <w:t xml:space="preserve">gt</w:t>
      </w:r>
      <w:r>
        <w:rPr>
          <w:rStyle w:val="NormalTok"/>
        </w:rPr>
        <w:t xml:space="preserve">(diversity_data_seco.ca)</w:t>
      </w:r>
      <w:r>
        <w:br/>
      </w:r>
      <w:r>
        <w:br/>
      </w:r>
      <w:r>
        <w:rPr>
          <w:rStyle w:val="DocumentationTok"/>
        </w:rPr>
        <w:t xml:space="preserve">########################################################</w:t>
      </w:r>
      <w:r>
        <w:br/>
      </w:r>
      <w:r>
        <w:rPr>
          <w:rStyle w:val="CommentTok"/>
        </w:rPr>
        <w:t xml:space="preserve"># Criar dataframe com valores observados e esperados</w:t>
      </w:r>
      <w:r>
        <w:br/>
      </w:r>
      <w:r>
        <w:rPr>
          <w:rStyle w:val="NormalTok"/>
        </w:rPr>
        <w:t xml:space="preserve">observed_values </w:t>
      </w:r>
      <w:r>
        <w:rPr>
          <w:rStyle w:val="OtherTok"/>
        </w:rPr>
        <w:t xml:space="preserve">&lt;-</w:t>
      </w:r>
      <w:r>
        <w:rPr>
          <w:rStyle w:val="NormalTok"/>
        </w:rPr>
        <w:t xml:space="preserve"> part.ca_seco</w:t>
      </w:r>
      <w:r>
        <w:rPr>
          <w:rStyle w:val="SpecialCharTok"/>
        </w:rPr>
        <w:t xml:space="preserve">$</w:t>
      </w:r>
      <w:r>
        <w:rPr>
          <w:rStyle w:val="NormalTok"/>
        </w:rPr>
        <w:t xml:space="preserve">statistic</w:t>
      </w:r>
      <w:r>
        <w:br/>
      </w:r>
      <w:r>
        <w:rPr>
          <w:rStyle w:val="NormalTok"/>
        </w:rPr>
        <w:t xml:space="preserve">observed_values</w:t>
      </w:r>
      <w:r>
        <w:br/>
      </w:r>
      <w:r>
        <w:rPr>
          <w:rStyle w:val="NormalTok"/>
        </w:rPr>
        <w:t xml:space="preserve">expected_values </w:t>
      </w:r>
      <w:r>
        <w:rPr>
          <w:rStyle w:val="OtherTok"/>
        </w:rPr>
        <w:t xml:space="preserve">&lt;-</w:t>
      </w:r>
      <w:r>
        <w:rPr>
          <w:rStyle w:val="NormalTok"/>
        </w:rPr>
        <w:t xml:space="preserve"> part.ca_seco</w:t>
      </w:r>
      <w:r>
        <w:rPr>
          <w:rStyle w:val="SpecialCharTok"/>
        </w:rPr>
        <w:t xml:space="preserve">$</w:t>
      </w:r>
      <w:r>
        <w:rPr>
          <w:rStyle w:val="NormalTok"/>
        </w:rPr>
        <w:t xml:space="preserve">oecosimu</w:t>
      </w:r>
      <w:r>
        <w:rPr>
          <w:rStyle w:val="SpecialCharTok"/>
        </w:rPr>
        <w:t xml:space="preserve">$</w:t>
      </w:r>
      <w:r>
        <w:rPr>
          <w:rStyle w:val="NormalTok"/>
        </w:rPr>
        <w:t xml:space="preserve">means</w:t>
      </w:r>
      <w:r>
        <w:br/>
      </w:r>
      <w:r>
        <w:rPr>
          <w:rStyle w:val="NormalTok"/>
        </w:rPr>
        <w:t xml:space="preserve">expected_values</w:t>
      </w:r>
      <w:r>
        <w:br/>
      </w:r>
      <w:r>
        <w:rPr>
          <w:rStyle w:val="CommentTok"/>
        </w:rPr>
        <w:t xml:space="preserve"># Combine observed and expected values into a dataframe</w:t>
      </w:r>
      <w:r>
        <w:br/>
      </w:r>
      <w:r>
        <w:rPr>
          <w:rStyle w:val="NormalTok"/>
        </w:rPr>
        <w:t xml:space="preserve">df.ca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Componente =</w:t>
      </w:r>
      <w:r>
        <w:rPr>
          <w:rStyle w:val="NormalTok"/>
        </w:rPr>
        <w:t xml:space="preserve"> </w:t>
      </w:r>
      <w:r>
        <w:rPr>
          <w:rStyle w:val="FunctionTok"/>
        </w:rPr>
        <w:t xml:space="preserve">names</w:t>
      </w:r>
      <w:r>
        <w:rPr>
          <w:rStyle w:val="NormalTok"/>
        </w:rPr>
        <w:t xml:space="preserve">(observed_values),  </w:t>
      </w:r>
      <w:r>
        <w:rPr>
          <w:rStyle w:val="CommentTok"/>
        </w:rPr>
        <w:t xml:space="preserve"># Use names from observed_values</w:t>
      </w:r>
      <w:r>
        <w:br/>
      </w:r>
      <w:r>
        <w:rPr>
          <w:rStyle w:val="NormalTok"/>
        </w:rPr>
        <w:t xml:space="preserve">  </w:t>
      </w:r>
      <w:r>
        <w:rPr>
          <w:rStyle w:val="AttributeTok"/>
        </w:rPr>
        <w:t xml:space="preserve">Type =</w:t>
      </w:r>
      <w:r>
        <w:rPr>
          <w:rStyle w:val="NormalTok"/>
        </w:rPr>
        <w:t xml:space="preserve"> </w:t>
      </w:r>
      <w:r>
        <w:rPr>
          <w:rStyle w:val="FunctionTok"/>
        </w:rPr>
        <w:t xml:space="preserve">rep</w:t>
      </w:r>
      <w:r>
        <w:rPr>
          <w:rStyle w:val="NormalTok"/>
        </w:rPr>
        <w:t xml:space="preserve">(</w:t>
      </w:r>
      <w:r>
        <w:rPr>
          <w:rStyle w:val="FunctionTok"/>
        </w:rPr>
        <w:t xml:space="preserve">c</w:t>
      </w:r>
      <w:r>
        <w:rPr>
          <w:rStyle w:val="NormalTok"/>
        </w:rPr>
        <w:t xml:space="preserve">(</w:t>
      </w:r>
      <w:r>
        <w:rPr>
          <w:rStyle w:val="StringTok"/>
        </w:rPr>
        <w:t xml:space="preserve">"Esperado"</w:t>
      </w:r>
      <w:r>
        <w:rPr>
          <w:rStyle w:val="NormalTok"/>
        </w:rPr>
        <w:t xml:space="preserve">, </w:t>
      </w:r>
      <w:r>
        <w:rPr>
          <w:rStyle w:val="StringTok"/>
        </w:rPr>
        <w:t xml:space="preserve">"Observado"</w:t>
      </w:r>
      <w:r>
        <w:rPr>
          <w:rStyle w:val="NormalTok"/>
        </w:rPr>
        <w:t xml:space="preserve">), </w:t>
      </w:r>
      <w:r>
        <w:rPr>
          <w:rStyle w:val="AttributeTok"/>
        </w:rPr>
        <w:t xml:space="preserve">each =</w:t>
      </w:r>
      <w:r>
        <w:rPr>
          <w:rStyle w:val="NormalTok"/>
        </w:rPr>
        <w:t xml:space="preserve"> </w:t>
      </w:r>
      <w:r>
        <w:rPr>
          <w:rStyle w:val="FunctionTok"/>
        </w:rPr>
        <w:t xml:space="preserve">length</w:t>
      </w:r>
      <w:r>
        <w:rPr>
          <w:rStyle w:val="NormalTok"/>
        </w:rPr>
        <w:t xml:space="preserve">(observed_values)),</w:t>
      </w:r>
      <w:r>
        <w:br/>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(expected_values, observed_values)</w:t>
      </w:r>
      <w:r>
        <w:br/>
      </w:r>
      <w:r>
        <w:rPr>
          <w:rStyle w:val="NormalTok"/>
        </w:rPr>
        <w:t xml:space="preserve">)</w:t>
      </w:r>
      <w:r>
        <w:br/>
      </w:r>
      <w:r>
        <w:rPr>
          <w:rStyle w:val="NormalTok"/>
        </w:rPr>
        <w:t xml:space="preserve">df.ca</w:t>
      </w:r>
      <w:r>
        <w:rPr>
          <w:rStyle w:val="SpecialCharTok"/>
        </w:rPr>
        <w:t xml:space="preserve">$</w:t>
      </w:r>
      <w:r>
        <w:rPr>
          <w:rStyle w:val="NormalTok"/>
        </w:rPr>
        <w:t xml:space="preserve">Type </w:t>
      </w:r>
      <w:r>
        <w:rPr>
          <w:rStyle w:val="OtherTok"/>
        </w:rPr>
        <w:t xml:space="preserve">&lt;-</w:t>
      </w:r>
      <w:r>
        <w:rPr>
          <w:rStyle w:val="NormalTok"/>
        </w:rPr>
        <w:t xml:space="preserve"> </w:t>
      </w:r>
      <w:r>
        <w:rPr>
          <w:rStyle w:val="FunctionTok"/>
        </w:rPr>
        <w:t xml:space="preserve">factor</w:t>
      </w:r>
      <w:r>
        <w:rPr>
          <w:rStyle w:val="NormalTok"/>
        </w:rPr>
        <w:t xml:space="preserve">(df.ca</w:t>
      </w:r>
      <w:r>
        <w:rPr>
          <w:rStyle w:val="SpecialCharTok"/>
        </w:rPr>
        <w:t xml:space="preserve">$</w:t>
      </w:r>
      <w:r>
        <w:rPr>
          <w:rStyle w:val="NormalTok"/>
        </w:rPr>
        <w:t xml:space="preserve">Type, </w:t>
      </w:r>
      <w:r>
        <w:rPr>
          <w:rStyle w:val="AttributeTok"/>
        </w:rPr>
        <w:t xml:space="preserve">levels =</w:t>
      </w:r>
      <w:r>
        <w:rPr>
          <w:rStyle w:val="NormalTok"/>
        </w:rPr>
        <w:t xml:space="preserve"> </w:t>
      </w:r>
      <w:r>
        <w:rPr>
          <w:rStyle w:val="FunctionTok"/>
        </w:rPr>
        <w:t xml:space="preserve">c</w:t>
      </w:r>
      <w:r>
        <w:rPr>
          <w:rStyle w:val="NormalTok"/>
        </w:rPr>
        <w:t xml:space="preserve">(</w:t>
      </w:r>
      <w:r>
        <w:rPr>
          <w:rStyle w:val="StringTok"/>
        </w:rPr>
        <w:t xml:space="preserve">"Esperado"</w:t>
      </w:r>
      <w:r>
        <w:rPr>
          <w:rStyle w:val="NormalTok"/>
        </w:rPr>
        <w:t xml:space="preserve">, </w:t>
      </w:r>
      <w:r>
        <w:rPr>
          <w:rStyle w:val="StringTok"/>
        </w:rPr>
        <w:t xml:space="preserve">"Observado"</w:t>
      </w:r>
      <w:r>
        <w:rPr>
          <w:rStyle w:val="NormalTok"/>
        </w:rPr>
        <w:t xml:space="preserve">))</w:t>
      </w:r>
      <w:r>
        <w:br/>
      </w:r>
      <w:r>
        <w:rPr>
          <w:rStyle w:val="NormalTok"/>
        </w:rPr>
        <w:t xml:space="preserve">df.ca</w:t>
      </w:r>
      <w:r>
        <w:br/>
      </w:r>
      <w:r>
        <w:br/>
      </w:r>
      <w:r>
        <w:rPr>
          <w:rStyle w:val="NormalTok"/>
        </w:rPr>
        <w:t xml:space="preserve">df_filtered.ca </w:t>
      </w:r>
      <w:r>
        <w:rPr>
          <w:rStyle w:val="OtherTok"/>
        </w:rPr>
        <w:t xml:space="preserve">&lt;-</w:t>
      </w:r>
      <w:r>
        <w:rPr>
          <w:rStyle w:val="NormalTok"/>
        </w:rPr>
        <w:t xml:space="preserve"> df.ca[</w:t>
      </w:r>
      <w:r>
        <w:rPr>
          <w:rStyle w:val="SpecialCharTok"/>
        </w:rPr>
        <w:t xml:space="preserve">!</w:t>
      </w:r>
      <w:r>
        <w:rPr>
          <w:rStyle w:val="NormalTok"/>
        </w:rPr>
        <w:t xml:space="preserve">df.ca</w:t>
      </w:r>
      <w:r>
        <w:rPr>
          <w:rStyle w:val="SpecialCharTok"/>
        </w:rPr>
        <w:t xml:space="preserve">$</w:t>
      </w:r>
      <w:r>
        <w:rPr>
          <w:rStyle w:val="NormalTok"/>
        </w:rPr>
        <w:t xml:space="preserve">Componente </w:t>
      </w:r>
      <w:r>
        <w:rPr>
          <w:rStyle w:val="SpecialCharTok"/>
        </w:rPr>
        <w:t xml:space="preserve">%in%</w:t>
      </w:r>
      <w:r>
        <w:rPr>
          <w:rStyle w:val="NormalTok"/>
        </w:rPr>
        <w:t xml:space="preserve"> </w:t>
      </w:r>
      <w:r>
        <w:rPr>
          <w:rStyle w:val="FunctionTok"/>
        </w:rPr>
        <w:t xml:space="preserve">c</w:t>
      </w:r>
      <w:r>
        <w:rPr>
          <w:rStyle w:val="NormalTok"/>
        </w:rPr>
        <w:t xml:space="preserve">(</w:t>
      </w:r>
      <w:r>
        <w:rPr>
          <w:rStyle w:val="StringTok"/>
        </w:rPr>
        <w:t xml:space="preserve">"alpha.2"</w:t>
      </w:r>
      <w:r>
        <w:rPr>
          <w:rStyle w:val="NormalTok"/>
        </w:rPr>
        <w:t xml:space="preserve">, </w:t>
      </w:r>
      <w:r>
        <w:rPr>
          <w:rStyle w:val="StringTok"/>
        </w:rPr>
        <w:t xml:space="preserve">"alpha.3"</w:t>
      </w:r>
      <w:r>
        <w:rPr>
          <w:rStyle w:val="NormalTok"/>
        </w:rPr>
        <w:t xml:space="preserve">, </w:t>
      </w:r>
      <w:r>
        <w:rPr>
          <w:rStyle w:val="StringTok"/>
        </w:rPr>
        <w:t xml:space="preserve">"gamma"</w:t>
      </w:r>
      <w:r>
        <w:rPr>
          <w:rStyle w:val="NormalTok"/>
        </w:rPr>
        <w:t xml:space="preserve">, </w:t>
      </w:r>
      <w:r>
        <w:rPr>
          <w:rStyle w:val="StringTok"/>
        </w:rPr>
        <w:t xml:space="preserve">"beta.3"</w:t>
      </w:r>
      <w:r>
        <w:rPr>
          <w:rStyle w:val="NormalTok"/>
        </w:rPr>
        <w:t xml:space="preserve">), ]</w:t>
      </w:r>
      <w:r>
        <w:br/>
      </w:r>
      <w:r>
        <w:rPr>
          <w:rStyle w:val="NormalTok"/>
        </w:rPr>
        <w:t xml:space="preserve">df_filtered.ca</w:t>
      </w:r>
      <w:r>
        <w:rPr>
          <w:rStyle w:val="SpecialCharTok"/>
        </w:rPr>
        <w:t xml:space="preserve">$</w:t>
      </w:r>
      <w:r>
        <w:rPr>
          <w:rStyle w:val="NormalTok"/>
        </w:rPr>
        <w:t xml:space="preserve">Componente </w:t>
      </w:r>
      <w:r>
        <w:rPr>
          <w:rStyle w:val="OtherTok"/>
        </w:rPr>
        <w:t xml:space="preserve">&lt;-</w:t>
      </w:r>
      <w:r>
        <w:rPr>
          <w:rStyle w:val="NormalTok"/>
        </w:rPr>
        <w:t xml:space="preserve"> </w:t>
      </w:r>
      <w:r>
        <w:rPr>
          <w:rStyle w:val="FunctionTok"/>
        </w:rPr>
        <w:t xml:space="preserve">factor</w:t>
      </w:r>
      <w:r>
        <w:rPr>
          <w:rStyle w:val="NormalTok"/>
        </w:rPr>
        <w:t xml:space="preserve">(df_filtered.ca</w:t>
      </w:r>
      <w:r>
        <w:rPr>
          <w:rStyle w:val="SpecialCharTok"/>
        </w:rPr>
        <w:t xml:space="preserve">$</w:t>
      </w:r>
      <w:r>
        <w:rPr>
          <w:rStyle w:val="NormalTok"/>
        </w:rPr>
        <w:t xml:space="preserve">Componente, </w:t>
      </w:r>
      <w:r>
        <w:br/>
      </w:r>
      <w:r>
        <w:rPr>
          <w:rStyle w:val="NormalTok"/>
        </w:rPr>
        <w:t xml:space="preserve">                                    </w:t>
      </w:r>
      <w:r>
        <w:rPr>
          <w:rStyle w:val="AttributeTok"/>
        </w:rPr>
        <w:t xml:space="preserve">levels =</w:t>
      </w:r>
      <w:r>
        <w:rPr>
          <w:rStyle w:val="NormalTok"/>
        </w:rPr>
        <w:t xml:space="preserve"> </w:t>
      </w:r>
      <w:r>
        <w:rPr>
          <w:rStyle w:val="FunctionTok"/>
        </w:rPr>
        <w:t xml:space="preserve">c</w:t>
      </w:r>
      <w:r>
        <w:rPr>
          <w:rStyle w:val="NormalTok"/>
        </w:rPr>
        <w:t xml:space="preserve">(</w:t>
      </w:r>
      <w:r>
        <w:rPr>
          <w:rStyle w:val="StringTok"/>
        </w:rPr>
        <w:t xml:space="preserve">"beta.2"</w:t>
      </w:r>
      <w:r>
        <w:rPr>
          <w:rStyle w:val="NormalTok"/>
        </w:rPr>
        <w:t xml:space="preserve">, </w:t>
      </w:r>
      <w:r>
        <w:rPr>
          <w:rStyle w:val="StringTok"/>
        </w:rPr>
        <w:t xml:space="preserve">"beta.1"</w:t>
      </w:r>
      <w:r>
        <w:rPr>
          <w:rStyle w:val="NormalTok"/>
        </w:rPr>
        <w:t xml:space="preserve">, </w:t>
      </w:r>
      <w:r>
        <w:rPr>
          <w:rStyle w:val="StringTok"/>
        </w:rPr>
        <w:t xml:space="preserve">"alpha.1"</w:t>
      </w:r>
      <w:r>
        <w:rPr>
          <w:rStyle w:val="NormalTok"/>
        </w:rPr>
        <w:t xml:space="preserve">))</w:t>
      </w:r>
      <w:r>
        <w:br/>
      </w:r>
      <w:r>
        <w:rPr>
          <w:rStyle w:val="NormalTok"/>
        </w:rPr>
        <w:t xml:space="preserve">df_filtered.ca</w:t>
      </w:r>
      <w:r>
        <w:br/>
      </w:r>
      <w:r>
        <w:br/>
      </w:r>
      <w:r>
        <w:rPr>
          <w:rStyle w:val="NormalTok"/>
        </w:rPr>
        <w:t xml:space="preserve">diversity_data_seco.ca </w:t>
      </w:r>
      <w:r>
        <w:rPr>
          <w:rStyle w:val="OtherTok"/>
        </w:rPr>
        <w:t xml:space="preserve">&lt;-</w:t>
      </w:r>
      <w:r>
        <w:rPr>
          <w:rStyle w:val="NormalTok"/>
        </w:rPr>
        <w:t xml:space="preserve"> df_filtered.ca</w:t>
      </w:r>
      <w:r>
        <w:br/>
      </w:r>
      <w:r>
        <w:rPr>
          <w:rStyle w:val="NormalTok"/>
        </w:rPr>
        <w:t xml:space="preserve">diversity_data_seco.ca</w:t>
      </w:r>
      <w:r>
        <w:br/>
      </w:r>
      <w:r>
        <w:rPr>
          <w:rStyle w:val="CommentTok"/>
        </w:rPr>
        <w:t xml:space="preserve"># Calcular porcentagens para cada componente</w:t>
      </w:r>
      <w:r>
        <w:br/>
      </w:r>
      <w:r>
        <w:rPr>
          <w:rStyle w:val="NormalTok"/>
        </w:rPr>
        <w:t xml:space="preserve">diversity_data_seco.ca </w:t>
      </w:r>
      <w:r>
        <w:rPr>
          <w:rStyle w:val="OtherTok"/>
        </w:rPr>
        <w:t xml:space="preserve">&lt;-</w:t>
      </w:r>
      <w:r>
        <w:rPr>
          <w:rStyle w:val="NormalTok"/>
        </w:rPr>
        <w:t xml:space="preserve"> diversity_data_seco.ca </w:t>
      </w:r>
      <w:r>
        <w:rPr>
          <w:rStyle w:val="SpecialCharTok"/>
        </w:rPr>
        <w:t xml:space="preserve">%&gt;%</w:t>
      </w:r>
      <w:r>
        <w:br/>
      </w:r>
      <w:r>
        <w:rPr>
          <w:rStyle w:val="NormalTok"/>
        </w:rPr>
        <w:t xml:space="preserve">  </w:t>
      </w:r>
      <w:r>
        <w:rPr>
          <w:rStyle w:val="FunctionTok"/>
        </w:rPr>
        <w:t xml:space="preserve">group_by</w:t>
      </w:r>
      <w:r>
        <w:rPr>
          <w:rStyle w:val="NormalTok"/>
        </w:rPr>
        <w:t xml:space="preserve">(Type)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Percentage =</w:t>
      </w:r>
      <w:r>
        <w:rPr>
          <w:rStyle w:val="NormalTok"/>
        </w:rPr>
        <w:t xml:space="preserve"> Value </w:t>
      </w:r>
      <w:r>
        <w:rPr>
          <w:rStyle w:val="SpecialCharTok"/>
        </w:rPr>
        <w:t xml:space="preserve">/</w:t>
      </w:r>
      <w:r>
        <w:rPr>
          <w:rStyle w:val="NormalTok"/>
        </w:rPr>
        <w:t xml:space="preserve"> </w:t>
      </w:r>
      <w:r>
        <w:rPr>
          <w:rStyle w:val="FunctionTok"/>
        </w:rPr>
        <w:t xml:space="preserve">sum</w:t>
      </w:r>
      <w:r>
        <w:rPr>
          <w:rStyle w:val="NormalTok"/>
        </w:rPr>
        <w:t xml:space="preserve">(Value) </w:t>
      </w:r>
      <w:r>
        <w:rPr>
          <w:rStyle w:val="SpecialCharTok"/>
        </w:rPr>
        <w:t xml:space="preserve">*</w:t>
      </w:r>
      <w:r>
        <w:rPr>
          <w:rStyle w:val="NormalTok"/>
        </w:rPr>
        <w:t xml:space="preserve"> </w:t>
      </w:r>
      <w:r>
        <w:rPr>
          <w:rStyle w:val="DecValTok"/>
        </w:rPr>
        <w:t xml:space="preserve">100</w:t>
      </w:r>
      <w:r>
        <w:rPr>
          <w:rStyle w:val="NormalTok"/>
        </w:rPr>
        <w:t xml:space="preserve">)</w:t>
      </w:r>
      <w:r>
        <w:br/>
      </w:r>
      <w:r>
        <w:br/>
      </w:r>
      <w:r>
        <w:rPr>
          <w:rStyle w:val="CommentTok"/>
        </w:rPr>
        <w:t xml:space="preserve"># Carregar pacotes necessários</w:t>
      </w:r>
      <w:r>
        <w:br/>
      </w:r>
      <w:r>
        <w:rPr>
          <w:rStyle w:val="FunctionTok"/>
        </w:rPr>
        <w:t xml:space="preserve">library</w:t>
      </w:r>
      <w:r>
        <w:rPr>
          <w:rStyle w:val="NormalTok"/>
        </w:rPr>
        <w:t xml:space="preserve">(ggplot2)</w:t>
      </w:r>
      <w:r>
        <w:br/>
      </w:r>
      <w:r>
        <w:rPr>
          <w:rStyle w:val="FunctionTok"/>
        </w:rPr>
        <w:t xml:space="preserve">library</w:t>
      </w:r>
      <w:r>
        <w:rPr>
          <w:rStyle w:val="NormalTok"/>
        </w:rPr>
        <w:t xml:space="preserve">(dplyr)</w:t>
      </w:r>
      <w:r>
        <w:br/>
      </w:r>
      <w:r>
        <w:br/>
      </w:r>
      <w:r>
        <w:rPr>
          <w:rStyle w:val="CommentTok"/>
        </w:rPr>
        <w:t xml:space="preserve"># Criar o gráfico</w:t>
      </w:r>
      <w:r>
        <w:br/>
      </w:r>
      <w:r>
        <w:rPr>
          <w:rStyle w:val="FunctionTok"/>
        </w:rPr>
        <w:t xml:space="preserve">ggplot</w:t>
      </w:r>
      <w:r>
        <w:rPr>
          <w:rStyle w:val="NormalTok"/>
        </w:rPr>
        <w:t xml:space="preserve">(diversity_data_seco.ca, </w:t>
      </w:r>
      <w:r>
        <w:rPr>
          <w:rStyle w:val="FunctionTok"/>
        </w:rPr>
        <w:t xml:space="preserve">aes</w:t>
      </w:r>
      <w:r>
        <w:rPr>
          <w:rStyle w:val="NormalTok"/>
        </w:rPr>
        <w:t xml:space="preserve">(</w:t>
      </w:r>
      <w:r>
        <w:rPr>
          <w:rStyle w:val="AttributeTok"/>
        </w:rPr>
        <w:t xml:space="preserve">fill =</w:t>
      </w:r>
      <w:r>
        <w:rPr>
          <w:rStyle w:val="NormalTok"/>
        </w:rPr>
        <w:t xml:space="preserve"> Componente, </w:t>
      </w:r>
      <w:r>
        <w:rPr>
          <w:rStyle w:val="AttributeTok"/>
        </w:rPr>
        <w:t xml:space="preserve">y =</w:t>
      </w:r>
      <w:r>
        <w:rPr>
          <w:rStyle w:val="NormalTok"/>
        </w:rPr>
        <w:t xml:space="preserve"> Percentage, </w:t>
      </w:r>
      <w:r>
        <w:rPr>
          <w:rStyle w:val="AttributeTok"/>
        </w:rPr>
        <w:t xml:space="preserve">x =</w:t>
      </w:r>
      <w:r>
        <w:rPr>
          <w:rStyle w:val="NormalTok"/>
        </w:rPr>
        <w:t xml:space="preserve"> Type)) </w:t>
      </w:r>
      <w:r>
        <w:rPr>
          <w:rStyle w:val="SpecialCharTok"/>
        </w:rPr>
        <w:t xml:space="preserve">+</w:t>
      </w:r>
      <w:r>
        <w:br/>
      </w:r>
      <w:r>
        <w:rPr>
          <w:rStyle w:val="NormalTok"/>
        </w:rPr>
        <w:t xml:space="preserve">  </w:t>
      </w:r>
      <w:r>
        <w:rPr>
          <w:rStyle w:val="FunctionTok"/>
        </w:rPr>
        <w:t xml:space="preserve">geom_bar</w:t>
      </w:r>
      <w:r>
        <w:rPr>
          <w:rStyle w:val="NormalTok"/>
        </w:rPr>
        <w:t xml:space="preserve">(</w:t>
      </w:r>
      <w:r>
        <w:rPr>
          <w:rStyle w:val="AttributeTok"/>
        </w:rPr>
        <w:t xml:space="preserve">position =</w:t>
      </w:r>
      <w:r>
        <w:rPr>
          <w:rStyle w:val="NormalTok"/>
        </w:rPr>
        <w:t xml:space="preserve"> </w:t>
      </w:r>
      <w:r>
        <w:rPr>
          <w:rStyle w:val="StringTok"/>
        </w:rPr>
        <w:t xml:space="preserve">"stack"</w:t>
      </w:r>
      <w:r>
        <w:rPr>
          <w:rStyle w:val="NormalTok"/>
        </w:rPr>
        <w:t xml:space="preserve">, </w:t>
      </w:r>
      <w:r>
        <w:rPr>
          <w:rStyle w:val="AttributeTok"/>
        </w:rPr>
        <w:t xml:space="preserve">stat =</w:t>
      </w:r>
      <w:r>
        <w:rPr>
          <w:rStyle w:val="NormalTok"/>
        </w:rPr>
        <w:t xml:space="preserve"> </w:t>
      </w:r>
      <w:r>
        <w:rPr>
          <w:rStyle w:val="StringTok"/>
        </w:rPr>
        <w:t xml:space="preserve">"identity"</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"C) Caiana - Período Seco"</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"Total da diversidade (%)"</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w:t>
      </w:r>
      <w:r>
        <w:rPr>
          <w:rStyle w:val="NormalTok"/>
        </w:rPr>
        <w:t xml:space="preserve">) </w:t>
      </w:r>
      <w:r>
        <w:rPr>
          <w:rStyle w:val="SpecialCharTok"/>
        </w:rPr>
        <w:t xml:space="preserve">+</w:t>
      </w:r>
      <w:r>
        <w:br/>
      </w:r>
      <w:r>
        <w:rPr>
          <w:rStyle w:val="NormalTok"/>
        </w:rPr>
        <w:t xml:space="preserve">  </w:t>
      </w:r>
      <w:r>
        <w:rPr>
          <w:rStyle w:val="FunctionTok"/>
        </w:rPr>
        <w:t xml:space="preserve">scale_fill_manual</w:t>
      </w:r>
      <w:r>
        <w:rPr>
          <w:rStyle w:val="NormalTok"/>
        </w:rPr>
        <w:t xml:space="preserve">(</w:t>
      </w:r>
      <w:r>
        <w:rPr>
          <w:rStyle w:val="AttributeTok"/>
        </w:rPr>
        <w:t xml:space="preserve">values =</w:t>
      </w:r>
      <w:r>
        <w:rPr>
          <w:rStyle w:val="NormalTok"/>
        </w:rPr>
        <w:t xml:space="preserve"> </w:t>
      </w:r>
      <w:r>
        <w:rPr>
          <w:rStyle w:val="FunctionTok"/>
        </w:rPr>
        <w:t xml:space="preserve">c</w:t>
      </w:r>
      <w:r>
        <w:rPr>
          <w:rStyle w:val="NormalTok"/>
        </w:rPr>
        <w:t xml:space="preserve">(</w:t>
      </w:r>
      <w:r>
        <w:rPr>
          <w:rStyle w:val="StringTok"/>
        </w:rPr>
        <w:t xml:space="preserve">"alpha.1"</w:t>
      </w:r>
      <w:r>
        <w:rPr>
          <w:rStyle w:val="NormalTok"/>
        </w:rPr>
        <w:t xml:space="preserve"> </w:t>
      </w:r>
      <w:r>
        <w:rPr>
          <w:rStyle w:val="OtherTok"/>
        </w:rPr>
        <w:t xml:space="preserve">=</w:t>
      </w:r>
      <w:r>
        <w:rPr>
          <w:rStyle w:val="NormalTok"/>
        </w:rPr>
        <w:t xml:space="preserve"> </w:t>
      </w:r>
      <w:r>
        <w:rPr>
          <w:rStyle w:val="StringTok"/>
        </w:rPr>
        <w:t xml:space="preserve">"black"</w:t>
      </w:r>
      <w:r>
        <w:rPr>
          <w:rStyle w:val="NormalTok"/>
        </w:rPr>
        <w:t xml:space="preserve">,</w:t>
      </w:r>
      <w:r>
        <w:br/>
      </w:r>
      <w:r>
        <w:rPr>
          <w:rStyle w:val="NormalTok"/>
        </w:rPr>
        <w:t xml:space="preserve">                               </w:t>
      </w:r>
      <w:r>
        <w:rPr>
          <w:rStyle w:val="StringTok"/>
        </w:rPr>
        <w:t xml:space="preserve">"beta.1"</w:t>
      </w:r>
      <w:r>
        <w:rPr>
          <w:rStyle w:val="NormalTok"/>
        </w:rPr>
        <w:t xml:space="preserve"> </w:t>
      </w:r>
      <w:r>
        <w:rPr>
          <w:rStyle w:val="OtherTok"/>
        </w:rPr>
        <w:t xml:space="preserve">=</w:t>
      </w:r>
      <w:r>
        <w:rPr>
          <w:rStyle w:val="NormalTok"/>
        </w:rPr>
        <w:t xml:space="preserve"> </w:t>
      </w:r>
      <w:r>
        <w:rPr>
          <w:rStyle w:val="StringTok"/>
        </w:rPr>
        <w:t xml:space="preserve">"darkgray"</w:t>
      </w:r>
      <w:r>
        <w:rPr>
          <w:rStyle w:val="NormalTok"/>
        </w:rPr>
        <w:t xml:space="preserve">,</w:t>
      </w:r>
      <w:r>
        <w:br/>
      </w:r>
      <w:r>
        <w:rPr>
          <w:rStyle w:val="NormalTok"/>
        </w:rPr>
        <w:t xml:space="preserve">                               </w:t>
      </w:r>
      <w:r>
        <w:rPr>
          <w:rStyle w:val="StringTok"/>
        </w:rPr>
        <w:t xml:space="preserve">"beta.2"</w:t>
      </w:r>
      <w:r>
        <w:rPr>
          <w:rStyle w:val="NormalTok"/>
        </w:rPr>
        <w:t xml:space="preserve"> </w:t>
      </w:r>
      <w:r>
        <w:rPr>
          <w:rStyle w:val="OtherTok"/>
        </w:rPr>
        <w:t xml:space="preserve">=</w:t>
      </w:r>
      <w:r>
        <w:rPr>
          <w:rStyle w:val="NormalTok"/>
        </w:rPr>
        <w:t xml:space="preserve"> </w:t>
      </w:r>
      <w:r>
        <w:rPr>
          <w:rStyle w:val="StringTok"/>
        </w:rPr>
        <w:t xml:space="preserve">"gray"</w:t>
      </w:r>
      <w:r>
        <w:rPr>
          <w:rStyle w:val="NormalTok"/>
        </w:rPr>
        <w:t xml:space="preserve">))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rPr>
          <w:rStyle w:val="AttributeTok"/>
        </w:rPr>
        <w:t xml:space="preserve">limits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w:t>
      </w:r>
      <w:r>
        <w:rPr>
          <w:rStyle w:val="DecValTok"/>
        </w:rPr>
        <w:t xml:space="preserve">100</w:t>
      </w:r>
      <w:r>
        <w:rPr>
          <w:rStyle w:val="NormalTok"/>
        </w:rPr>
        <w:t xml:space="preserve">), </w:t>
      </w:r>
      <w:r>
        <w:rPr>
          <w:rStyle w:val="AttributeTok"/>
        </w:rPr>
        <w:t xml:space="preserve">breaks =</w:t>
      </w:r>
      <w:r>
        <w:rPr>
          <w:rStyle w:val="NormalTok"/>
        </w:rPr>
        <w:t xml:space="preserve"> </w:t>
      </w:r>
      <w:r>
        <w:rPr>
          <w:rStyle w:val="FunctionTok"/>
        </w:rPr>
        <w:t xml:space="preserve">seq</w:t>
      </w:r>
      <w:r>
        <w:rPr>
          <w:rStyle w:val="NormalTok"/>
        </w:rPr>
        <w:t xml:space="preserve">(</w:t>
      </w:r>
      <w:r>
        <w:rPr>
          <w:rStyle w:val="DecValTok"/>
        </w:rPr>
        <w:t xml:space="preserve">0</w:t>
      </w:r>
      <w:r>
        <w:rPr>
          <w:rStyle w:val="NormalTok"/>
        </w:rPr>
        <w:t xml:space="preserve">, </w:t>
      </w:r>
      <w:r>
        <w:rPr>
          <w:rStyle w:val="DecValTok"/>
        </w:rPr>
        <w:t xml:space="preserve">100</w:t>
      </w:r>
      <w:r>
        <w:rPr>
          <w:rStyle w:val="NormalTok"/>
        </w:rPr>
        <w:t xml:space="preserve">, </w:t>
      </w:r>
      <w:r>
        <w:rPr>
          <w:rStyle w:val="AttributeTok"/>
        </w:rPr>
        <w:t xml:space="preserve">by =</w:t>
      </w:r>
      <w:r>
        <w:rPr>
          <w:rStyle w:val="NormalTok"/>
        </w:rPr>
        <w:t xml:space="preserve"> </w:t>
      </w:r>
      <w:r>
        <w:rPr>
          <w:rStyle w:val="DecValTok"/>
        </w:rPr>
        <w:t xml:space="preserve">10</w:t>
      </w:r>
      <w:r>
        <w:rPr>
          <w:rStyle w:val="NormalTok"/>
        </w:rPr>
        <w:t xml:space="preserve">)) </w:t>
      </w:r>
      <w:r>
        <w:rPr>
          <w:rStyle w:val="SpecialCharTok"/>
        </w:rPr>
        <w:t xml:space="preserve">+</w:t>
      </w:r>
      <w:r>
        <w:rPr>
          <w:rStyle w:val="NormalTok"/>
        </w:rPr>
        <w:t xml:space="preserve"> </w:t>
      </w:r>
      <w:r>
        <w:rPr>
          <w:rStyle w:val="CommentTok"/>
        </w:rPr>
        <w:t xml:space="preserve"># Aqui você ajusta a escala do eixo y</w:t>
      </w:r>
      <w:r>
        <w:br/>
      </w:r>
      <w:r>
        <w:rPr>
          <w:rStyle w:val="NormalTok"/>
        </w:rPr>
        <w:t xml:space="preserve">  </w:t>
      </w:r>
      <w:r>
        <w:rPr>
          <w:rStyle w:val="FunctionTok"/>
        </w:rPr>
        <w:t xml:space="preserve">theme_minimal</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angle =</w:t>
      </w:r>
      <w:r>
        <w:rPr>
          <w:rStyle w:val="NormalTok"/>
        </w:rPr>
        <w:t xml:space="preserve"> </w:t>
      </w:r>
      <w:r>
        <w:rPr>
          <w:rStyle w:val="DecValTok"/>
        </w:rPr>
        <w:t xml:space="preserve">0</w:t>
      </w:r>
      <w:r>
        <w:rPr>
          <w:rStyle w:val="NormalTok"/>
        </w:rPr>
        <w:t xml:space="preserve">, </w:t>
      </w:r>
      <w:r>
        <w:rPr>
          <w:rStyle w:val="AttributeTok"/>
        </w:rPr>
        <w:t xml:space="preserve">hjust =</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panel.grid =</w:t>
      </w:r>
      <w:r>
        <w:rPr>
          <w:rStyle w:val="NormalTok"/>
        </w:rPr>
        <w:t xml:space="preserve"> </w:t>
      </w:r>
      <w:r>
        <w:rPr>
          <w:rStyle w:val="FunctionTok"/>
        </w:rPr>
        <w:t xml:space="preserve">element_blank</w:t>
      </w:r>
      <w:r>
        <w:rPr>
          <w:rStyle w:val="NormalTok"/>
        </w:rPr>
        <w:t xml:space="preserve">()</w:t>
      </w:r>
      <w:r>
        <w:br/>
      </w:r>
      <w:r>
        <w:rPr>
          <w:rStyle w:val="NormalTok"/>
        </w:rPr>
        <w:t xml:space="preserve">  )</w:t>
      </w:r>
      <w:r>
        <w:br/>
      </w:r>
      <w:r>
        <w:br/>
      </w:r>
      <w:r>
        <w:rPr>
          <w:rStyle w:val="CommentTok"/>
        </w:rPr>
        <w:t xml:space="preserve">#hier &lt;- hiersimu(y=fauna.zoo.ca_seco,x=escala.ca_seco, FUN=diversity)</w:t>
      </w:r>
      <w:r>
        <w:br/>
      </w:r>
      <w:r>
        <w:rPr>
          <w:rStyle w:val="CommentTok"/>
        </w:rPr>
        <w:t xml:space="preserve">#hier</w:t>
      </w:r>
    </w:p>
    <w:p>
      <w:pPr>
        <w:pStyle w:val="FirstParagraph"/>
      </w:pPr>
      <w:r>
        <w:rPr>
          <w:b/>
          <w:bCs/>
        </w:rPr>
        <w:t xml:space="preserve">Período chuvoso</w:t>
      </w:r>
    </w:p>
    <w:p>
      <w:pPr>
        <w:pStyle w:val="Corpodetexto"/>
      </w:pPr>
      <w:r>
        <w:t xml:space="preserve">No período chuvoso, considerando ambos os riachos (Tabela 2;</w:t>
      </w:r>
      <w:r>
        <w:t xml:space="preserve"> </w:t>
      </w:r>
      <w:hyperlink w:anchor="fig-diversidadeobs-riachos-chuvoso">
        <w:r>
          <w:rPr>
            <w:rStyle w:val="Hyperlink"/>
          </w:rPr>
          <w:t xml:space="preserve">Figure 9</w:t>
        </w:r>
      </w:hyperlink>
      <w:r>
        <w:t xml:space="preserve">), a diversidade α apresentou valor observado de 0,24%, inferior ao esperado (0,52%; P&lt;0,999). A diversidade β1 apresentou valor observado de 0,12%, inferior ao valor esperado (0,18%; P&lt;0,999).</w:t>
      </w:r>
    </w:p>
    <w:p>
      <w:pPr>
        <w:pStyle w:val="Corpodetexto"/>
      </w:pPr>
      <w:r>
        <w:t xml:space="preserve">A diversidade β2 observada (0,48%) foi superior ao esperado (0,27%), com nível de significância P=0,001. Foi observada em β3 uma diversidade acima (0,16%) do esperado (0,04%; P=0,001).</w:t>
      </w:r>
    </w:p>
    <w:p>
      <w:pPr>
        <w:pStyle w:val="Corpodetexto"/>
      </w:pPr>
      <w:r>
        <w:t xml:space="preserve">No Barro Branco (Tabela 2;</w:t>
      </w:r>
      <w:r>
        <w:t xml:space="preserve"> </w:t>
      </w:r>
      <w:hyperlink w:anchor="fig-diversidadeobs-bb-chuvoso">
        <w:r>
          <w:rPr>
            <w:rStyle w:val="Hyperlink"/>
          </w:rPr>
          <w:t xml:space="preserve">Figure 10</w:t>
        </w:r>
      </w:hyperlink>
      <w:r>
        <w:t xml:space="preserve">), a α-diversidade observada foi de 0,24%, abaixo do esperado (0,44%; P&lt;0,999). Sua diversidade entre habitats apresentou valor observado de 0,13%, inferior ao esperado (0,18%; P=0,003). Entre os pontos, o valor observado (0,63%) foi superior ao esperado (0,38%; P=0,001).</w:t>
      </w:r>
    </w:p>
    <w:p>
      <w:pPr>
        <w:pStyle w:val="Corpodetexto"/>
      </w:pPr>
      <w:r>
        <w:t xml:space="preserve">O Caiana (Tabela 2;</w:t>
      </w:r>
      <w:r>
        <w:t xml:space="preserve"> </w:t>
      </w:r>
      <w:hyperlink w:anchor="fig-diversidadeobs-ca-chuvoso">
        <w:r>
          <w:rPr>
            <w:rStyle w:val="Hyperlink"/>
          </w:rPr>
          <w:t xml:space="preserve">Figure 11</w:t>
        </w:r>
      </w:hyperlink>
      <w:r>
        <w:t xml:space="preserve">) também demonstrou α-diversidade observada (0,31%) abaixo do esperado (0,62%; P&lt;0,999). Entre habitats, a diversidade observada era de 0,15%, quando o esperado era de 0,18% (P=0,007). Contudo, seu β2 foi acima do esperado (P=0,001), com valor observado (0,55%) superior ao esperado (0,21%).</w:t>
      </w:r>
    </w:p>
    <w:p>
      <w:pPr>
        <w:pStyle w:val="Corpodetexto"/>
      </w:pPr>
      <w:r>
        <w:t xml:space="preserve">Diversidades com significância P menor que 0,999 indicam que a diversidade observada é relativamente comum ou não é rara se comparada ao que seria esperado. Vale ressaltar que em todas as comparações, o valor da diversidade gama (γ) não muda, sendo assim, é assumido o valor de 1,00.</w:t>
      </w:r>
    </w:p>
    <w:p>
      <w:pPr>
        <w:pStyle w:val="SourceCode"/>
      </w:pPr>
      <w:r>
        <w:rPr>
          <w:rStyle w:val="DocumentationTok"/>
        </w:rPr>
        <w:t xml:space="preserve">##REBIO23 - PARTIÇÃO ADITIVA - PERÍODO CHUVOSO----</w:t>
      </w:r>
      <w:r>
        <w:br/>
      </w:r>
      <w:r>
        <w:rPr>
          <w:rStyle w:val="DocumentationTok"/>
        </w:rPr>
        <w:t xml:space="preserve">#####....----</w:t>
      </w:r>
      <w:r>
        <w:br/>
      </w:r>
      <w:r>
        <w:br/>
      </w:r>
      <w:r>
        <w:rPr>
          <w:rStyle w:val="FunctionTok"/>
        </w:rPr>
        <w:t xml:space="preserve">library</w:t>
      </w:r>
      <w:r>
        <w:rPr>
          <w:rStyle w:val="NormalTok"/>
        </w:rPr>
        <w:t xml:space="preserve">(tibble); </w:t>
      </w:r>
      <w:r>
        <w:rPr>
          <w:rStyle w:val="FunctionTok"/>
        </w:rPr>
        <w:t xml:space="preserve">library</w:t>
      </w:r>
      <w:r>
        <w:rPr>
          <w:rStyle w:val="NormalTok"/>
        </w:rPr>
        <w:t xml:space="preserve">(tidyverse); </w:t>
      </w:r>
      <w:r>
        <w:rPr>
          <w:rStyle w:val="FunctionTok"/>
        </w:rPr>
        <w:t xml:space="preserve">library</w:t>
      </w:r>
      <w:r>
        <w:rPr>
          <w:rStyle w:val="NormalTok"/>
        </w:rPr>
        <w:t xml:space="preserve">(forcats); </w:t>
      </w:r>
      <w:r>
        <w:rPr>
          <w:rStyle w:val="FunctionTok"/>
        </w:rPr>
        <w:t xml:space="preserve">library</w:t>
      </w:r>
      <w:r>
        <w:rPr>
          <w:rStyle w:val="NormalTok"/>
        </w:rPr>
        <w:t xml:space="preserve">(openxlsx); </w:t>
      </w:r>
      <w:r>
        <w:rPr>
          <w:rStyle w:val="FunctionTok"/>
        </w:rPr>
        <w:t xml:space="preserve">library</w:t>
      </w:r>
      <w:r>
        <w:rPr>
          <w:rStyle w:val="NormalTok"/>
        </w:rPr>
        <w:t xml:space="preserve">(Rcpp); </w:t>
      </w:r>
      <w:r>
        <w:rPr>
          <w:rStyle w:val="FunctionTok"/>
        </w:rPr>
        <w:t xml:space="preserve">library</w:t>
      </w:r>
      <w:r>
        <w:rPr>
          <w:rStyle w:val="NormalTok"/>
        </w:rPr>
        <w:t xml:space="preserve">(readxl); </w:t>
      </w:r>
      <w:r>
        <w:rPr>
          <w:rStyle w:val="FunctionTok"/>
        </w:rPr>
        <w:t xml:space="preserve">library</w:t>
      </w:r>
      <w:r>
        <w:rPr>
          <w:rStyle w:val="NormalTok"/>
        </w:rPr>
        <w:t xml:space="preserve">(dplyr)</w:t>
      </w:r>
      <w:r>
        <w:br/>
      </w:r>
      <w:r>
        <w:br/>
      </w:r>
      <w:r>
        <w:rPr>
          <w:rStyle w:val="NormalTok"/>
        </w:rPr>
        <w:t xml:space="preserve">m_part_chuvoso </w:t>
      </w:r>
      <w:r>
        <w:rPr>
          <w:rStyle w:val="OtherTok"/>
        </w:rPr>
        <w:t xml:space="preserve">&lt;-</w:t>
      </w:r>
      <w:r>
        <w:rPr>
          <w:rStyle w:val="NormalTok"/>
        </w:rPr>
        <w:t xml:space="preserve"> zoo_chuvoso</w:t>
      </w:r>
      <w:r>
        <w:br/>
      </w:r>
      <w:r>
        <w:br/>
      </w:r>
      <w:r>
        <w:rPr>
          <w:rStyle w:val="CommentTok"/>
        </w:rPr>
        <w:t xml:space="preserve">#ler matriz escalas_chuvoso</w:t>
      </w:r>
      <w:r>
        <w:br/>
      </w:r>
      <w:r>
        <w:br/>
      </w:r>
      <w:r>
        <w:rPr>
          <w:rStyle w:val="NormalTok"/>
        </w:rPr>
        <w:t xml:space="preserve">escalas_chuvoso </w:t>
      </w:r>
      <w:r>
        <w:rPr>
          <w:rStyle w:val="OtherTok"/>
        </w:rPr>
        <w:t xml:space="preserve">&lt;-</w:t>
      </w:r>
      <w:r>
        <w:rPr>
          <w:rStyle w:val="NormalTok"/>
        </w:rPr>
        <w:t xml:space="preserve"> zoo </w:t>
      </w:r>
      <w:r>
        <w:rPr>
          <w:rStyle w:val="OtherTok"/>
        </w:rPr>
        <w:t xml:space="preserve">&lt;-</w:t>
      </w:r>
      <w:r>
        <w:rPr>
          <w:rStyle w:val="NormalTok"/>
        </w:rPr>
        <w:t xml:space="preserve"> </w:t>
      </w:r>
      <w:r>
        <w:rPr>
          <w:rStyle w:val="FunctionTok"/>
        </w:rPr>
        <w:t xml:space="preserve">read.xlsx</w:t>
      </w:r>
      <w:r>
        <w:rPr>
          <w:rStyle w:val="NormalTok"/>
        </w:rPr>
        <w:t xml:space="preserve">(</w:t>
      </w:r>
      <w:r>
        <w:rPr>
          <w:rStyle w:val="StringTok"/>
        </w:rPr>
        <w:t xml:space="preserve">"C:/Users/ellen/Downloads/Manuscritos/rebio23-part/dados/rebio23-zoopl.xlsx"</w:t>
      </w:r>
      <w:r>
        <w:rPr>
          <w:rStyle w:val="NormalTok"/>
        </w:rPr>
        <w:t xml:space="preserve">,</w:t>
      </w:r>
      <w:r>
        <w:br/>
      </w:r>
      <w:r>
        <w:rPr>
          <w:rStyle w:val="NormalTok"/>
        </w:rPr>
        <w:t xml:space="preserve">                                 </w:t>
      </w:r>
      <w:r>
        <w:rPr>
          <w:rStyle w:val="AttributeTok"/>
        </w:rPr>
        <w:t xml:space="preserve">rowNames =</w:t>
      </w:r>
      <w:r>
        <w:rPr>
          <w:rStyle w:val="NormalTok"/>
        </w:rPr>
        <w:t xml:space="preserve"> T, </w:t>
      </w:r>
      <w:r>
        <w:rPr>
          <w:rStyle w:val="AttributeTok"/>
        </w:rPr>
        <w:t xml:space="preserve">colNames =</w:t>
      </w:r>
      <w:r>
        <w:rPr>
          <w:rStyle w:val="NormalTok"/>
        </w:rPr>
        <w:t xml:space="preserve"> T,</w:t>
      </w:r>
      <w:r>
        <w:br/>
      </w:r>
      <w:r>
        <w:rPr>
          <w:rStyle w:val="NormalTok"/>
        </w:rPr>
        <w:t xml:space="preserve">                                 </w:t>
      </w:r>
      <w:r>
        <w:rPr>
          <w:rStyle w:val="AttributeTok"/>
        </w:rPr>
        <w:t xml:space="preserve">sheet =</w:t>
      </w:r>
      <w:r>
        <w:rPr>
          <w:rStyle w:val="NormalTok"/>
        </w:rPr>
        <w:t xml:space="preserve"> </w:t>
      </w:r>
      <w:r>
        <w:rPr>
          <w:rStyle w:val="StringTok"/>
        </w:rPr>
        <w:t xml:space="preserve">"escalas_chuvoso"</w:t>
      </w:r>
      <w:r>
        <w:rPr>
          <w:rStyle w:val="NormalTok"/>
        </w:rPr>
        <w:t xml:space="preserve">)</w:t>
      </w:r>
      <w:r>
        <w:br/>
      </w:r>
      <w:r>
        <w:br/>
      </w:r>
      <w:r>
        <w:rPr>
          <w:rStyle w:val="CommentTok"/>
        </w:rPr>
        <w:t xml:space="preserve">#rebio</w:t>
      </w:r>
      <w:r>
        <w:br/>
      </w:r>
      <w:r>
        <w:rPr>
          <w:rStyle w:val="FunctionTok"/>
        </w:rPr>
        <w:t xml:space="preserve">colnames</w:t>
      </w:r>
      <w:r>
        <w:rPr>
          <w:rStyle w:val="NormalTok"/>
        </w:rPr>
        <w:t xml:space="preserve">(escalas_chuvoso)</w:t>
      </w:r>
      <w:r>
        <w:br/>
      </w:r>
      <w:r>
        <w:rPr>
          <w:rStyle w:val="NormalTok"/>
        </w:rPr>
        <w:t xml:space="preserve">escala.total_chuvoso </w:t>
      </w:r>
      <w:r>
        <w:rPr>
          <w:rStyle w:val="OtherTok"/>
        </w:rPr>
        <w:t xml:space="preserve">&lt;-</w:t>
      </w:r>
      <w:r>
        <w:rPr>
          <w:rStyle w:val="NormalTok"/>
        </w:rPr>
        <w:t xml:space="preserve"> escalas_chuvoso[, </w:t>
      </w:r>
      <w:r>
        <w:rPr>
          <w:rStyle w:val="FunctionTok"/>
        </w:rPr>
        <w:t xml:space="preserve">c</w:t>
      </w:r>
      <w:r>
        <w:rPr>
          <w:rStyle w:val="NormalTok"/>
        </w:rPr>
        <w:t xml:space="preserve">(</w:t>
      </w:r>
      <w:r>
        <w:rPr>
          <w:rStyle w:val="StringTok"/>
        </w:rPr>
        <w:t xml:space="preserve">"rebio.habitat"</w:t>
      </w:r>
      <w:r>
        <w:rPr>
          <w:rStyle w:val="NormalTok"/>
        </w:rPr>
        <w:t xml:space="preserve">,</w:t>
      </w:r>
      <w:r>
        <w:rPr>
          <w:rStyle w:val="StringTok"/>
        </w:rPr>
        <w:t xml:space="preserve">"rebio.ponto"</w:t>
      </w:r>
      <w:r>
        <w:rPr>
          <w:rStyle w:val="NormalTok"/>
        </w:rPr>
        <w:t xml:space="preserve">, </w:t>
      </w:r>
      <w:r>
        <w:rPr>
          <w:rStyle w:val="StringTok"/>
        </w:rPr>
        <w:t xml:space="preserve">"rebio.rio"</w:t>
      </w:r>
      <w:r>
        <w:rPr>
          <w:rStyle w:val="NormalTok"/>
        </w:rPr>
        <w:t xml:space="preserve">, </w:t>
      </w:r>
      <w:r>
        <w:rPr>
          <w:rStyle w:val="StringTok"/>
        </w:rPr>
        <w:t xml:space="preserve">"rebio"</w:t>
      </w:r>
      <w:r>
        <w:rPr>
          <w:rStyle w:val="NormalTok"/>
        </w:rPr>
        <w:t xml:space="preserve">)]</w:t>
      </w:r>
      <w:r>
        <w:br/>
      </w:r>
      <w:r>
        <w:rPr>
          <w:rStyle w:val="FunctionTok"/>
        </w:rPr>
        <w:t xml:space="preserve">head</w:t>
      </w:r>
      <w:r>
        <w:rPr>
          <w:rStyle w:val="NormalTok"/>
        </w:rPr>
        <w:t xml:space="preserve">(escala.total_chuvoso)</w:t>
      </w:r>
      <w:r>
        <w:br/>
      </w:r>
      <w:r>
        <w:rPr>
          <w:rStyle w:val="FunctionTok"/>
        </w:rPr>
        <w:t xml:space="preserve">dim</w:t>
      </w:r>
      <w:r>
        <w:rPr>
          <w:rStyle w:val="NormalTok"/>
        </w:rPr>
        <w:t xml:space="preserve">(escala.total_chuvoso)</w:t>
      </w:r>
      <w:r>
        <w:br/>
      </w:r>
      <w:r>
        <w:br/>
      </w:r>
      <w:r>
        <w:rPr>
          <w:rStyle w:val="CommentTok"/>
        </w:rPr>
        <w:t xml:space="preserve">#matriz - escala bb</w:t>
      </w:r>
      <w:r>
        <w:br/>
      </w:r>
      <w:r>
        <w:rPr>
          <w:rStyle w:val="NormalTok"/>
        </w:rPr>
        <w:t xml:space="preserve">escala.bb_chuvoso </w:t>
      </w:r>
      <w:r>
        <w:rPr>
          <w:rStyle w:val="OtherTok"/>
        </w:rPr>
        <w:t xml:space="preserve">&lt;-</w:t>
      </w:r>
      <w:r>
        <w:rPr>
          <w:rStyle w:val="NormalTok"/>
        </w:rPr>
        <w:t xml:space="preserve"> escalas_chuvoso[, </w:t>
      </w:r>
      <w:r>
        <w:rPr>
          <w:rStyle w:val="FunctionTok"/>
        </w:rPr>
        <w:t xml:space="preserve">c</w:t>
      </w:r>
      <w:r>
        <w:rPr>
          <w:rStyle w:val="NormalTok"/>
        </w:rPr>
        <w:t xml:space="preserve">(</w:t>
      </w:r>
      <w:r>
        <w:rPr>
          <w:rStyle w:val="StringTok"/>
        </w:rPr>
        <w:t xml:space="preserve">"bb.habitat"</w:t>
      </w:r>
      <w:r>
        <w:rPr>
          <w:rStyle w:val="NormalTok"/>
        </w:rPr>
        <w:t xml:space="preserve">,</w:t>
      </w:r>
      <w:r>
        <w:rPr>
          <w:rStyle w:val="StringTok"/>
        </w:rPr>
        <w:t xml:space="preserve">"bb.ponto"</w:t>
      </w:r>
      <w:r>
        <w:rPr>
          <w:rStyle w:val="NormalTok"/>
        </w:rPr>
        <w:t xml:space="preserve">,</w:t>
      </w:r>
      <w:r>
        <w:rPr>
          <w:rStyle w:val="StringTok"/>
        </w:rPr>
        <w:t xml:space="preserve">"barrobranco"</w:t>
      </w:r>
      <w:r>
        <w:rPr>
          <w:rStyle w:val="NormalTok"/>
        </w:rPr>
        <w:t xml:space="preserve">)]</w:t>
      </w:r>
      <w:r>
        <w:br/>
      </w:r>
      <w:r>
        <w:rPr>
          <w:rStyle w:val="FunctionTok"/>
        </w:rPr>
        <w:t xml:space="preserve">head</w:t>
      </w:r>
      <w:r>
        <w:rPr>
          <w:rStyle w:val="NormalTok"/>
        </w:rPr>
        <w:t xml:space="preserve">(escala.bb_chuvoso)</w:t>
      </w:r>
      <w:r>
        <w:br/>
      </w:r>
      <w:r>
        <w:rPr>
          <w:rStyle w:val="FunctionTok"/>
        </w:rPr>
        <w:t xml:space="preserve">dim</w:t>
      </w:r>
      <w:r>
        <w:rPr>
          <w:rStyle w:val="NormalTok"/>
        </w:rPr>
        <w:t xml:space="preserve">(escala.bb_chuvoso)</w:t>
      </w:r>
      <w:r>
        <w:br/>
      </w:r>
      <w:r>
        <w:br/>
      </w:r>
      <w:r>
        <w:rPr>
          <w:rStyle w:val="CommentTok"/>
        </w:rPr>
        <w:t xml:space="preserve">#matriz - escala ca</w:t>
      </w:r>
      <w:r>
        <w:br/>
      </w:r>
      <w:r>
        <w:rPr>
          <w:rStyle w:val="NormalTok"/>
        </w:rPr>
        <w:t xml:space="preserve">escala.ca_chuvoso </w:t>
      </w:r>
      <w:r>
        <w:rPr>
          <w:rStyle w:val="OtherTok"/>
        </w:rPr>
        <w:t xml:space="preserve">&lt;-</w:t>
      </w:r>
      <w:r>
        <w:rPr>
          <w:rStyle w:val="NormalTok"/>
        </w:rPr>
        <w:t xml:space="preserve"> escalas_chuvoso[, </w:t>
      </w:r>
      <w:r>
        <w:rPr>
          <w:rStyle w:val="FunctionTok"/>
        </w:rPr>
        <w:t xml:space="preserve">c</w:t>
      </w:r>
      <w:r>
        <w:rPr>
          <w:rStyle w:val="NormalTok"/>
        </w:rPr>
        <w:t xml:space="preserve">(</w:t>
      </w:r>
      <w:r>
        <w:rPr>
          <w:rStyle w:val="StringTok"/>
        </w:rPr>
        <w:t xml:space="preserve">"ca.habitat"</w:t>
      </w:r>
      <w:r>
        <w:rPr>
          <w:rStyle w:val="NormalTok"/>
        </w:rPr>
        <w:t xml:space="preserve">,</w:t>
      </w:r>
      <w:r>
        <w:rPr>
          <w:rStyle w:val="StringTok"/>
        </w:rPr>
        <w:t xml:space="preserve">"ca.ponto"</w:t>
      </w:r>
      <w:r>
        <w:rPr>
          <w:rStyle w:val="NormalTok"/>
        </w:rPr>
        <w:t xml:space="preserve">,</w:t>
      </w:r>
      <w:r>
        <w:rPr>
          <w:rStyle w:val="StringTok"/>
        </w:rPr>
        <w:t xml:space="preserve">"caiana"</w:t>
      </w:r>
      <w:r>
        <w:rPr>
          <w:rStyle w:val="NormalTok"/>
        </w:rPr>
        <w:t xml:space="preserve">)]</w:t>
      </w:r>
      <w:r>
        <w:br/>
      </w:r>
      <w:r>
        <w:rPr>
          <w:rStyle w:val="FunctionTok"/>
        </w:rPr>
        <w:t xml:space="preserve">head</w:t>
      </w:r>
      <w:r>
        <w:rPr>
          <w:rStyle w:val="NormalTok"/>
        </w:rPr>
        <w:t xml:space="preserve">(escala.ca_chuvoso)</w:t>
      </w:r>
      <w:r>
        <w:br/>
      </w:r>
      <w:r>
        <w:rPr>
          <w:rStyle w:val="FunctionTok"/>
        </w:rPr>
        <w:t xml:space="preserve">dim</w:t>
      </w:r>
      <w:r>
        <w:rPr>
          <w:rStyle w:val="NormalTok"/>
        </w:rPr>
        <w:t xml:space="preserve">(escala.ca_chuvoso)</w:t>
      </w:r>
      <w:r>
        <w:br/>
      </w:r>
      <w:r>
        <w:br/>
      </w:r>
      <w:r>
        <w:rPr>
          <w:rStyle w:val="CommentTok"/>
        </w:rPr>
        <w:t xml:space="preserve">#ler matriz fauna total</w:t>
      </w:r>
      <w:r>
        <w:br/>
      </w:r>
      <w:r>
        <w:rPr>
          <w:rStyle w:val="NormalTok"/>
        </w:rPr>
        <w:t xml:space="preserve">fauna.zoo_chuvoso </w:t>
      </w:r>
      <w:r>
        <w:rPr>
          <w:rStyle w:val="OtherTok"/>
        </w:rPr>
        <w:t xml:space="preserve">&lt;-</w:t>
      </w:r>
      <w:r>
        <w:rPr>
          <w:rStyle w:val="NormalTok"/>
        </w:rPr>
        <w:t xml:space="preserve"> m_part_chuvoso</w:t>
      </w:r>
      <w:r>
        <w:br/>
      </w:r>
      <w:r>
        <w:rPr>
          <w:rStyle w:val="NormalTok"/>
        </w:rPr>
        <w:t xml:space="preserve">fauna.zoo_chuvoso[] </w:t>
      </w:r>
      <w:r>
        <w:rPr>
          <w:rStyle w:val="OtherTok"/>
        </w:rPr>
        <w:t xml:space="preserve">&lt;-</w:t>
      </w:r>
      <w:r>
        <w:rPr>
          <w:rStyle w:val="NormalTok"/>
        </w:rPr>
        <w:t xml:space="preserve"> </w:t>
      </w:r>
      <w:r>
        <w:rPr>
          <w:rStyle w:val="FunctionTok"/>
        </w:rPr>
        <w:t xml:space="preserve">lapply</w:t>
      </w:r>
      <w:r>
        <w:rPr>
          <w:rStyle w:val="NormalTok"/>
        </w:rPr>
        <w:t xml:space="preserve">(fauna.zoo_chuvoso, </w:t>
      </w:r>
      <w:r>
        <w:rPr>
          <w:rStyle w:val="ControlFlowTok"/>
        </w:rPr>
        <w:t xml:space="preserve">function</w:t>
      </w:r>
      <w:r>
        <w:rPr>
          <w:rStyle w:val="NormalTok"/>
        </w:rPr>
        <w:t xml:space="preserve">(x) </w:t>
      </w:r>
      <w:r>
        <w:rPr>
          <w:rStyle w:val="FunctionTok"/>
        </w:rPr>
        <w:t xml:space="preserve">as.numeric</w:t>
      </w:r>
      <w:r>
        <w:rPr>
          <w:rStyle w:val="NormalTok"/>
        </w:rPr>
        <w:t xml:space="preserve">(</w:t>
      </w:r>
      <w:r>
        <w:rPr>
          <w:rStyle w:val="FunctionTok"/>
        </w:rPr>
        <w:t xml:space="preserve">as.character</w:t>
      </w:r>
      <w:r>
        <w:rPr>
          <w:rStyle w:val="NormalTok"/>
        </w:rPr>
        <w:t xml:space="preserve">(x)))</w:t>
      </w:r>
      <w:r>
        <w:br/>
      </w:r>
      <w:r>
        <w:rPr>
          <w:rStyle w:val="FunctionTok"/>
        </w:rPr>
        <w:t xml:space="preserve">head</w:t>
      </w:r>
      <w:r>
        <w:rPr>
          <w:rStyle w:val="NormalTok"/>
        </w:rPr>
        <w:t xml:space="preserve">(fauna.zoo_chuvoso)</w:t>
      </w:r>
      <w:r>
        <w:br/>
      </w:r>
      <w:r>
        <w:rPr>
          <w:rStyle w:val="FunctionTok"/>
        </w:rPr>
        <w:t xml:space="preserve">ncol</w:t>
      </w:r>
      <w:r>
        <w:rPr>
          <w:rStyle w:val="NormalTok"/>
        </w:rPr>
        <w:t xml:space="preserve">(fauna.zoo_chuvoso)</w:t>
      </w:r>
      <w:r>
        <w:br/>
      </w:r>
      <w:r>
        <w:rPr>
          <w:rStyle w:val="FunctionTok"/>
        </w:rPr>
        <w:t xml:space="preserve">dim</w:t>
      </w:r>
      <w:r>
        <w:rPr>
          <w:rStyle w:val="NormalTok"/>
        </w:rPr>
        <w:t xml:space="preserve">(fauna.zoo_chuvoso)</w:t>
      </w:r>
      <w:r>
        <w:br/>
      </w:r>
      <w:r>
        <w:rPr>
          <w:rStyle w:val="CommentTok"/>
        </w:rPr>
        <w:t xml:space="preserve">#view(fauna.zoo_chuvoso)</w:t>
      </w:r>
      <w:r>
        <w:br/>
      </w:r>
      <w:r>
        <w:br/>
      </w:r>
      <w:r>
        <w:rPr>
          <w:rStyle w:val="CommentTok"/>
        </w:rPr>
        <w:t xml:space="preserve">#Fauna - bb</w:t>
      </w:r>
      <w:r>
        <w:br/>
      </w:r>
      <w:r>
        <w:rPr>
          <w:rStyle w:val="NormalTok"/>
        </w:rPr>
        <w:t xml:space="preserve">fauna.zoo.bb_chuvoso </w:t>
      </w:r>
      <w:r>
        <w:rPr>
          <w:rStyle w:val="OtherTok"/>
        </w:rPr>
        <w:t xml:space="preserve">&lt;-</w:t>
      </w:r>
      <w:r>
        <w:rPr>
          <w:rStyle w:val="NormalTok"/>
        </w:rPr>
        <w:t xml:space="preserve"> fauna.zoo_chuvoso[</w:t>
      </w:r>
      <w:r>
        <w:rPr>
          <w:rStyle w:val="DecValTok"/>
        </w:rPr>
        <w:t xml:space="preserve">1</w:t>
      </w:r>
      <w:r>
        <w:rPr>
          <w:rStyle w:val="SpecialCharTok"/>
        </w:rPr>
        <w:t xml:space="preserve">:</w:t>
      </w:r>
      <w:r>
        <w:rPr>
          <w:rStyle w:val="DecValTok"/>
        </w:rPr>
        <w:t xml:space="preserve">18</w:t>
      </w:r>
      <w:r>
        <w:rPr>
          <w:rStyle w:val="NormalTok"/>
        </w:rPr>
        <w:t xml:space="preserve">,]</w:t>
      </w:r>
      <w:r>
        <w:br/>
      </w:r>
      <w:r>
        <w:rPr>
          <w:rStyle w:val="FunctionTok"/>
        </w:rPr>
        <w:t xml:space="preserve">head</w:t>
      </w:r>
      <w:r>
        <w:rPr>
          <w:rStyle w:val="NormalTok"/>
        </w:rPr>
        <w:t xml:space="preserve">(fauna.zoo.bb_chuvoso)</w:t>
      </w:r>
      <w:r>
        <w:br/>
      </w:r>
      <w:r>
        <w:rPr>
          <w:rStyle w:val="FunctionTok"/>
        </w:rPr>
        <w:t xml:space="preserve">ncol</w:t>
      </w:r>
      <w:r>
        <w:rPr>
          <w:rStyle w:val="NormalTok"/>
        </w:rPr>
        <w:t xml:space="preserve">(fauna.zoo.bb_chuvoso)</w:t>
      </w:r>
      <w:r>
        <w:br/>
      </w:r>
      <w:r>
        <w:rPr>
          <w:rStyle w:val="FunctionTok"/>
        </w:rPr>
        <w:t xml:space="preserve">dim</w:t>
      </w:r>
      <w:r>
        <w:rPr>
          <w:rStyle w:val="NormalTok"/>
        </w:rPr>
        <w:t xml:space="preserve">(fauna.zoo.bb_chuvoso)</w:t>
      </w:r>
      <w:r>
        <w:br/>
      </w:r>
      <w:r>
        <w:br/>
      </w:r>
      <w:r>
        <w:rPr>
          <w:rStyle w:val="CommentTok"/>
        </w:rPr>
        <w:t xml:space="preserve">#Fauna - ca</w:t>
      </w:r>
      <w:r>
        <w:br/>
      </w:r>
      <w:r>
        <w:rPr>
          <w:rStyle w:val="NormalTok"/>
        </w:rPr>
        <w:t xml:space="preserve">fauna.zoo.ca_chuvoso </w:t>
      </w:r>
      <w:r>
        <w:rPr>
          <w:rStyle w:val="OtherTok"/>
        </w:rPr>
        <w:t xml:space="preserve">&lt;-</w:t>
      </w:r>
      <w:r>
        <w:rPr>
          <w:rStyle w:val="NormalTok"/>
        </w:rPr>
        <w:t xml:space="preserve"> fauna.zoo_chuvoso[</w:t>
      </w:r>
      <w:r>
        <w:rPr>
          <w:rStyle w:val="DecValTok"/>
        </w:rPr>
        <w:t xml:space="preserve">19</w:t>
      </w:r>
      <w:r>
        <w:rPr>
          <w:rStyle w:val="SpecialCharTok"/>
        </w:rPr>
        <w:t xml:space="preserve">:</w:t>
      </w:r>
      <w:r>
        <w:rPr>
          <w:rStyle w:val="DecValTok"/>
        </w:rPr>
        <w:t xml:space="preserve">45</w:t>
      </w:r>
      <w:r>
        <w:rPr>
          <w:rStyle w:val="NormalTok"/>
        </w:rPr>
        <w:t xml:space="preserve">,]</w:t>
      </w:r>
      <w:r>
        <w:br/>
      </w:r>
      <w:r>
        <w:rPr>
          <w:rStyle w:val="FunctionTok"/>
        </w:rPr>
        <w:t xml:space="preserve">head</w:t>
      </w:r>
      <w:r>
        <w:rPr>
          <w:rStyle w:val="NormalTok"/>
        </w:rPr>
        <w:t xml:space="preserve">(fauna.zoo.ca_chuvoso)</w:t>
      </w:r>
      <w:r>
        <w:br/>
      </w:r>
      <w:r>
        <w:rPr>
          <w:rStyle w:val="FunctionTok"/>
        </w:rPr>
        <w:t xml:space="preserve">ncol</w:t>
      </w:r>
      <w:r>
        <w:rPr>
          <w:rStyle w:val="NormalTok"/>
        </w:rPr>
        <w:t xml:space="preserve">(fauna.zoo.ca_chuvoso)</w:t>
      </w:r>
      <w:r>
        <w:br/>
      </w:r>
      <w:r>
        <w:rPr>
          <w:rStyle w:val="FunctionTok"/>
        </w:rPr>
        <w:t xml:space="preserve">dim</w:t>
      </w:r>
      <w:r>
        <w:rPr>
          <w:rStyle w:val="NormalTok"/>
        </w:rPr>
        <w:t xml:space="preserve">(fauna.zoo.ca_chuvoso)</w:t>
      </w:r>
      <w:r>
        <w:br/>
      </w:r>
      <w:r>
        <w:br/>
      </w:r>
      <w:r>
        <w:rPr>
          <w:rStyle w:val="DocumentationTok"/>
        </w:rPr>
        <w:t xml:space="preserve">#############################################################################</w:t>
      </w:r>
      <w:r>
        <w:br/>
      </w:r>
      <w:r>
        <w:rPr>
          <w:rStyle w:val="CommentTok"/>
        </w:rPr>
        <w:t xml:space="preserve">#COMANDO</w:t>
      </w:r>
      <w:r>
        <w:br/>
      </w:r>
      <w:r>
        <w:rPr>
          <w:rStyle w:val="CommentTok"/>
        </w:rPr>
        <w:t xml:space="preserve">#PARTIÇÃO GERAL</w:t>
      </w:r>
      <w:r>
        <w:br/>
      </w:r>
      <w:r>
        <w:br/>
      </w:r>
      <w:r>
        <w:rPr>
          <w:rStyle w:val="CommentTok"/>
        </w:rPr>
        <w:t xml:space="preserve">#adipart(fauna,env, index="richness", relative=TRUE,</w:t>
      </w:r>
      <w:r>
        <w:br/>
      </w:r>
      <w:r>
        <w:rPr>
          <w:rStyle w:val="CommentTok"/>
        </w:rPr>
        <w:t xml:space="preserve">#        weights="unif",nsimul=999)</w:t>
      </w:r>
      <w:r>
        <w:br/>
      </w:r>
      <w:r>
        <w:br/>
      </w:r>
      <w:r>
        <w:rPr>
          <w:rStyle w:val="CommentTok"/>
        </w:rPr>
        <w:t xml:space="preserve">#Fauna total</w:t>
      </w:r>
      <w:r>
        <w:br/>
      </w:r>
      <w:r>
        <w:rPr>
          <w:rStyle w:val="FunctionTok"/>
        </w:rPr>
        <w:t xml:space="preserve">library</w:t>
      </w:r>
      <w:r>
        <w:rPr>
          <w:rStyle w:val="NormalTok"/>
        </w:rPr>
        <w:t xml:space="preserve">(vegan)</w:t>
      </w:r>
      <w:r>
        <w:br/>
      </w:r>
      <w:r>
        <w:rPr>
          <w:rStyle w:val="CommentTok"/>
        </w:rPr>
        <w:t xml:space="preserve">#part.geral_chuvoso&lt;-adipart(y=fauna.zoo_chuvoso,x=escala.total_chuvoso, index="richness", relative=FALSE,</w:t>
      </w:r>
      <w:r>
        <w:br/>
      </w:r>
      <w:r>
        <w:rPr>
          <w:rStyle w:val="CommentTok"/>
        </w:rPr>
        <w:t xml:space="preserve">#                    weights="unif",nsimul=999)</w:t>
      </w:r>
      <w:r>
        <w:br/>
      </w:r>
      <w:r>
        <w:rPr>
          <w:rStyle w:val="CommentTok"/>
        </w:rPr>
        <w:t xml:space="preserve">#part.geral_chuvoso</w:t>
      </w:r>
      <w:r>
        <w:br/>
      </w:r>
      <w:r>
        <w:rPr>
          <w:rStyle w:val="CommentTok"/>
        </w:rPr>
        <w:t xml:space="preserve">#EM PORCENTAGEM</w:t>
      </w:r>
      <w:r>
        <w:br/>
      </w:r>
      <w:r>
        <w:rPr>
          <w:rStyle w:val="NormalTok"/>
        </w:rPr>
        <w:t xml:space="preserve">part.geral_chuvoso</w:t>
      </w:r>
      <w:r>
        <w:rPr>
          <w:rStyle w:val="OtherTok"/>
        </w:rPr>
        <w:t xml:space="preserve">&lt;-</w:t>
      </w:r>
      <w:r>
        <w:rPr>
          <w:rStyle w:val="FunctionTok"/>
        </w:rPr>
        <w:t xml:space="preserve">adipart</w:t>
      </w:r>
      <w:r>
        <w:rPr>
          <w:rStyle w:val="NormalTok"/>
        </w:rPr>
        <w:t xml:space="preserve">(</w:t>
      </w:r>
      <w:r>
        <w:rPr>
          <w:rStyle w:val="AttributeTok"/>
        </w:rPr>
        <w:t xml:space="preserve">y=</w:t>
      </w:r>
      <w:r>
        <w:rPr>
          <w:rStyle w:val="NormalTok"/>
        </w:rPr>
        <w:t xml:space="preserve">fauna.zoo_chuvoso,</w:t>
      </w:r>
      <w:r>
        <w:rPr>
          <w:rStyle w:val="AttributeTok"/>
        </w:rPr>
        <w:t xml:space="preserve">x=</w:t>
      </w:r>
      <w:r>
        <w:rPr>
          <w:rStyle w:val="NormalTok"/>
        </w:rPr>
        <w:t xml:space="preserve">escala.total_chuvoso, </w:t>
      </w:r>
      <w:r>
        <w:rPr>
          <w:rStyle w:val="AttributeTok"/>
        </w:rPr>
        <w:t xml:space="preserve">index=</w:t>
      </w:r>
      <w:r>
        <w:rPr>
          <w:rStyle w:val="StringTok"/>
        </w:rPr>
        <w:t xml:space="preserve">"richness"</w:t>
      </w:r>
      <w:r>
        <w:rPr>
          <w:rStyle w:val="NormalTok"/>
        </w:rPr>
        <w:t xml:space="preserve">, </w:t>
      </w:r>
      <w:r>
        <w:rPr>
          <w:rStyle w:val="AttributeTok"/>
        </w:rPr>
        <w:t xml:space="preserve">relative=</w:t>
      </w:r>
      <w:r>
        <w:rPr>
          <w:rStyle w:val="ConstantTok"/>
        </w:rPr>
        <w:t xml:space="preserve">TRUE</w:t>
      </w:r>
      <w:r>
        <w:rPr>
          <w:rStyle w:val="NormalTok"/>
        </w:rPr>
        <w:t xml:space="preserve">,</w:t>
      </w:r>
      <w:r>
        <w:br/>
      </w:r>
      <w:r>
        <w:rPr>
          <w:rStyle w:val="NormalTok"/>
        </w:rPr>
        <w:t xml:space="preserve">                         </w:t>
      </w:r>
      <w:r>
        <w:rPr>
          <w:rStyle w:val="AttributeTok"/>
        </w:rPr>
        <w:t xml:space="preserve">weights=</w:t>
      </w:r>
      <w:r>
        <w:rPr>
          <w:rStyle w:val="StringTok"/>
        </w:rPr>
        <w:t xml:space="preserve">"unif"</w:t>
      </w:r>
      <w:r>
        <w:rPr>
          <w:rStyle w:val="NormalTok"/>
        </w:rPr>
        <w:t xml:space="preserve">,</w:t>
      </w:r>
      <w:r>
        <w:rPr>
          <w:rStyle w:val="AttributeTok"/>
        </w:rPr>
        <w:t xml:space="preserve">nsimul=</w:t>
      </w:r>
      <w:r>
        <w:rPr>
          <w:rStyle w:val="DecValTok"/>
        </w:rPr>
        <w:t xml:space="preserve">999</w:t>
      </w:r>
      <w:r>
        <w:rPr>
          <w:rStyle w:val="NormalTok"/>
        </w:rPr>
        <w:t xml:space="preserve">)</w:t>
      </w:r>
      <w:r>
        <w:br/>
      </w:r>
      <w:r>
        <w:rPr>
          <w:rStyle w:val="NormalTok"/>
        </w:rPr>
        <w:t xml:space="preserve">part.geral_chuvoso</w:t>
      </w:r>
      <w:r>
        <w:br/>
      </w:r>
      <w:r>
        <w:rPr>
          <w:rStyle w:val="FunctionTok"/>
        </w:rPr>
        <w:t xml:space="preserve">str</w:t>
      </w:r>
      <w:r>
        <w:rPr>
          <w:rStyle w:val="NormalTok"/>
        </w:rPr>
        <w:t xml:space="preserve">(part.geral_chuvoso)</w:t>
      </w:r>
      <w:r>
        <w:br/>
      </w:r>
      <w:r>
        <w:br/>
      </w:r>
      <w:r>
        <w:rPr>
          <w:rStyle w:val="DocumentationTok"/>
        </w:rPr>
        <w:t xml:space="preserve">####################################################################</w:t>
      </w:r>
      <w:r>
        <w:br/>
      </w:r>
      <w:r>
        <w:rPr>
          <w:rStyle w:val="CommentTok"/>
        </w:rPr>
        <w:t xml:space="preserve"># Extrair valores do objeto part.geral_chuvoso</w:t>
      </w:r>
      <w:r>
        <w:br/>
      </w:r>
      <w:r>
        <w:rPr>
          <w:rStyle w:val="NormalTok"/>
        </w:rPr>
        <w:t xml:space="preserve">statistic </w:t>
      </w:r>
      <w:r>
        <w:rPr>
          <w:rStyle w:val="OtherTok"/>
        </w:rPr>
        <w:t xml:space="preserve">&lt;-</w:t>
      </w:r>
      <w:r>
        <w:rPr>
          <w:rStyle w:val="NormalTok"/>
        </w:rPr>
        <w:t xml:space="preserve"> part.geral_chuvoso</w:t>
      </w:r>
      <w:r>
        <w:rPr>
          <w:rStyle w:val="SpecialCharTok"/>
        </w:rPr>
        <w:t xml:space="preserve">$</w:t>
      </w:r>
      <w:r>
        <w:rPr>
          <w:rStyle w:val="NormalTok"/>
        </w:rPr>
        <w:t xml:space="preserve">statistic</w:t>
      </w:r>
      <w:r>
        <w:br/>
      </w:r>
      <w:r>
        <w:rPr>
          <w:rStyle w:val="NormalTok"/>
        </w:rPr>
        <w:t xml:space="preserve">SES </w:t>
      </w:r>
      <w:r>
        <w:rPr>
          <w:rStyle w:val="OtherTok"/>
        </w:rPr>
        <w:t xml:space="preserve">&lt;-</w:t>
      </w:r>
      <w:r>
        <w:rPr>
          <w:rStyle w:val="NormalTok"/>
        </w:rPr>
        <w:t xml:space="preserve"> part.geral_chuvoso</w:t>
      </w:r>
      <w:r>
        <w:rPr>
          <w:rStyle w:val="SpecialCharTok"/>
        </w:rPr>
        <w:t xml:space="preserve">$</w:t>
      </w:r>
      <w:r>
        <w:rPr>
          <w:rStyle w:val="NormalTok"/>
        </w:rPr>
        <w:t xml:space="preserve">oecosimu</w:t>
      </w:r>
      <w:r>
        <w:rPr>
          <w:rStyle w:val="SpecialCharTok"/>
        </w:rPr>
        <w:t xml:space="preserve">$</w:t>
      </w:r>
      <w:r>
        <w:rPr>
          <w:rStyle w:val="NormalTok"/>
        </w:rPr>
        <w:t xml:space="preserve">z</w:t>
      </w:r>
      <w:r>
        <w:br/>
      </w:r>
      <w:r>
        <w:rPr>
          <w:rStyle w:val="NormalTok"/>
        </w:rPr>
        <w:t xml:space="preserve">mean </w:t>
      </w:r>
      <w:r>
        <w:rPr>
          <w:rStyle w:val="OtherTok"/>
        </w:rPr>
        <w:t xml:space="preserve">&lt;-</w:t>
      </w:r>
      <w:r>
        <w:rPr>
          <w:rStyle w:val="NormalTok"/>
        </w:rPr>
        <w:t xml:space="preserve"> part.geral_chuvoso</w:t>
      </w:r>
      <w:r>
        <w:rPr>
          <w:rStyle w:val="SpecialCharTok"/>
        </w:rPr>
        <w:t xml:space="preserve">$</w:t>
      </w:r>
      <w:r>
        <w:rPr>
          <w:rStyle w:val="NormalTok"/>
        </w:rPr>
        <w:t xml:space="preserve">oecosimu</w:t>
      </w:r>
      <w:r>
        <w:rPr>
          <w:rStyle w:val="SpecialCharTok"/>
        </w:rPr>
        <w:t xml:space="preserve">$</w:t>
      </w:r>
      <w:r>
        <w:rPr>
          <w:rStyle w:val="NormalTok"/>
        </w:rPr>
        <w:t xml:space="preserve">means</w:t>
      </w:r>
      <w:r>
        <w:br/>
      </w:r>
      <w:r>
        <w:rPr>
          <w:rStyle w:val="NormalTok"/>
        </w:rPr>
        <w:t xml:space="preserve">lower_2</w:t>
      </w:r>
      <w:r>
        <w:rPr>
          <w:rStyle w:val="FloatTok"/>
        </w:rPr>
        <w:t xml:space="preserve">.5</w:t>
      </w:r>
      <w:r>
        <w:rPr>
          <w:rStyle w:val="NormalTok"/>
        </w:rPr>
        <w:t xml:space="preserve"> </w:t>
      </w:r>
      <w:r>
        <w:rPr>
          <w:rStyle w:val="OtherTok"/>
        </w:rPr>
        <w:t xml:space="preserve">&lt;-</w:t>
      </w:r>
      <w:r>
        <w:rPr>
          <w:rStyle w:val="NormalTok"/>
        </w:rPr>
        <w:t xml:space="preserve"> </w:t>
      </w:r>
      <w:r>
        <w:rPr>
          <w:rStyle w:val="FunctionTok"/>
        </w:rPr>
        <w:t xml:space="preserve">apply</w:t>
      </w:r>
      <w:r>
        <w:rPr>
          <w:rStyle w:val="NormalTok"/>
        </w:rPr>
        <w:t xml:space="preserve">(part.geral_chuvoso</w:t>
      </w:r>
      <w:r>
        <w:rPr>
          <w:rStyle w:val="SpecialCharTok"/>
        </w:rPr>
        <w:t xml:space="preserve">$</w:t>
      </w:r>
      <w:r>
        <w:rPr>
          <w:rStyle w:val="NormalTok"/>
        </w:rPr>
        <w:t xml:space="preserve">oecosimu</w:t>
      </w:r>
      <w:r>
        <w:rPr>
          <w:rStyle w:val="SpecialCharTok"/>
        </w:rPr>
        <w:t xml:space="preserve">$</w:t>
      </w:r>
      <w:r>
        <w:rPr>
          <w:rStyle w:val="NormalTok"/>
        </w:rPr>
        <w:t xml:space="preserve">simulated, </w:t>
      </w:r>
      <w:r>
        <w:rPr>
          <w:rStyle w:val="DecValTok"/>
        </w:rPr>
        <w:t xml:space="preserve">1</w:t>
      </w:r>
      <w:r>
        <w:rPr>
          <w:rStyle w:val="NormalTok"/>
        </w:rPr>
        <w:t xml:space="preserve">, quantile, </w:t>
      </w:r>
      <w:r>
        <w:rPr>
          <w:rStyle w:val="AttributeTok"/>
        </w:rPr>
        <w:t xml:space="preserve">probs =</w:t>
      </w:r>
      <w:r>
        <w:rPr>
          <w:rStyle w:val="NormalTok"/>
        </w:rPr>
        <w:t xml:space="preserve"> </w:t>
      </w:r>
      <w:r>
        <w:rPr>
          <w:rStyle w:val="FloatTok"/>
        </w:rPr>
        <w:t xml:space="preserve">0.025</w:t>
      </w:r>
      <w:r>
        <w:rPr>
          <w:rStyle w:val="NormalTok"/>
        </w:rPr>
        <w:t xml:space="preserve">)</w:t>
      </w:r>
      <w:r>
        <w:br/>
      </w:r>
      <w:r>
        <w:rPr>
          <w:rStyle w:val="NormalTok"/>
        </w:rPr>
        <w:t xml:space="preserve">median_50 </w:t>
      </w:r>
      <w:r>
        <w:rPr>
          <w:rStyle w:val="OtherTok"/>
        </w:rPr>
        <w:t xml:space="preserve">&lt;-</w:t>
      </w:r>
      <w:r>
        <w:rPr>
          <w:rStyle w:val="NormalTok"/>
        </w:rPr>
        <w:t xml:space="preserve"> </w:t>
      </w:r>
      <w:r>
        <w:rPr>
          <w:rStyle w:val="FunctionTok"/>
        </w:rPr>
        <w:t xml:space="preserve">apply</w:t>
      </w:r>
      <w:r>
        <w:rPr>
          <w:rStyle w:val="NormalTok"/>
        </w:rPr>
        <w:t xml:space="preserve">(part.geral_chuvoso</w:t>
      </w:r>
      <w:r>
        <w:rPr>
          <w:rStyle w:val="SpecialCharTok"/>
        </w:rPr>
        <w:t xml:space="preserve">$</w:t>
      </w:r>
      <w:r>
        <w:rPr>
          <w:rStyle w:val="NormalTok"/>
        </w:rPr>
        <w:t xml:space="preserve">oecosimu</w:t>
      </w:r>
      <w:r>
        <w:rPr>
          <w:rStyle w:val="SpecialCharTok"/>
        </w:rPr>
        <w:t xml:space="preserve">$</w:t>
      </w:r>
      <w:r>
        <w:rPr>
          <w:rStyle w:val="NormalTok"/>
        </w:rPr>
        <w:t xml:space="preserve">simulated, </w:t>
      </w:r>
      <w:r>
        <w:rPr>
          <w:rStyle w:val="DecValTok"/>
        </w:rPr>
        <w:t xml:space="preserve">1</w:t>
      </w:r>
      <w:r>
        <w:rPr>
          <w:rStyle w:val="NormalTok"/>
        </w:rPr>
        <w:t xml:space="preserve">, quantile, </w:t>
      </w:r>
      <w:r>
        <w:rPr>
          <w:rStyle w:val="AttributeTok"/>
        </w:rPr>
        <w:t xml:space="preserve">probs =</w:t>
      </w:r>
      <w:r>
        <w:rPr>
          <w:rStyle w:val="NormalTok"/>
        </w:rPr>
        <w:t xml:space="preserve"> </w:t>
      </w:r>
      <w:r>
        <w:rPr>
          <w:rStyle w:val="FloatTok"/>
        </w:rPr>
        <w:t xml:space="preserve">0.50</w:t>
      </w:r>
      <w:r>
        <w:rPr>
          <w:rStyle w:val="NormalTok"/>
        </w:rPr>
        <w:t xml:space="preserve">)</w:t>
      </w:r>
      <w:r>
        <w:br/>
      </w:r>
      <w:r>
        <w:rPr>
          <w:rStyle w:val="NormalTok"/>
        </w:rPr>
        <w:t xml:space="preserve">upper_97</w:t>
      </w:r>
      <w:r>
        <w:rPr>
          <w:rStyle w:val="FloatTok"/>
        </w:rPr>
        <w:t xml:space="preserve">.5</w:t>
      </w:r>
      <w:r>
        <w:rPr>
          <w:rStyle w:val="NormalTok"/>
        </w:rPr>
        <w:t xml:space="preserve"> </w:t>
      </w:r>
      <w:r>
        <w:rPr>
          <w:rStyle w:val="OtherTok"/>
        </w:rPr>
        <w:t xml:space="preserve">&lt;-</w:t>
      </w:r>
      <w:r>
        <w:rPr>
          <w:rStyle w:val="NormalTok"/>
        </w:rPr>
        <w:t xml:space="preserve"> </w:t>
      </w:r>
      <w:r>
        <w:rPr>
          <w:rStyle w:val="FunctionTok"/>
        </w:rPr>
        <w:t xml:space="preserve">apply</w:t>
      </w:r>
      <w:r>
        <w:rPr>
          <w:rStyle w:val="NormalTok"/>
        </w:rPr>
        <w:t xml:space="preserve">(part.geral_chuvoso</w:t>
      </w:r>
      <w:r>
        <w:rPr>
          <w:rStyle w:val="SpecialCharTok"/>
        </w:rPr>
        <w:t xml:space="preserve">$</w:t>
      </w:r>
      <w:r>
        <w:rPr>
          <w:rStyle w:val="NormalTok"/>
        </w:rPr>
        <w:t xml:space="preserve">oecosimu</w:t>
      </w:r>
      <w:r>
        <w:rPr>
          <w:rStyle w:val="SpecialCharTok"/>
        </w:rPr>
        <w:t xml:space="preserve">$</w:t>
      </w:r>
      <w:r>
        <w:rPr>
          <w:rStyle w:val="NormalTok"/>
        </w:rPr>
        <w:t xml:space="preserve">simulated, </w:t>
      </w:r>
      <w:r>
        <w:rPr>
          <w:rStyle w:val="DecValTok"/>
        </w:rPr>
        <w:t xml:space="preserve">1</w:t>
      </w:r>
      <w:r>
        <w:rPr>
          <w:rStyle w:val="NormalTok"/>
        </w:rPr>
        <w:t xml:space="preserve">, quantile, </w:t>
      </w:r>
      <w:r>
        <w:rPr>
          <w:rStyle w:val="AttributeTok"/>
        </w:rPr>
        <w:t xml:space="preserve">probs =</w:t>
      </w:r>
      <w:r>
        <w:rPr>
          <w:rStyle w:val="NormalTok"/>
        </w:rPr>
        <w:t xml:space="preserve"> </w:t>
      </w:r>
      <w:r>
        <w:rPr>
          <w:rStyle w:val="FloatTok"/>
        </w:rPr>
        <w:t xml:space="preserve">0.975</w:t>
      </w:r>
      <w:r>
        <w:rPr>
          <w:rStyle w:val="NormalTok"/>
        </w:rPr>
        <w:t xml:space="preserve">)</w:t>
      </w:r>
      <w:r>
        <w:br/>
      </w:r>
      <w:r>
        <w:rPr>
          <w:rStyle w:val="NormalTok"/>
        </w:rPr>
        <w:t xml:space="preserve">Pr_sim </w:t>
      </w:r>
      <w:r>
        <w:rPr>
          <w:rStyle w:val="OtherTok"/>
        </w:rPr>
        <w:t xml:space="preserve">&lt;-</w:t>
      </w:r>
      <w:r>
        <w:rPr>
          <w:rStyle w:val="NormalTok"/>
        </w:rPr>
        <w:t xml:space="preserve"> part.geral_chuvoso</w:t>
      </w:r>
      <w:r>
        <w:rPr>
          <w:rStyle w:val="SpecialCharTok"/>
        </w:rPr>
        <w:t xml:space="preserve">$</w:t>
      </w:r>
      <w:r>
        <w:rPr>
          <w:rStyle w:val="NormalTok"/>
        </w:rPr>
        <w:t xml:space="preserve">oecosimu</w:t>
      </w:r>
      <w:r>
        <w:rPr>
          <w:rStyle w:val="SpecialCharTok"/>
        </w:rPr>
        <w:t xml:space="preserve">$</w:t>
      </w:r>
      <w:r>
        <w:rPr>
          <w:rStyle w:val="NormalTok"/>
        </w:rPr>
        <w:t xml:space="preserve">pval</w:t>
      </w:r>
      <w:r>
        <w:br/>
      </w:r>
      <w:r>
        <w:br/>
      </w:r>
      <w:r>
        <w:rPr>
          <w:rStyle w:val="CommentTok"/>
        </w:rPr>
        <w:t xml:space="preserve"># Definir função para adicionar significância</w:t>
      </w:r>
      <w:r>
        <w:br/>
      </w:r>
      <w:r>
        <w:rPr>
          <w:rStyle w:val="NormalTok"/>
        </w:rPr>
        <w:t xml:space="preserve">get_significance </w:t>
      </w:r>
      <w:r>
        <w:rPr>
          <w:rStyle w:val="OtherTok"/>
        </w:rPr>
        <w:t xml:space="preserve">&lt;-</w:t>
      </w:r>
      <w:r>
        <w:rPr>
          <w:rStyle w:val="NormalTok"/>
        </w:rPr>
        <w:t xml:space="preserve"> </w:t>
      </w:r>
      <w:r>
        <w:rPr>
          <w:rStyle w:val="ControlFlowTok"/>
        </w:rPr>
        <w:t xml:space="preserve">function</w:t>
      </w:r>
      <w:r>
        <w:rPr>
          <w:rStyle w:val="NormalTok"/>
        </w:rPr>
        <w:t xml:space="preserve">(p) {</w:t>
      </w:r>
      <w:r>
        <w:br/>
      </w:r>
      <w:r>
        <w:rPr>
          <w:rStyle w:val="NormalTok"/>
        </w:rPr>
        <w:t xml:space="preserve">  </w:t>
      </w:r>
      <w:r>
        <w:rPr>
          <w:rStyle w:val="ControlFlowTok"/>
        </w:rPr>
        <w:t xml:space="preserve">if</w:t>
      </w:r>
      <w:r>
        <w:rPr>
          <w:rStyle w:val="NormalTok"/>
        </w:rPr>
        <w:t xml:space="preserve"> (p </w:t>
      </w:r>
      <w:r>
        <w:rPr>
          <w:rStyle w:val="SpecialCharTok"/>
        </w:rPr>
        <w:t xml:space="preserve">&lt;=</w:t>
      </w:r>
      <w:r>
        <w:rPr>
          <w:rStyle w:val="NormalTok"/>
        </w:rPr>
        <w:t xml:space="preserve"> </w:t>
      </w:r>
      <w:r>
        <w:rPr>
          <w:rStyle w:val="FloatTok"/>
        </w:rPr>
        <w:t xml:space="preserve">0.001</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StringTok"/>
        </w:rPr>
        <w:t xml:space="preserve">"***"</w:t>
      </w:r>
      <w:r>
        <w:rPr>
          <w:rStyle w:val="NormalTok"/>
        </w:rPr>
        <w:t xml:space="preserve">)</w:t>
      </w:r>
      <w:r>
        <w:br/>
      </w:r>
      <w:r>
        <w:rPr>
          <w:rStyle w:val="NormalTok"/>
        </w:rPr>
        <w:t xml:space="preserve">  } </w:t>
      </w:r>
      <w:r>
        <w:rPr>
          <w:rStyle w:val="ControlFlowTok"/>
        </w:rPr>
        <w:t xml:space="preserve">else</w:t>
      </w:r>
      <w:r>
        <w:rPr>
          <w:rStyle w:val="NormalTok"/>
        </w:rPr>
        <w:t xml:space="preserve"> </w:t>
      </w:r>
      <w:r>
        <w:rPr>
          <w:rStyle w:val="ControlFlowTok"/>
        </w:rPr>
        <w:t xml:space="preserve">if</w:t>
      </w:r>
      <w:r>
        <w:rPr>
          <w:rStyle w:val="NormalTok"/>
        </w:rPr>
        <w:t xml:space="preserve"> (p </w:t>
      </w:r>
      <w:r>
        <w:rPr>
          <w:rStyle w:val="SpecialCharTok"/>
        </w:rPr>
        <w:t xml:space="preserve">&lt;=</w:t>
      </w:r>
      <w:r>
        <w:rPr>
          <w:rStyle w:val="NormalTok"/>
        </w:rPr>
        <w:t xml:space="preserve"> </w:t>
      </w:r>
      <w:r>
        <w:rPr>
          <w:rStyle w:val="FloatTok"/>
        </w:rPr>
        <w:t xml:space="preserve">0.01</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StringTok"/>
        </w:rPr>
        <w:t xml:space="preserve">"**"</w:t>
      </w:r>
      <w:r>
        <w:rPr>
          <w:rStyle w:val="NormalTok"/>
        </w:rPr>
        <w:t xml:space="preserve">)</w:t>
      </w:r>
      <w:r>
        <w:br/>
      </w:r>
      <w:r>
        <w:rPr>
          <w:rStyle w:val="NormalTok"/>
        </w:rPr>
        <w:t xml:space="preserve">  } </w:t>
      </w:r>
      <w:r>
        <w:rPr>
          <w:rStyle w:val="ControlFlowTok"/>
        </w:rPr>
        <w:t xml:space="preserve">else</w:t>
      </w:r>
      <w:r>
        <w:rPr>
          <w:rStyle w:val="NormalTok"/>
        </w:rPr>
        <w:t xml:space="preserve"> </w:t>
      </w:r>
      <w:r>
        <w:rPr>
          <w:rStyle w:val="ControlFlowTok"/>
        </w:rPr>
        <w:t xml:space="preserve">if</w:t>
      </w:r>
      <w:r>
        <w:rPr>
          <w:rStyle w:val="NormalTok"/>
        </w:rPr>
        <w:t xml:space="preserve"> (p </w:t>
      </w:r>
      <w:r>
        <w:rPr>
          <w:rStyle w:val="SpecialCharTok"/>
        </w:rPr>
        <w:t xml:space="preserve">&lt;=</w:t>
      </w:r>
      <w:r>
        <w:rPr>
          <w:rStyle w:val="NormalTok"/>
        </w:rPr>
        <w:t xml:space="preserve"> </w:t>
      </w:r>
      <w:r>
        <w:rPr>
          <w:rStyle w:val="FloatTok"/>
        </w:rPr>
        <w:t xml:space="preserve">0.05</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StringTok"/>
        </w:rPr>
        <w:t xml:space="preserve">"*"</w:t>
      </w:r>
      <w:r>
        <w:rPr>
          <w:rStyle w:val="NormalTok"/>
        </w:rPr>
        <w:t xml:space="preserve">)</w:t>
      </w:r>
      <w:r>
        <w:br/>
      </w:r>
      <w:r>
        <w:rPr>
          <w:rStyle w:val="NormalTok"/>
        </w:rPr>
        <w:t xml:space="preserve">  } </w:t>
      </w:r>
      <w:r>
        <w:rPr>
          <w:rStyle w:val="ControlFlowTok"/>
        </w:rPr>
        <w:t xml:space="preserve">else</w:t>
      </w:r>
      <w:r>
        <w:rPr>
          <w:rStyle w:val="NormalTok"/>
        </w:rPr>
        <w:t xml:space="preserve"> </w:t>
      </w:r>
      <w:r>
        <w:rPr>
          <w:rStyle w:val="ControlFlowTok"/>
        </w:rPr>
        <w:t xml:space="preserve">if</w:t>
      </w:r>
      <w:r>
        <w:rPr>
          <w:rStyle w:val="NormalTok"/>
        </w:rPr>
        <w:t xml:space="preserve"> (p </w:t>
      </w:r>
      <w:r>
        <w:rPr>
          <w:rStyle w:val="SpecialCharTok"/>
        </w:rPr>
        <w:t xml:space="preserve">&lt;=</w:t>
      </w:r>
      <w:r>
        <w:rPr>
          <w:rStyle w:val="NormalTok"/>
        </w:rPr>
        <w:t xml:space="preserve"> </w:t>
      </w:r>
      <w:r>
        <w:rPr>
          <w:rStyle w:val="FloatTok"/>
        </w:rPr>
        <w:t xml:space="preserve">0.1</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StringTok"/>
        </w:rPr>
        <w:t xml:space="preserve">"."</w:t>
      </w:r>
      <w:r>
        <w:rPr>
          <w:rStyle w:val="NormalTok"/>
        </w:rPr>
        <w:t xml:space="preserve">)</w:t>
      </w:r>
      <w:r>
        <w:br/>
      </w:r>
      <w:r>
        <w:rPr>
          <w:rStyle w:val="NormalTok"/>
        </w:rPr>
        <w:t xml:space="preserve">  } </w:t>
      </w:r>
      <w:r>
        <w:rPr>
          <w:rStyle w:val="ControlFlowTok"/>
        </w:rPr>
        <w:t xml:space="preserve">else</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StringTok"/>
        </w:rPr>
        <w:t xml:space="preserve">" "</w:t>
      </w:r>
      <w:r>
        <w:rPr>
          <w:rStyle w:val="NormalTok"/>
        </w:rPr>
        <w:t xml:space="preserve">)</w:t>
      </w:r>
      <w:r>
        <w:br/>
      </w:r>
      <w:r>
        <w:rPr>
          <w:rStyle w:val="NormalTok"/>
        </w:rPr>
        <w:t xml:space="preserve">  }</w:t>
      </w:r>
      <w:r>
        <w:br/>
      </w:r>
      <w:r>
        <w:rPr>
          <w:rStyle w:val="NormalTok"/>
        </w:rPr>
        <w:t xml:space="preserve">}</w:t>
      </w:r>
      <w:r>
        <w:br/>
      </w:r>
      <w:r>
        <w:rPr>
          <w:rStyle w:val="NormalTok"/>
        </w:rPr>
        <w:t xml:space="preserve">significance </w:t>
      </w:r>
      <w:r>
        <w:rPr>
          <w:rStyle w:val="OtherTok"/>
        </w:rPr>
        <w:t xml:space="preserve">&lt;-</w:t>
      </w:r>
      <w:r>
        <w:rPr>
          <w:rStyle w:val="NormalTok"/>
        </w:rPr>
        <w:t xml:space="preserve"> </w:t>
      </w:r>
      <w:r>
        <w:rPr>
          <w:rStyle w:val="FunctionTok"/>
        </w:rPr>
        <w:t xml:space="preserve">sapply</w:t>
      </w:r>
      <w:r>
        <w:rPr>
          <w:rStyle w:val="NormalTok"/>
        </w:rPr>
        <w:t xml:space="preserve">(Pr_sim, get_significance)</w:t>
      </w:r>
      <w:r>
        <w:br/>
      </w:r>
      <w:r>
        <w:br/>
      </w:r>
      <w:r>
        <w:rPr>
          <w:rStyle w:val="CommentTok"/>
        </w:rPr>
        <w:t xml:space="preserve"># Criar dataframe com todas as informações</w:t>
      </w:r>
      <w:r>
        <w:br/>
      </w:r>
      <w:r>
        <w:rPr>
          <w:rStyle w:val="NormalTok"/>
        </w:rPr>
        <w:t xml:space="preserve">diversity_data_chuvoso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Component =</w:t>
      </w:r>
      <w:r>
        <w:rPr>
          <w:rStyle w:val="NormalTok"/>
        </w:rPr>
        <w:t xml:space="preserve"> </w:t>
      </w:r>
      <w:r>
        <w:rPr>
          <w:rStyle w:val="FunctionTok"/>
        </w:rPr>
        <w:t xml:space="preserve">names</w:t>
      </w:r>
      <w:r>
        <w:rPr>
          <w:rStyle w:val="NormalTok"/>
        </w:rPr>
        <w:t xml:space="preserve">(statistic),</w:t>
      </w:r>
      <w:r>
        <w:br/>
      </w:r>
      <w:r>
        <w:rPr>
          <w:rStyle w:val="NormalTok"/>
        </w:rPr>
        <w:t xml:space="preserve">  </w:t>
      </w:r>
      <w:r>
        <w:rPr>
          <w:rStyle w:val="AttributeTok"/>
        </w:rPr>
        <w:t xml:space="preserve">Observed =</w:t>
      </w:r>
      <w:r>
        <w:rPr>
          <w:rStyle w:val="NormalTok"/>
        </w:rPr>
        <w:t xml:space="preserve"> </w:t>
      </w:r>
      <w:r>
        <w:rPr>
          <w:rStyle w:val="FunctionTok"/>
        </w:rPr>
        <w:t xml:space="preserve">round</w:t>
      </w:r>
      <w:r>
        <w:rPr>
          <w:rStyle w:val="NormalTok"/>
        </w:rPr>
        <w:t xml:space="preserve">(statistic, </w:t>
      </w:r>
      <w:r>
        <w:rPr>
          <w:rStyle w:val="DecValTok"/>
        </w:rPr>
        <w:t xml:space="preserve">2</w:t>
      </w:r>
      <w:r>
        <w:rPr>
          <w:rStyle w:val="NormalTok"/>
        </w:rPr>
        <w:t xml:space="preserve">),</w:t>
      </w:r>
      <w:r>
        <w:br/>
      </w:r>
      <w:r>
        <w:rPr>
          <w:rStyle w:val="NormalTok"/>
        </w:rPr>
        <w:t xml:space="preserve">  </w:t>
      </w:r>
      <w:r>
        <w:rPr>
          <w:rStyle w:val="AttributeTok"/>
        </w:rPr>
        <w:t xml:space="preserve">SES =</w:t>
      </w:r>
      <w:r>
        <w:rPr>
          <w:rStyle w:val="NormalTok"/>
        </w:rPr>
        <w:t xml:space="preserve"> </w:t>
      </w:r>
      <w:r>
        <w:rPr>
          <w:rStyle w:val="FunctionTok"/>
        </w:rPr>
        <w:t xml:space="preserve">round</w:t>
      </w:r>
      <w:r>
        <w:rPr>
          <w:rStyle w:val="NormalTok"/>
        </w:rPr>
        <w:t xml:space="preserve">(SES, </w:t>
      </w:r>
      <w:r>
        <w:rPr>
          <w:rStyle w:val="DecValTok"/>
        </w:rPr>
        <w:t xml:space="preserve">2</w:t>
      </w:r>
      <w:r>
        <w:rPr>
          <w:rStyle w:val="NormalTok"/>
        </w:rPr>
        <w:t xml:space="preserve">),</w:t>
      </w:r>
      <w:r>
        <w:br/>
      </w:r>
      <w:r>
        <w:rPr>
          <w:rStyle w:val="NormalTok"/>
        </w:rPr>
        <w:t xml:space="preserve">  </w:t>
      </w:r>
      <w:r>
        <w:rPr>
          <w:rStyle w:val="AttributeTok"/>
        </w:rPr>
        <w:t xml:space="preserve">Mean =</w:t>
      </w:r>
      <w:r>
        <w:rPr>
          <w:rStyle w:val="NormalTok"/>
        </w:rPr>
        <w:t xml:space="preserve"> </w:t>
      </w:r>
      <w:r>
        <w:rPr>
          <w:rStyle w:val="FunctionTok"/>
        </w:rPr>
        <w:t xml:space="preserve">round</w:t>
      </w:r>
      <w:r>
        <w:rPr>
          <w:rStyle w:val="NormalTok"/>
        </w:rPr>
        <w:t xml:space="preserve">(mean, </w:t>
      </w:r>
      <w:r>
        <w:rPr>
          <w:rStyle w:val="DecValTok"/>
        </w:rPr>
        <w:t xml:space="preserve">2</w:t>
      </w:r>
      <w:r>
        <w:rPr>
          <w:rStyle w:val="NormalTok"/>
        </w:rPr>
        <w:t xml:space="preserve">),</w:t>
      </w:r>
      <w:r>
        <w:br/>
      </w:r>
      <w:r>
        <w:rPr>
          <w:rStyle w:val="NormalTok"/>
        </w:rPr>
        <w:t xml:space="preserve">  </w:t>
      </w:r>
      <w:r>
        <w:rPr>
          <w:rStyle w:val="AttributeTok"/>
        </w:rPr>
        <w:t xml:space="preserve">Lower_2.5 =</w:t>
      </w:r>
      <w:r>
        <w:rPr>
          <w:rStyle w:val="NormalTok"/>
        </w:rPr>
        <w:t xml:space="preserve"> </w:t>
      </w:r>
      <w:r>
        <w:rPr>
          <w:rStyle w:val="FunctionTok"/>
        </w:rPr>
        <w:t xml:space="preserve">round</w:t>
      </w:r>
      <w:r>
        <w:rPr>
          <w:rStyle w:val="NormalTok"/>
        </w:rPr>
        <w:t xml:space="preserve">(lower_2</w:t>
      </w:r>
      <w:r>
        <w:rPr>
          <w:rStyle w:val="FloatTok"/>
        </w:rPr>
        <w:t xml:space="preserve">.5</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Median_50 =</w:t>
      </w:r>
      <w:r>
        <w:rPr>
          <w:rStyle w:val="NormalTok"/>
        </w:rPr>
        <w:t xml:space="preserve"> </w:t>
      </w:r>
      <w:r>
        <w:rPr>
          <w:rStyle w:val="FunctionTok"/>
        </w:rPr>
        <w:t xml:space="preserve">round</w:t>
      </w:r>
      <w:r>
        <w:rPr>
          <w:rStyle w:val="NormalTok"/>
        </w:rPr>
        <w:t xml:space="preserve">(median_50, </w:t>
      </w:r>
      <w:r>
        <w:rPr>
          <w:rStyle w:val="DecValTok"/>
        </w:rPr>
        <w:t xml:space="preserve">2</w:t>
      </w:r>
      <w:r>
        <w:rPr>
          <w:rStyle w:val="NormalTok"/>
        </w:rPr>
        <w:t xml:space="preserve">),</w:t>
      </w:r>
      <w:r>
        <w:br/>
      </w:r>
      <w:r>
        <w:rPr>
          <w:rStyle w:val="NormalTok"/>
        </w:rPr>
        <w:t xml:space="preserve">  </w:t>
      </w:r>
      <w:r>
        <w:rPr>
          <w:rStyle w:val="AttributeTok"/>
        </w:rPr>
        <w:t xml:space="preserve">Upper_97.5 =</w:t>
      </w:r>
      <w:r>
        <w:rPr>
          <w:rStyle w:val="NormalTok"/>
        </w:rPr>
        <w:t xml:space="preserve"> </w:t>
      </w:r>
      <w:r>
        <w:rPr>
          <w:rStyle w:val="FunctionTok"/>
        </w:rPr>
        <w:t xml:space="preserve">round</w:t>
      </w:r>
      <w:r>
        <w:rPr>
          <w:rStyle w:val="NormalTok"/>
        </w:rPr>
        <w:t xml:space="preserve">(upper_97</w:t>
      </w:r>
      <w:r>
        <w:rPr>
          <w:rStyle w:val="FloatTok"/>
        </w:rPr>
        <w:t xml:space="preserve">.5</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Pr_sim =</w:t>
      </w:r>
      <w:r>
        <w:rPr>
          <w:rStyle w:val="NormalTok"/>
        </w:rPr>
        <w:t xml:space="preserve"> Pr_sim,</w:t>
      </w:r>
      <w:r>
        <w:br/>
      </w:r>
      <w:r>
        <w:rPr>
          <w:rStyle w:val="NormalTok"/>
        </w:rPr>
        <w:t xml:space="preserve">  </w:t>
      </w:r>
      <w:r>
        <w:rPr>
          <w:rStyle w:val="AttributeTok"/>
        </w:rPr>
        <w:t xml:space="preserve">Sign =</w:t>
      </w:r>
      <w:r>
        <w:rPr>
          <w:rStyle w:val="NormalTok"/>
        </w:rPr>
        <w:t xml:space="preserve"> significance</w:t>
      </w:r>
      <w:r>
        <w:br/>
      </w:r>
      <w:r>
        <w:rPr>
          <w:rStyle w:val="NormalTok"/>
        </w:rPr>
        <w:t xml:space="preserve">)</w:t>
      </w:r>
      <w:r>
        <w:br/>
      </w:r>
      <w:r>
        <w:br/>
      </w:r>
      <w:r>
        <w:rPr>
          <w:rStyle w:val="CommentTok"/>
        </w:rPr>
        <w:t xml:space="preserve"># Exibir a tabela</w:t>
      </w:r>
      <w:r>
        <w:br/>
      </w:r>
      <w:r>
        <w:rPr>
          <w:rStyle w:val="FunctionTok"/>
        </w:rPr>
        <w:t xml:space="preserve">library</w:t>
      </w:r>
      <w:r>
        <w:rPr>
          <w:rStyle w:val="NormalTok"/>
        </w:rPr>
        <w:t xml:space="preserve">(gt)</w:t>
      </w:r>
      <w:r>
        <w:br/>
      </w:r>
      <w:r>
        <w:rPr>
          <w:rStyle w:val="FunctionTok"/>
        </w:rPr>
        <w:t xml:space="preserve">print</w:t>
      </w:r>
      <w:r>
        <w:rPr>
          <w:rStyle w:val="NormalTok"/>
        </w:rPr>
        <w:t xml:space="preserve">(diversity_data_chuvoso)</w:t>
      </w:r>
      <w:r>
        <w:br/>
      </w:r>
      <w:r>
        <w:rPr>
          <w:rStyle w:val="FunctionTok"/>
        </w:rPr>
        <w:t xml:space="preserve">str</w:t>
      </w:r>
      <w:r>
        <w:rPr>
          <w:rStyle w:val="NormalTok"/>
        </w:rPr>
        <w:t xml:space="preserve">(part.geral_chuvoso)</w:t>
      </w:r>
      <w:r>
        <w:br/>
      </w:r>
      <w:r>
        <w:rPr>
          <w:rStyle w:val="FunctionTok"/>
        </w:rPr>
        <w:t xml:space="preserve">gt</w:t>
      </w:r>
      <w:r>
        <w:rPr>
          <w:rStyle w:val="NormalTok"/>
        </w:rPr>
        <w:t xml:space="preserve">(diversity_data_chuvoso)</w:t>
      </w:r>
      <w:r>
        <w:br/>
      </w:r>
      <w:r>
        <w:br/>
      </w:r>
      <w:r>
        <w:rPr>
          <w:rStyle w:val="DocumentationTok"/>
        </w:rPr>
        <w:t xml:space="preserve">#########################################################################</w:t>
      </w:r>
      <w:r>
        <w:br/>
      </w:r>
      <w:r>
        <w:rPr>
          <w:rStyle w:val="CommentTok"/>
        </w:rPr>
        <w:t xml:space="preserve"># Criar dataframe com valores observados e esperados</w:t>
      </w:r>
      <w:r>
        <w:br/>
      </w:r>
      <w:r>
        <w:rPr>
          <w:rStyle w:val="NormalTok"/>
        </w:rPr>
        <w:t xml:space="preserve">observed_values </w:t>
      </w:r>
      <w:r>
        <w:rPr>
          <w:rStyle w:val="OtherTok"/>
        </w:rPr>
        <w:t xml:space="preserve">&lt;-</w:t>
      </w:r>
      <w:r>
        <w:rPr>
          <w:rStyle w:val="NormalTok"/>
        </w:rPr>
        <w:t xml:space="preserve"> part.geral_chuvoso</w:t>
      </w:r>
      <w:r>
        <w:rPr>
          <w:rStyle w:val="SpecialCharTok"/>
        </w:rPr>
        <w:t xml:space="preserve">$</w:t>
      </w:r>
      <w:r>
        <w:rPr>
          <w:rStyle w:val="NormalTok"/>
        </w:rPr>
        <w:t xml:space="preserve">statistic</w:t>
      </w:r>
      <w:r>
        <w:br/>
      </w:r>
      <w:r>
        <w:rPr>
          <w:rStyle w:val="NormalTok"/>
        </w:rPr>
        <w:t xml:space="preserve">observed_values</w:t>
      </w:r>
      <w:r>
        <w:br/>
      </w:r>
      <w:r>
        <w:rPr>
          <w:rStyle w:val="NormalTok"/>
        </w:rPr>
        <w:t xml:space="preserve">expected_values </w:t>
      </w:r>
      <w:r>
        <w:rPr>
          <w:rStyle w:val="OtherTok"/>
        </w:rPr>
        <w:t xml:space="preserve">&lt;-</w:t>
      </w:r>
      <w:r>
        <w:rPr>
          <w:rStyle w:val="NormalTok"/>
        </w:rPr>
        <w:t xml:space="preserve"> part.geral_chuvoso</w:t>
      </w:r>
      <w:r>
        <w:rPr>
          <w:rStyle w:val="SpecialCharTok"/>
        </w:rPr>
        <w:t xml:space="preserve">$</w:t>
      </w:r>
      <w:r>
        <w:rPr>
          <w:rStyle w:val="NormalTok"/>
        </w:rPr>
        <w:t xml:space="preserve">oecosimu</w:t>
      </w:r>
      <w:r>
        <w:rPr>
          <w:rStyle w:val="SpecialCharTok"/>
        </w:rPr>
        <w:t xml:space="preserve">$</w:t>
      </w:r>
      <w:r>
        <w:rPr>
          <w:rStyle w:val="NormalTok"/>
        </w:rPr>
        <w:t xml:space="preserve">means</w:t>
      </w:r>
      <w:r>
        <w:br/>
      </w:r>
      <w:r>
        <w:rPr>
          <w:rStyle w:val="NormalTok"/>
        </w:rPr>
        <w:t xml:space="preserve">expected_values</w:t>
      </w:r>
      <w:r>
        <w:br/>
      </w:r>
      <w:r>
        <w:rPr>
          <w:rStyle w:val="CommentTok"/>
        </w:rPr>
        <w:t xml:space="preserve"># Combine observed and expected values into a dataframe</w:t>
      </w:r>
      <w:r>
        <w:br/>
      </w:r>
      <w:r>
        <w:rPr>
          <w:rStyle w:val="NormalTok"/>
        </w:rPr>
        <w:t xml:space="preserve">df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Componente =</w:t>
      </w:r>
      <w:r>
        <w:rPr>
          <w:rStyle w:val="NormalTok"/>
        </w:rPr>
        <w:t xml:space="preserve"> </w:t>
      </w:r>
      <w:r>
        <w:rPr>
          <w:rStyle w:val="FunctionTok"/>
        </w:rPr>
        <w:t xml:space="preserve">names</w:t>
      </w:r>
      <w:r>
        <w:rPr>
          <w:rStyle w:val="NormalTok"/>
        </w:rPr>
        <w:t xml:space="preserve">(observed_values),  </w:t>
      </w:r>
      <w:r>
        <w:rPr>
          <w:rStyle w:val="CommentTok"/>
        </w:rPr>
        <w:t xml:space="preserve"># Use names from observed_values</w:t>
      </w:r>
      <w:r>
        <w:br/>
      </w:r>
      <w:r>
        <w:rPr>
          <w:rStyle w:val="NormalTok"/>
        </w:rPr>
        <w:t xml:space="preserve">  </w:t>
      </w:r>
      <w:r>
        <w:rPr>
          <w:rStyle w:val="AttributeTok"/>
        </w:rPr>
        <w:t xml:space="preserve">Type =</w:t>
      </w:r>
      <w:r>
        <w:rPr>
          <w:rStyle w:val="NormalTok"/>
        </w:rPr>
        <w:t xml:space="preserve"> </w:t>
      </w:r>
      <w:r>
        <w:rPr>
          <w:rStyle w:val="FunctionTok"/>
        </w:rPr>
        <w:t xml:space="preserve">rep</w:t>
      </w:r>
      <w:r>
        <w:rPr>
          <w:rStyle w:val="NormalTok"/>
        </w:rPr>
        <w:t xml:space="preserve">(</w:t>
      </w:r>
      <w:r>
        <w:rPr>
          <w:rStyle w:val="FunctionTok"/>
        </w:rPr>
        <w:t xml:space="preserve">c</w:t>
      </w:r>
      <w:r>
        <w:rPr>
          <w:rStyle w:val="NormalTok"/>
        </w:rPr>
        <w:t xml:space="preserve">(</w:t>
      </w:r>
      <w:r>
        <w:rPr>
          <w:rStyle w:val="StringTok"/>
        </w:rPr>
        <w:t xml:space="preserve">"Esperado"</w:t>
      </w:r>
      <w:r>
        <w:rPr>
          <w:rStyle w:val="NormalTok"/>
        </w:rPr>
        <w:t xml:space="preserve">, </w:t>
      </w:r>
      <w:r>
        <w:rPr>
          <w:rStyle w:val="StringTok"/>
        </w:rPr>
        <w:t xml:space="preserve">"Observado"</w:t>
      </w:r>
      <w:r>
        <w:rPr>
          <w:rStyle w:val="NormalTok"/>
        </w:rPr>
        <w:t xml:space="preserve">), </w:t>
      </w:r>
      <w:r>
        <w:rPr>
          <w:rStyle w:val="AttributeTok"/>
        </w:rPr>
        <w:t xml:space="preserve">each =</w:t>
      </w:r>
      <w:r>
        <w:rPr>
          <w:rStyle w:val="NormalTok"/>
        </w:rPr>
        <w:t xml:space="preserve"> </w:t>
      </w:r>
      <w:r>
        <w:rPr>
          <w:rStyle w:val="FunctionTok"/>
        </w:rPr>
        <w:t xml:space="preserve">length</w:t>
      </w:r>
      <w:r>
        <w:rPr>
          <w:rStyle w:val="NormalTok"/>
        </w:rPr>
        <w:t xml:space="preserve">(observed_values)),</w:t>
      </w:r>
      <w:r>
        <w:br/>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(expected_values, observed_values)</w:t>
      </w:r>
      <w:r>
        <w:br/>
      </w:r>
      <w:r>
        <w:rPr>
          <w:rStyle w:val="NormalTok"/>
        </w:rPr>
        <w:t xml:space="preserve">)</w:t>
      </w:r>
      <w:r>
        <w:br/>
      </w:r>
      <w:r>
        <w:rPr>
          <w:rStyle w:val="NormalTok"/>
        </w:rPr>
        <w:t xml:space="preserve">df</w:t>
      </w:r>
      <w:r>
        <w:rPr>
          <w:rStyle w:val="SpecialCharTok"/>
        </w:rPr>
        <w:t xml:space="preserve">$</w:t>
      </w:r>
      <w:r>
        <w:rPr>
          <w:rStyle w:val="NormalTok"/>
        </w:rPr>
        <w:t xml:space="preserve">Type </w:t>
      </w:r>
      <w:r>
        <w:rPr>
          <w:rStyle w:val="OtherTok"/>
        </w:rPr>
        <w:t xml:space="preserve">&lt;-</w:t>
      </w:r>
      <w:r>
        <w:rPr>
          <w:rStyle w:val="NormalTok"/>
        </w:rPr>
        <w:t xml:space="preserve"> </w:t>
      </w:r>
      <w:r>
        <w:rPr>
          <w:rStyle w:val="FunctionTok"/>
        </w:rPr>
        <w:t xml:space="preserve">factor</w:t>
      </w:r>
      <w:r>
        <w:rPr>
          <w:rStyle w:val="NormalTok"/>
        </w:rPr>
        <w:t xml:space="preserve">(df</w:t>
      </w:r>
      <w:r>
        <w:rPr>
          <w:rStyle w:val="SpecialCharTok"/>
        </w:rPr>
        <w:t xml:space="preserve">$</w:t>
      </w:r>
      <w:r>
        <w:rPr>
          <w:rStyle w:val="NormalTok"/>
        </w:rPr>
        <w:t xml:space="preserve">Type, </w:t>
      </w:r>
      <w:r>
        <w:rPr>
          <w:rStyle w:val="AttributeTok"/>
        </w:rPr>
        <w:t xml:space="preserve">levels =</w:t>
      </w:r>
      <w:r>
        <w:rPr>
          <w:rStyle w:val="NormalTok"/>
        </w:rPr>
        <w:t xml:space="preserve"> </w:t>
      </w:r>
      <w:r>
        <w:rPr>
          <w:rStyle w:val="FunctionTok"/>
        </w:rPr>
        <w:t xml:space="preserve">c</w:t>
      </w:r>
      <w:r>
        <w:rPr>
          <w:rStyle w:val="NormalTok"/>
        </w:rPr>
        <w:t xml:space="preserve">(</w:t>
      </w:r>
      <w:r>
        <w:rPr>
          <w:rStyle w:val="StringTok"/>
        </w:rPr>
        <w:t xml:space="preserve">"Esperado"</w:t>
      </w:r>
      <w:r>
        <w:rPr>
          <w:rStyle w:val="NormalTok"/>
        </w:rPr>
        <w:t xml:space="preserve">, </w:t>
      </w:r>
      <w:r>
        <w:rPr>
          <w:rStyle w:val="StringTok"/>
        </w:rPr>
        <w:t xml:space="preserve">"Observado"</w:t>
      </w:r>
      <w:r>
        <w:rPr>
          <w:rStyle w:val="NormalTok"/>
        </w:rPr>
        <w:t xml:space="preserve">))</w:t>
      </w:r>
      <w:r>
        <w:br/>
      </w:r>
      <w:r>
        <w:rPr>
          <w:rStyle w:val="NormalTok"/>
        </w:rPr>
        <w:t xml:space="preserve">df</w:t>
      </w:r>
      <w:r>
        <w:br/>
      </w:r>
      <w:r>
        <w:rPr>
          <w:rStyle w:val="NormalTok"/>
        </w:rPr>
        <w:t xml:space="preserve">df_filtered </w:t>
      </w:r>
      <w:r>
        <w:rPr>
          <w:rStyle w:val="OtherTok"/>
        </w:rPr>
        <w:t xml:space="preserve">&lt;-</w:t>
      </w:r>
      <w:r>
        <w:rPr>
          <w:rStyle w:val="NormalTok"/>
        </w:rPr>
        <w:t xml:space="preserve"> df[</w:t>
      </w:r>
      <w:r>
        <w:rPr>
          <w:rStyle w:val="SpecialCharTok"/>
        </w:rPr>
        <w:t xml:space="preserve">!</w:t>
      </w:r>
      <w:r>
        <w:rPr>
          <w:rStyle w:val="NormalTok"/>
        </w:rPr>
        <w:t xml:space="preserve">df</w:t>
      </w:r>
      <w:r>
        <w:rPr>
          <w:rStyle w:val="SpecialCharTok"/>
        </w:rPr>
        <w:t xml:space="preserve">$</w:t>
      </w:r>
      <w:r>
        <w:rPr>
          <w:rStyle w:val="NormalTok"/>
        </w:rPr>
        <w:t xml:space="preserve">Componente </w:t>
      </w:r>
      <w:r>
        <w:rPr>
          <w:rStyle w:val="SpecialCharTok"/>
        </w:rPr>
        <w:t xml:space="preserve">%in%</w:t>
      </w:r>
      <w:r>
        <w:rPr>
          <w:rStyle w:val="NormalTok"/>
        </w:rPr>
        <w:t xml:space="preserve"> </w:t>
      </w:r>
      <w:r>
        <w:rPr>
          <w:rStyle w:val="FunctionTok"/>
        </w:rPr>
        <w:t xml:space="preserve">c</w:t>
      </w:r>
      <w:r>
        <w:rPr>
          <w:rStyle w:val="NormalTok"/>
        </w:rPr>
        <w:t xml:space="preserve">(</w:t>
      </w:r>
      <w:r>
        <w:rPr>
          <w:rStyle w:val="StringTok"/>
        </w:rPr>
        <w:t xml:space="preserve">"alpha.2"</w:t>
      </w:r>
      <w:r>
        <w:rPr>
          <w:rStyle w:val="NormalTok"/>
        </w:rPr>
        <w:t xml:space="preserve">, </w:t>
      </w:r>
      <w:r>
        <w:rPr>
          <w:rStyle w:val="StringTok"/>
        </w:rPr>
        <w:t xml:space="preserve">"alpha.3"</w:t>
      </w:r>
      <w:r>
        <w:rPr>
          <w:rStyle w:val="NormalTok"/>
        </w:rPr>
        <w:t xml:space="preserve">, </w:t>
      </w:r>
      <w:r>
        <w:rPr>
          <w:rStyle w:val="StringTok"/>
        </w:rPr>
        <w:t xml:space="preserve">"gamma"</w:t>
      </w:r>
      <w:r>
        <w:rPr>
          <w:rStyle w:val="NormalTok"/>
        </w:rPr>
        <w:t xml:space="preserve">), ]</w:t>
      </w:r>
      <w:r>
        <w:br/>
      </w:r>
      <w:r>
        <w:rPr>
          <w:rStyle w:val="NormalTok"/>
        </w:rPr>
        <w:t xml:space="preserve">df_filtered</w:t>
      </w:r>
      <w:r>
        <w:rPr>
          <w:rStyle w:val="SpecialCharTok"/>
        </w:rPr>
        <w:t xml:space="preserve">$</w:t>
      </w:r>
      <w:r>
        <w:rPr>
          <w:rStyle w:val="NormalTok"/>
        </w:rPr>
        <w:t xml:space="preserve">Componente </w:t>
      </w:r>
      <w:r>
        <w:rPr>
          <w:rStyle w:val="OtherTok"/>
        </w:rPr>
        <w:t xml:space="preserve">&lt;-</w:t>
      </w:r>
      <w:r>
        <w:rPr>
          <w:rStyle w:val="NormalTok"/>
        </w:rPr>
        <w:t xml:space="preserve"> </w:t>
      </w:r>
      <w:r>
        <w:rPr>
          <w:rStyle w:val="FunctionTok"/>
        </w:rPr>
        <w:t xml:space="preserve">factor</w:t>
      </w:r>
      <w:r>
        <w:rPr>
          <w:rStyle w:val="NormalTok"/>
        </w:rPr>
        <w:t xml:space="preserve">(df_filtered</w:t>
      </w:r>
      <w:r>
        <w:rPr>
          <w:rStyle w:val="SpecialCharTok"/>
        </w:rPr>
        <w:t xml:space="preserve">$</w:t>
      </w:r>
      <w:r>
        <w:rPr>
          <w:rStyle w:val="NormalTok"/>
        </w:rPr>
        <w:t xml:space="preserve">Componente, </w:t>
      </w:r>
      <w:r>
        <w:br/>
      </w:r>
      <w:r>
        <w:rPr>
          <w:rStyle w:val="NormalTok"/>
        </w:rPr>
        <w:t xml:space="preserve">                                 </w:t>
      </w:r>
      <w:r>
        <w:rPr>
          <w:rStyle w:val="AttributeTok"/>
        </w:rPr>
        <w:t xml:space="preserve">levels =</w:t>
      </w:r>
      <w:r>
        <w:rPr>
          <w:rStyle w:val="NormalTok"/>
        </w:rPr>
        <w:t xml:space="preserve"> </w:t>
      </w:r>
      <w:r>
        <w:rPr>
          <w:rStyle w:val="FunctionTok"/>
        </w:rPr>
        <w:t xml:space="preserve">c</w:t>
      </w:r>
      <w:r>
        <w:rPr>
          <w:rStyle w:val="NormalTok"/>
        </w:rPr>
        <w:t xml:space="preserve">(</w:t>
      </w:r>
      <w:r>
        <w:rPr>
          <w:rStyle w:val="StringTok"/>
        </w:rPr>
        <w:t xml:space="preserve">"beta.3"</w:t>
      </w:r>
      <w:r>
        <w:rPr>
          <w:rStyle w:val="NormalTok"/>
        </w:rPr>
        <w:t xml:space="preserve">, </w:t>
      </w:r>
      <w:r>
        <w:rPr>
          <w:rStyle w:val="StringTok"/>
        </w:rPr>
        <w:t xml:space="preserve">"beta.2"</w:t>
      </w:r>
      <w:r>
        <w:rPr>
          <w:rStyle w:val="NormalTok"/>
        </w:rPr>
        <w:t xml:space="preserve">, </w:t>
      </w:r>
      <w:r>
        <w:rPr>
          <w:rStyle w:val="StringTok"/>
        </w:rPr>
        <w:t xml:space="preserve">"beta.1"</w:t>
      </w:r>
      <w:r>
        <w:rPr>
          <w:rStyle w:val="NormalTok"/>
        </w:rPr>
        <w:t xml:space="preserve">, </w:t>
      </w:r>
      <w:r>
        <w:rPr>
          <w:rStyle w:val="StringTok"/>
        </w:rPr>
        <w:t xml:space="preserve">"alpha.1"</w:t>
      </w:r>
      <w:r>
        <w:rPr>
          <w:rStyle w:val="NormalTok"/>
        </w:rPr>
        <w:t xml:space="preserve">))</w:t>
      </w:r>
      <w:r>
        <w:br/>
      </w:r>
      <w:r>
        <w:rPr>
          <w:rStyle w:val="NormalTok"/>
        </w:rPr>
        <w:t xml:space="preserve">df_filtered</w:t>
      </w:r>
      <w:r>
        <w:br/>
      </w:r>
      <w:r>
        <w:br/>
      </w:r>
      <w:r>
        <w:rPr>
          <w:rStyle w:val="NormalTok"/>
        </w:rPr>
        <w:t xml:space="preserve">diversity_data_chuvoso </w:t>
      </w:r>
      <w:r>
        <w:rPr>
          <w:rStyle w:val="OtherTok"/>
        </w:rPr>
        <w:t xml:space="preserve">&lt;-</w:t>
      </w:r>
      <w:r>
        <w:rPr>
          <w:rStyle w:val="NormalTok"/>
        </w:rPr>
        <w:t xml:space="preserve"> df_filtered</w:t>
      </w:r>
      <w:r>
        <w:br/>
      </w:r>
      <w:r>
        <w:rPr>
          <w:rStyle w:val="NormalTok"/>
        </w:rPr>
        <w:t xml:space="preserve">diversity_data_chuvoso</w:t>
      </w:r>
      <w:r>
        <w:br/>
      </w:r>
      <w:r>
        <w:rPr>
          <w:rStyle w:val="CommentTok"/>
        </w:rPr>
        <w:t xml:space="preserve"># Calcular porcentagens para cada componente</w:t>
      </w:r>
      <w:r>
        <w:br/>
      </w:r>
      <w:r>
        <w:rPr>
          <w:rStyle w:val="NormalTok"/>
        </w:rPr>
        <w:t xml:space="preserve">diversity_data_chuvoso </w:t>
      </w:r>
      <w:r>
        <w:rPr>
          <w:rStyle w:val="OtherTok"/>
        </w:rPr>
        <w:t xml:space="preserve">&lt;-</w:t>
      </w:r>
      <w:r>
        <w:rPr>
          <w:rStyle w:val="NormalTok"/>
        </w:rPr>
        <w:t xml:space="preserve"> diversity_data_chuvoso </w:t>
      </w:r>
      <w:r>
        <w:rPr>
          <w:rStyle w:val="SpecialCharTok"/>
        </w:rPr>
        <w:t xml:space="preserve">%&gt;%</w:t>
      </w:r>
      <w:r>
        <w:br/>
      </w:r>
      <w:r>
        <w:rPr>
          <w:rStyle w:val="NormalTok"/>
        </w:rPr>
        <w:t xml:space="preserve">  </w:t>
      </w:r>
      <w:r>
        <w:rPr>
          <w:rStyle w:val="FunctionTok"/>
        </w:rPr>
        <w:t xml:space="preserve">group_by</w:t>
      </w:r>
      <w:r>
        <w:rPr>
          <w:rStyle w:val="NormalTok"/>
        </w:rPr>
        <w:t xml:space="preserve">(Type)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Percentage =</w:t>
      </w:r>
      <w:r>
        <w:rPr>
          <w:rStyle w:val="NormalTok"/>
        </w:rPr>
        <w:t xml:space="preserve"> Value </w:t>
      </w:r>
      <w:r>
        <w:rPr>
          <w:rStyle w:val="SpecialCharTok"/>
        </w:rPr>
        <w:t xml:space="preserve">/</w:t>
      </w:r>
      <w:r>
        <w:rPr>
          <w:rStyle w:val="NormalTok"/>
        </w:rPr>
        <w:t xml:space="preserve"> </w:t>
      </w:r>
      <w:r>
        <w:rPr>
          <w:rStyle w:val="FunctionTok"/>
        </w:rPr>
        <w:t xml:space="preserve">sum</w:t>
      </w:r>
      <w:r>
        <w:rPr>
          <w:rStyle w:val="NormalTok"/>
        </w:rPr>
        <w:t xml:space="preserve">(Value) </w:t>
      </w:r>
      <w:r>
        <w:rPr>
          <w:rStyle w:val="SpecialCharTok"/>
        </w:rPr>
        <w:t xml:space="preserve">*</w:t>
      </w:r>
      <w:r>
        <w:rPr>
          <w:rStyle w:val="NormalTok"/>
        </w:rPr>
        <w:t xml:space="preserve"> </w:t>
      </w:r>
      <w:r>
        <w:rPr>
          <w:rStyle w:val="DecValTok"/>
        </w:rPr>
        <w:t xml:space="preserve">100</w:t>
      </w:r>
      <w:r>
        <w:rPr>
          <w:rStyle w:val="NormalTok"/>
        </w:rPr>
        <w:t xml:space="preserve">)</w:t>
      </w:r>
      <w:r>
        <w:br/>
      </w:r>
      <w:r>
        <w:br/>
      </w:r>
      <w:r>
        <w:rPr>
          <w:rStyle w:val="CommentTok"/>
        </w:rPr>
        <w:t xml:space="preserve"># Carregar pacotes necessários</w:t>
      </w:r>
      <w:r>
        <w:br/>
      </w:r>
      <w:r>
        <w:rPr>
          <w:rStyle w:val="FunctionTok"/>
        </w:rPr>
        <w:t xml:space="preserve">library</w:t>
      </w:r>
      <w:r>
        <w:rPr>
          <w:rStyle w:val="NormalTok"/>
        </w:rPr>
        <w:t xml:space="preserve">(ggplot2)</w:t>
      </w:r>
      <w:r>
        <w:br/>
      </w:r>
      <w:r>
        <w:rPr>
          <w:rStyle w:val="FunctionTok"/>
        </w:rPr>
        <w:t xml:space="preserve">library</w:t>
      </w:r>
      <w:r>
        <w:rPr>
          <w:rStyle w:val="NormalTok"/>
        </w:rPr>
        <w:t xml:space="preserve">(dplyr)</w:t>
      </w:r>
      <w:r>
        <w:br/>
      </w:r>
      <w:r>
        <w:br/>
      </w:r>
      <w:r>
        <w:rPr>
          <w:rStyle w:val="CommentTok"/>
        </w:rPr>
        <w:t xml:space="preserve"># Criar o gráfico</w:t>
      </w:r>
      <w:r>
        <w:br/>
      </w:r>
      <w:r>
        <w:rPr>
          <w:rStyle w:val="FunctionTok"/>
        </w:rPr>
        <w:t xml:space="preserve">ggplot</w:t>
      </w:r>
      <w:r>
        <w:rPr>
          <w:rStyle w:val="NormalTok"/>
        </w:rPr>
        <w:t xml:space="preserve">(diversity_data_chuvoso, </w:t>
      </w:r>
      <w:r>
        <w:rPr>
          <w:rStyle w:val="FunctionTok"/>
        </w:rPr>
        <w:t xml:space="preserve">aes</w:t>
      </w:r>
      <w:r>
        <w:rPr>
          <w:rStyle w:val="NormalTok"/>
        </w:rPr>
        <w:t xml:space="preserve">(</w:t>
      </w:r>
      <w:r>
        <w:rPr>
          <w:rStyle w:val="AttributeTok"/>
        </w:rPr>
        <w:t xml:space="preserve">fill =</w:t>
      </w:r>
      <w:r>
        <w:rPr>
          <w:rStyle w:val="NormalTok"/>
        </w:rPr>
        <w:t xml:space="preserve"> Componente, </w:t>
      </w:r>
      <w:r>
        <w:rPr>
          <w:rStyle w:val="AttributeTok"/>
        </w:rPr>
        <w:t xml:space="preserve">y =</w:t>
      </w:r>
      <w:r>
        <w:rPr>
          <w:rStyle w:val="NormalTok"/>
        </w:rPr>
        <w:t xml:space="preserve"> Percentage, </w:t>
      </w:r>
      <w:r>
        <w:rPr>
          <w:rStyle w:val="AttributeTok"/>
        </w:rPr>
        <w:t xml:space="preserve">x =</w:t>
      </w:r>
      <w:r>
        <w:rPr>
          <w:rStyle w:val="NormalTok"/>
        </w:rPr>
        <w:t xml:space="preserve"> Type)) </w:t>
      </w:r>
      <w:r>
        <w:rPr>
          <w:rStyle w:val="SpecialCharTok"/>
        </w:rPr>
        <w:t xml:space="preserve">+</w:t>
      </w:r>
      <w:r>
        <w:br/>
      </w:r>
      <w:r>
        <w:rPr>
          <w:rStyle w:val="NormalTok"/>
        </w:rPr>
        <w:t xml:space="preserve">  </w:t>
      </w:r>
      <w:r>
        <w:rPr>
          <w:rStyle w:val="FunctionTok"/>
        </w:rPr>
        <w:t xml:space="preserve">geom_bar</w:t>
      </w:r>
      <w:r>
        <w:rPr>
          <w:rStyle w:val="NormalTok"/>
        </w:rPr>
        <w:t xml:space="preserve">(</w:t>
      </w:r>
      <w:r>
        <w:rPr>
          <w:rStyle w:val="AttributeTok"/>
        </w:rPr>
        <w:t xml:space="preserve">position =</w:t>
      </w:r>
      <w:r>
        <w:rPr>
          <w:rStyle w:val="NormalTok"/>
        </w:rPr>
        <w:t xml:space="preserve"> </w:t>
      </w:r>
      <w:r>
        <w:rPr>
          <w:rStyle w:val="StringTok"/>
        </w:rPr>
        <w:t xml:space="preserve">"stack"</w:t>
      </w:r>
      <w:r>
        <w:rPr>
          <w:rStyle w:val="NormalTok"/>
        </w:rPr>
        <w:t xml:space="preserve">, </w:t>
      </w:r>
      <w:r>
        <w:rPr>
          <w:rStyle w:val="AttributeTok"/>
        </w:rPr>
        <w:t xml:space="preserve">stat =</w:t>
      </w:r>
      <w:r>
        <w:rPr>
          <w:rStyle w:val="NormalTok"/>
        </w:rPr>
        <w:t xml:space="preserve"> </w:t>
      </w:r>
      <w:r>
        <w:rPr>
          <w:rStyle w:val="StringTok"/>
        </w:rPr>
        <w:t xml:space="preserve">"identity"</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"A) Riachos - Período Chuvoso"</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"Total da diversidade (%)"</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w:t>
      </w:r>
      <w:r>
        <w:rPr>
          <w:rStyle w:val="NormalTok"/>
        </w:rPr>
        <w:t xml:space="preserve">) </w:t>
      </w:r>
      <w:r>
        <w:rPr>
          <w:rStyle w:val="SpecialCharTok"/>
        </w:rPr>
        <w:t xml:space="preserve">+</w:t>
      </w:r>
      <w:r>
        <w:br/>
      </w:r>
      <w:r>
        <w:rPr>
          <w:rStyle w:val="NormalTok"/>
        </w:rPr>
        <w:t xml:space="preserve">  </w:t>
      </w:r>
      <w:r>
        <w:rPr>
          <w:rStyle w:val="FunctionTok"/>
        </w:rPr>
        <w:t xml:space="preserve">scale_fill_manual</w:t>
      </w:r>
      <w:r>
        <w:rPr>
          <w:rStyle w:val="NormalTok"/>
        </w:rPr>
        <w:t xml:space="preserve">(</w:t>
      </w:r>
      <w:r>
        <w:rPr>
          <w:rStyle w:val="AttributeTok"/>
        </w:rPr>
        <w:t xml:space="preserve">values =</w:t>
      </w:r>
      <w:r>
        <w:rPr>
          <w:rStyle w:val="NormalTok"/>
        </w:rPr>
        <w:t xml:space="preserve"> </w:t>
      </w:r>
      <w:r>
        <w:rPr>
          <w:rStyle w:val="FunctionTok"/>
        </w:rPr>
        <w:t xml:space="preserve">c</w:t>
      </w:r>
      <w:r>
        <w:rPr>
          <w:rStyle w:val="NormalTok"/>
        </w:rPr>
        <w:t xml:space="preserve">(</w:t>
      </w:r>
      <w:r>
        <w:rPr>
          <w:rStyle w:val="StringTok"/>
        </w:rPr>
        <w:t xml:space="preserve">"alpha.1"</w:t>
      </w:r>
      <w:r>
        <w:rPr>
          <w:rStyle w:val="NormalTok"/>
        </w:rPr>
        <w:t xml:space="preserve"> </w:t>
      </w:r>
      <w:r>
        <w:rPr>
          <w:rStyle w:val="OtherTok"/>
        </w:rPr>
        <w:t xml:space="preserve">=</w:t>
      </w:r>
      <w:r>
        <w:rPr>
          <w:rStyle w:val="NormalTok"/>
        </w:rPr>
        <w:t xml:space="preserve"> </w:t>
      </w:r>
      <w:r>
        <w:rPr>
          <w:rStyle w:val="StringTok"/>
        </w:rPr>
        <w:t xml:space="preserve">"black"</w:t>
      </w:r>
      <w:r>
        <w:rPr>
          <w:rStyle w:val="NormalTok"/>
        </w:rPr>
        <w:t xml:space="preserve">,</w:t>
      </w:r>
      <w:r>
        <w:br/>
      </w:r>
      <w:r>
        <w:rPr>
          <w:rStyle w:val="NormalTok"/>
        </w:rPr>
        <w:t xml:space="preserve">                               </w:t>
      </w:r>
      <w:r>
        <w:rPr>
          <w:rStyle w:val="StringTok"/>
        </w:rPr>
        <w:t xml:space="preserve">"beta.1"</w:t>
      </w:r>
      <w:r>
        <w:rPr>
          <w:rStyle w:val="NormalTok"/>
        </w:rPr>
        <w:t xml:space="preserve"> </w:t>
      </w:r>
      <w:r>
        <w:rPr>
          <w:rStyle w:val="OtherTok"/>
        </w:rPr>
        <w:t xml:space="preserve">=</w:t>
      </w:r>
      <w:r>
        <w:rPr>
          <w:rStyle w:val="NormalTok"/>
        </w:rPr>
        <w:t xml:space="preserve"> </w:t>
      </w:r>
      <w:r>
        <w:rPr>
          <w:rStyle w:val="StringTok"/>
        </w:rPr>
        <w:t xml:space="preserve">"darkgray"</w:t>
      </w:r>
      <w:r>
        <w:rPr>
          <w:rStyle w:val="NormalTok"/>
        </w:rPr>
        <w:t xml:space="preserve">,</w:t>
      </w:r>
      <w:r>
        <w:br/>
      </w:r>
      <w:r>
        <w:rPr>
          <w:rStyle w:val="NormalTok"/>
        </w:rPr>
        <w:t xml:space="preserve">                               </w:t>
      </w:r>
      <w:r>
        <w:rPr>
          <w:rStyle w:val="StringTok"/>
        </w:rPr>
        <w:t xml:space="preserve">"beta.2"</w:t>
      </w:r>
      <w:r>
        <w:rPr>
          <w:rStyle w:val="NormalTok"/>
        </w:rPr>
        <w:t xml:space="preserve"> </w:t>
      </w:r>
      <w:r>
        <w:rPr>
          <w:rStyle w:val="OtherTok"/>
        </w:rPr>
        <w:t xml:space="preserve">=</w:t>
      </w:r>
      <w:r>
        <w:rPr>
          <w:rStyle w:val="NormalTok"/>
        </w:rPr>
        <w:t xml:space="preserve"> </w:t>
      </w:r>
      <w:r>
        <w:rPr>
          <w:rStyle w:val="StringTok"/>
        </w:rPr>
        <w:t xml:space="preserve">"gray"</w:t>
      </w:r>
      <w:r>
        <w:rPr>
          <w:rStyle w:val="NormalTok"/>
        </w:rPr>
        <w:t xml:space="preserve">,</w:t>
      </w:r>
      <w:r>
        <w:br/>
      </w:r>
      <w:r>
        <w:rPr>
          <w:rStyle w:val="NormalTok"/>
        </w:rPr>
        <w:t xml:space="preserve">                               </w:t>
      </w:r>
      <w:r>
        <w:rPr>
          <w:rStyle w:val="StringTok"/>
        </w:rPr>
        <w:t xml:space="preserve">"beta.3"</w:t>
      </w:r>
      <w:r>
        <w:rPr>
          <w:rStyle w:val="NormalTok"/>
        </w:rPr>
        <w:t xml:space="preserve"> </w:t>
      </w:r>
      <w:r>
        <w:rPr>
          <w:rStyle w:val="OtherTok"/>
        </w:rPr>
        <w:t xml:space="preserve">=</w:t>
      </w:r>
      <w:r>
        <w:rPr>
          <w:rStyle w:val="NormalTok"/>
        </w:rPr>
        <w:t xml:space="preserve"> </w:t>
      </w:r>
      <w:r>
        <w:rPr>
          <w:rStyle w:val="StringTok"/>
        </w:rPr>
        <w:t xml:space="preserve">"lightgray"</w:t>
      </w:r>
      <w:r>
        <w:rPr>
          <w:rStyle w:val="NormalTok"/>
        </w:rPr>
        <w:t xml:space="preserve">)) </w:t>
      </w:r>
      <w:r>
        <w:rPr>
          <w:rStyle w:val="SpecialCharTok"/>
        </w:rPr>
        <w:t xml:space="preserve">+</w:t>
      </w:r>
      <w:r>
        <w:br/>
      </w:r>
      <w:r>
        <w:rPr>
          <w:rStyle w:val="NormalTok"/>
        </w:rPr>
        <w:t xml:space="preserve">  </w:t>
      </w:r>
      <w:r>
        <w:br/>
      </w:r>
      <w:r>
        <w:rPr>
          <w:rStyle w:val="NormalTok"/>
        </w:rPr>
        <w:t xml:space="preserve">  </w:t>
      </w:r>
      <w:r>
        <w:rPr>
          <w:rStyle w:val="FunctionTok"/>
        </w:rPr>
        <w:t xml:space="preserve">scale_y_continuous</w:t>
      </w:r>
      <w:r>
        <w:rPr>
          <w:rStyle w:val="NormalTok"/>
        </w:rPr>
        <w:t xml:space="preserve">(</w:t>
      </w:r>
      <w:r>
        <w:rPr>
          <w:rStyle w:val="AttributeTok"/>
        </w:rPr>
        <w:t xml:space="preserve">limits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w:t>
      </w:r>
      <w:r>
        <w:rPr>
          <w:rStyle w:val="DecValTok"/>
        </w:rPr>
        <w:t xml:space="preserve">100</w:t>
      </w:r>
      <w:r>
        <w:rPr>
          <w:rStyle w:val="NormalTok"/>
        </w:rPr>
        <w:t xml:space="preserve">), </w:t>
      </w:r>
      <w:r>
        <w:rPr>
          <w:rStyle w:val="AttributeTok"/>
        </w:rPr>
        <w:t xml:space="preserve">breaks =</w:t>
      </w:r>
      <w:r>
        <w:rPr>
          <w:rStyle w:val="NormalTok"/>
        </w:rPr>
        <w:t xml:space="preserve"> </w:t>
      </w:r>
      <w:r>
        <w:rPr>
          <w:rStyle w:val="FunctionTok"/>
        </w:rPr>
        <w:t xml:space="preserve">seq</w:t>
      </w:r>
      <w:r>
        <w:rPr>
          <w:rStyle w:val="NormalTok"/>
        </w:rPr>
        <w:t xml:space="preserve">(</w:t>
      </w:r>
      <w:r>
        <w:rPr>
          <w:rStyle w:val="DecValTok"/>
        </w:rPr>
        <w:t xml:space="preserve">0</w:t>
      </w:r>
      <w:r>
        <w:rPr>
          <w:rStyle w:val="NormalTok"/>
        </w:rPr>
        <w:t xml:space="preserve">, </w:t>
      </w:r>
      <w:r>
        <w:rPr>
          <w:rStyle w:val="DecValTok"/>
        </w:rPr>
        <w:t xml:space="preserve">100</w:t>
      </w:r>
      <w:r>
        <w:rPr>
          <w:rStyle w:val="NormalTok"/>
        </w:rPr>
        <w:t xml:space="preserve">, </w:t>
      </w:r>
      <w:r>
        <w:rPr>
          <w:rStyle w:val="AttributeTok"/>
        </w:rPr>
        <w:t xml:space="preserve">by =</w:t>
      </w:r>
      <w:r>
        <w:rPr>
          <w:rStyle w:val="NormalTok"/>
        </w:rPr>
        <w:t xml:space="preserve"> </w:t>
      </w:r>
      <w:r>
        <w:rPr>
          <w:rStyle w:val="DecValTok"/>
        </w:rPr>
        <w:t xml:space="preserve">10</w:t>
      </w:r>
      <w:r>
        <w:rPr>
          <w:rStyle w:val="NormalTok"/>
        </w:rPr>
        <w:t xml:space="preserve">)) </w:t>
      </w:r>
      <w:r>
        <w:rPr>
          <w:rStyle w:val="SpecialCharTok"/>
        </w:rPr>
        <w:t xml:space="preserve">+</w:t>
      </w:r>
      <w:r>
        <w:rPr>
          <w:rStyle w:val="NormalTok"/>
        </w:rPr>
        <w:t xml:space="preserve"> </w:t>
      </w:r>
      <w:r>
        <w:rPr>
          <w:rStyle w:val="CommentTok"/>
        </w:rPr>
        <w:t xml:space="preserve"># Aqui você ajusta a escala do eixo y</w:t>
      </w:r>
      <w:r>
        <w:br/>
      </w:r>
      <w:r>
        <w:rPr>
          <w:rStyle w:val="NormalTok"/>
        </w:rPr>
        <w:t xml:space="preserve">  </w:t>
      </w:r>
      <w:r>
        <w:rPr>
          <w:rStyle w:val="FunctionTok"/>
        </w:rPr>
        <w:t xml:space="preserve">theme_minimal</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angle =</w:t>
      </w:r>
      <w:r>
        <w:rPr>
          <w:rStyle w:val="NormalTok"/>
        </w:rPr>
        <w:t xml:space="preserve"> </w:t>
      </w:r>
      <w:r>
        <w:rPr>
          <w:rStyle w:val="DecValTok"/>
        </w:rPr>
        <w:t xml:space="preserve">0</w:t>
      </w:r>
      <w:r>
        <w:rPr>
          <w:rStyle w:val="NormalTok"/>
        </w:rPr>
        <w:t xml:space="preserve">, </w:t>
      </w:r>
      <w:r>
        <w:rPr>
          <w:rStyle w:val="AttributeTok"/>
        </w:rPr>
        <w:t xml:space="preserve">hjust =</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panel.grid =</w:t>
      </w:r>
      <w:r>
        <w:rPr>
          <w:rStyle w:val="NormalTok"/>
        </w:rPr>
        <w:t xml:space="preserve"> </w:t>
      </w:r>
      <w:r>
        <w:rPr>
          <w:rStyle w:val="FunctionTok"/>
        </w:rPr>
        <w:t xml:space="preserve">element_blank</w:t>
      </w:r>
      <w:r>
        <w:rPr>
          <w:rStyle w:val="NormalTok"/>
        </w:rPr>
        <w:t xml:space="preserve">()</w:t>
      </w:r>
      <w:r>
        <w:br/>
      </w:r>
      <w:r>
        <w:rPr>
          <w:rStyle w:val="NormalTok"/>
        </w:rPr>
        <w:t xml:space="preserve">  )</w:t>
      </w:r>
      <w:r>
        <w:br/>
      </w:r>
      <w:r>
        <w:br/>
      </w:r>
      <w:r>
        <w:rPr>
          <w:rStyle w:val="CommentTok"/>
        </w:rPr>
        <w:t xml:space="preserve">#hier &lt;- hiersimu(y=fauna.zoo_chuvoso,x=escala.total_chuvoso, FUN=diversity)</w:t>
      </w:r>
      <w:r>
        <w:br/>
      </w:r>
      <w:r>
        <w:rPr>
          <w:rStyle w:val="CommentTok"/>
        </w:rPr>
        <w:t xml:space="preserve">#hier</w:t>
      </w:r>
      <w:r>
        <w:br/>
      </w:r>
      <w:r>
        <w:br/>
      </w:r>
      <w:r>
        <w:rPr>
          <w:rStyle w:val="DocumentationTok"/>
        </w:rPr>
        <w:t xml:space="preserve">####################################################################################</w:t>
      </w:r>
      <w:r>
        <w:br/>
      </w:r>
      <w:r>
        <w:rPr>
          <w:rStyle w:val="CommentTok"/>
        </w:rPr>
        <w:t xml:space="preserve">#PARTIÇÃO BARRO BRANCO</w:t>
      </w:r>
      <w:r>
        <w:br/>
      </w:r>
      <w:r>
        <w:br/>
      </w:r>
      <w:r>
        <w:rPr>
          <w:rStyle w:val="CommentTok"/>
        </w:rPr>
        <w:t xml:space="preserve">#Fauna total</w:t>
      </w:r>
      <w:r>
        <w:br/>
      </w:r>
      <w:r>
        <w:rPr>
          <w:rStyle w:val="FunctionTok"/>
        </w:rPr>
        <w:t xml:space="preserve">library</w:t>
      </w:r>
      <w:r>
        <w:rPr>
          <w:rStyle w:val="NormalTok"/>
        </w:rPr>
        <w:t xml:space="preserve">(vegan)</w:t>
      </w:r>
      <w:r>
        <w:br/>
      </w:r>
      <w:r>
        <w:rPr>
          <w:rStyle w:val="CommentTok"/>
        </w:rPr>
        <w:t xml:space="preserve">#part.geral_chuvoso&lt;-adipart(y=fauna.zoo_chuvoso,x=escala.total_chuvoso, index="richness", relative=FALSE,</w:t>
      </w:r>
      <w:r>
        <w:br/>
      </w:r>
      <w:r>
        <w:rPr>
          <w:rStyle w:val="CommentTok"/>
        </w:rPr>
        <w:t xml:space="preserve">#                    weights="unif",nsimul=999)</w:t>
      </w:r>
      <w:r>
        <w:br/>
      </w:r>
      <w:r>
        <w:rPr>
          <w:rStyle w:val="CommentTok"/>
        </w:rPr>
        <w:t xml:space="preserve">#part.geral_chuvoso</w:t>
      </w:r>
      <w:r>
        <w:br/>
      </w:r>
      <w:r>
        <w:rPr>
          <w:rStyle w:val="CommentTok"/>
        </w:rPr>
        <w:t xml:space="preserve">#EM PORCENTAGEM</w:t>
      </w:r>
      <w:r>
        <w:br/>
      </w:r>
      <w:r>
        <w:rPr>
          <w:rStyle w:val="NormalTok"/>
        </w:rPr>
        <w:t xml:space="preserve">part.bb_chuvoso</w:t>
      </w:r>
      <w:r>
        <w:rPr>
          <w:rStyle w:val="OtherTok"/>
        </w:rPr>
        <w:t xml:space="preserve">&lt;-</w:t>
      </w:r>
      <w:r>
        <w:rPr>
          <w:rStyle w:val="FunctionTok"/>
        </w:rPr>
        <w:t xml:space="preserve">adipart</w:t>
      </w:r>
      <w:r>
        <w:rPr>
          <w:rStyle w:val="NormalTok"/>
        </w:rPr>
        <w:t xml:space="preserve">(</w:t>
      </w:r>
      <w:r>
        <w:rPr>
          <w:rStyle w:val="AttributeTok"/>
        </w:rPr>
        <w:t xml:space="preserve">y=</w:t>
      </w:r>
      <w:r>
        <w:rPr>
          <w:rStyle w:val="NormalTok"/>
        </w:rPr>
        <w:t xml:space="preserve">fauna.zoo.bb_chuvoso,</w:t>
      </w:r>
      <w:r>
        <w:rPr>
          <w:rStyle w:val="AttributeTok"/>
        </w:rPr>
        <w:t xml:space="preserve">x=</w:t>
      </w:r>
      <w:r>
        <w:rPr>
          <w:rStyle w:val="NormalTok"/>
        </w:rPr>
        <w:t xml:space="preserve">escala.bb_chuvoso, </w:t>
      </w:r>
      <w:r>
        <w:rPr>
          <w:rStyle w:val="AttributeTok"/>
        </w:rPr>
        <w:t xml:space="preserve">index=</w:t>
      </w:r>
      <w:r>
        <w:rPr>
          <w:rStyle w:val="StringTok"/>
        </w:rPr>
        <w:t xml:space="preserve">"richness"</w:t>
      </w:r>
      <w:r>
        <w:rPr>
          <w:rStyle w:val="NormalTok"/>
        </w:rPr>
        <w:t xml:space="preserve">, </w:t>
      </w:r>
      <w:r>
        <w:rPr>
          <w:rStyle w:val="AttributeTok"/>
        </w:rPr>
        <w:t xml:space="preserve">relative=</w:t>
      </w:r>
      <w:r>
        <w:rPr>
          <w:rStyle w:val="ConstantTok"/>
        </w:rPr>
        <w:t xml:space="preserve">TRUE</w:t>
      </w:r>
      <w:r>
        <w:rPr>
          <w:rStyle w:val="NormalTok"/>
        </w:rPr>
        <w:t xml:space="preserve">,</w:t>
      </w:r>
      <w:r>
        <w:br/>
      </w:r>
      <w:r>
        <w:rPr>
          <w:rStyle w:val="NormalTok"/>
        </w:rPr>
        <w:t xml:space="preserve">                      </w:t>
      </w:r>
      <w:r>
        <w:rPr>
          <w:rStyle w:val="AttributeTok"/>
        </w:rPr>
        <w:t xml:space="preserve">weights=</w:t>
      </w:r>
      <w:r>
        <w:rPr>
          <w:rStyle w:val="StringTok"/>
        </w:rPr>
        <w:t xml:space="preserve">"unif"</w:t>
      </w:r>
      <w:r>
        <w:rPr>
          <w:rStyle w:val="NormalTok"/>
        </w:rPr>
        <w:t xml:space="preserve">,</w:t>
      </w:r>
      <w:r>
        <w:rPr>
          <w:rStyle w:val="AttributeTok"/>
        </w:rPr>
        <w:t xml:space="preserve">nsimul=</w:t>
      </w:r>
      <w:r>
        <w:rPr>
          <w:rStyle w:val="DecValTok"/>
        </w:rPr>
        <w:t xml:space="preserve">999</w:t>
      </w:r>
      <w:r>
        <w:rPr>
          <w:rStyle w:val="NormalTok"/>
        </w:rPr>
        <w:t xml:space="preserve">)</w:t>
      </w:r>
      <w:r>
        <w:br/>
      </w:r>
      <w:r>
        <w:rPr>
          <w:rStyle w:val="NormalTok"/>
        </w:rPr>
        <w:t xml:space="preserve">part.bb_chuvoso</w:t>
      </w:r>
      <w:r>
        <w:br/>
      </w:r>
      <w:r>
        <w:rPr>
          <w:rStyle w:val="FunctionTok"/>
        </w:rPr>
        <w:t xml:space="preserve">str</w:t>
      </w:r>
      <w:r>
        <w:rPr>
          <w:rStyle w:val="NormalTok"/>
        </w:rPr>
        <w:t xml:space="preserve">(part.bb_chuvoso)</w:t>
      </w:r>
      <w:r>
        <w:br/>
      </w:r>
      <w:r>
        <w:br/>
      </w:r>
      <w:r>
        <w:rPr>
          <w:rStyle w:val="DocumentationTok"/>
        </w:rPr>
        <w:t xml:space="preserve">####################################################################</w:t>
      </w:r>
      <w:r>
        <w:br/>
      </w:r>
      <w:r>
        <w:rPr>
          <w:rStyle w:val="CommentTok"/>
        </w:rPr>
        <w:t xml:space="preserve"># Extrair valores do objeto part.bb_chuvoso</w:t>
      </w:r>
      <w:r>
        <w:br/>
      </w:r>
      <w:r>
        <w:rPr>
          <w:rStyle w:val="NormalTok"/>
        </w:rPr>
        <w:t xml:space="preserve">statistic </w:t>
      </w:r>
      <w:r>
        <w:rPr>
          <w:rStyle w:val="OtherTok"/>
        </w:rPr>
        <w:t xml:space="preserve">&lt;-</w:t>
      </w:r>
      <w:r>
        <w:rPr>
          <w:rStyle w:val="NormalTok"/>
        </w:rPr>
        <w:t xml:space="preserve"> part.bb_chuvoso</w:t>
      </w:r>
      <w:r>
        <w:rPr>
          <w:rStyle w:val="SpecialCharTok"/>
        </w:rPr>
        <w:t xml:space="preserve">$</w:t>
      </w:r>
      <w:r>
        <w:rPr>
          <w:rStyle w:val="NormalTok"/>
        </w:rPr>
        <w:t xml:space="preserve">statistic</w:t>
      </w:r>
      <w:r>
        <w:br/>
      </w:r>
      <w:r>
        <w:rPr>
          <w:rStyle w:val="NormalTok"/>
        </w:rPr>
        <w:t xml:space="preserve">SES </w:t>
      </w:r>
      <w:r>
        <w:rPr>
          <w:rStyle w:val="OtherTok"/>
        </w:rPr>
        <w:t xml:space="preserve">&lt;-</w:t>
      </w:r>
      <w:r>
        <w:rPr>
          <w:rStyle w:val="NormalTok"/>
        </w:rPr>
        <w:t xml:space="preserve"> part.bb_chuvoso</w:t>
      </w:r>
      <w:r>
        <w:rPr>
          <w:rStyle w:val="SpecialCharTok"/>
        </w:rPr>
        <w:t xml:space="preserve">$</w:t>
      </w:r>
      <w:r>
        <w:rPr>
          <w:rStyle w:val="NormalTok"/>
        </w:rPr>
        <w:t xml:space="preserve">oecosimu</w:t>
      </w:r>
      <w:r>
        <w:rPr>
          <w:rStyle w:val="SpecialCharTok"/>
        </w:rPr>
        <w:t xml:space="preserve">$</w:t>
      </w:r>
      <w:r>
        <w:rPr>
          <w:rStyle w:val="NormalTok"/>
        </w:rPr>
        <w:t xml:space="preserve">z</w:t>
      </w:r>
      <w:r>
        <w:br/>
      </w:r>
      <w:r>
        <w:rPr>
          <w:rStyle w:val="NormalTok"/>
        </w:rPr>
        <w:t xml:space="preserve">mean </w:t>
      </w:r>
      <w:r>
        <w:rPr>
          <w:rStyle w:val="OtherTok"/>
        </w:rPr>
        <w:t xml:space="preserve">&lt;-</w:t>
      </w:r>
      <w:r>
        <w:rPr>
          <w:rStyle w:val="NormalTok"/>
        </w:rPr>
        <w:t xml:space="preserve"> part.bb_chuvoso</w:t>
      </w:r>
      <w:r>
        <w:rPr>
          <w:rStyle w:val="SpecialCharTok"/>
        </w:rPr>
        <w:t xml:space="preserve">$</w:t>
      </w:r>
      <w:r>
        <w:rPr>
          <w:rStyle w:val="NormalTok"/>
        </w:rPr>
        <w:t xml:space="preserve">oecosimu</w:t>
      </w:r>
      <w:r>
        <w:rPr>
          <w:rStyle w:val="SpecialCharTok"/>
        </w:rPr>
        <w:t xml:space="preserve">$</w:t>
      </w:r>
      <w:r>
        <w:rPr>
          <w:rStyle w:val="NormalTok"/>
        </w:rPr>
        <w:t xml:space="preserve">means</w:t>
      </w:r>
      <w:r>
        <w:br/>
      </w:r>
      <w:r>
        <w:rPr>
          <w:rStyle w:val="NormalTok"/>
        </w:rPr>
        <w:t xml:space="preserve">lower_2</w:t>
      </w:r>
      <w:r>
        <w:rPr>
          <w:rStyle w:val="FloatTok"/>
        </w:rPr>
        <w:t xml:space="preserve">.5</w:t>
      </w:r>
      <w:r>
        <w:rPr>
          <w:rStyle w:val="NormalTok"/>
        </w:rPr>
        <w:t xml:space="preserve"> </w:t>
      </w:r>
      <w:r>
        <w:rPr>
          <w:rStyle w:val="OtherTok"/>
        </w:rPr>
        <w:t xml:space="preserve">&lt;-</w:t>
      </w:r>
      <w:r>
        <w:rPr>
          <w:rStyle w:val="NormalTok"/>
        </w:rPr>
        <w:t xml:space="preserve"> </w:t>
      </w:r>
      <w:r>
        <w:rPr>
          <w:rStyle w:val="FunctionTok"/>
        </w:rPr>
        <w:t xml:space="preserve">apply</w:t>
      </w:r>
      <w:r>
        <w:rPr>
          <w:rStyle w:val="NormalTok"/>
        </w:rPr>
        <w:t xml:space="preserve">(part.bb_chuvoso</w:t>
      </w:r>
      <w:r>
        <w:rPr>
          <w:rStyle w:val="SpecialCharTok"/>
        </w:rPr>
        <w:t xml:space="preserve">$</w:t>
      </w:r>
      <w:r>
        <w:rPr>
          <w:rStyle w:val="NormalTok"/>
        </w:rPr>
        <w:t xml:space="preserve">oecosimu</w:t>
      </w:r>
      <w:r>
        <w:rPr>
          <w:rStyle w:val="SpecialCharTok"/>
        </w:rPr>
        <w:t xml:space="preserve">$</w:t>
      </w:r>
      <w:r>
        <w:rPr>
          <w:rStyle w:val="NormalTok"/>
        </w:rPr>
        <w:t xml:space="preserve">simulated, </w:t>
      </w:r>
      <w:r>
        <w:rPr>
          <w:rStyle w:val="DecValTok"/>
        </w:rPr>
        <w:t xml:space="preserve">1</w:t>
      </w:r>
      <w:r>
        <w:rPr>
          <w:rStyle w:val="NormalTok"/>
        </w:rPr>
        <w:t xml:space="preserve">, quantile, </w:t>
      </w:r>
      <w:r>
        <w:rPr>
          <w:rStyle w:val="AttributeTok"/>
        </w:rPr>
        <w:t xml:space="preserve">probs =</w:t>
      </w:r>
      <w:r>
        <w:rPr>
          <w:rStyle w:val="NormalTok"/>
        </w:rPr>
        <w:t xml:space="preserve"> </w:t>
      </w:r>
      <w:r>
        <w:rPr>
          <w:rStyle w:val="FloatTok"/>
        </w:rPr>
        <w:t xml:space="preserve">0.025</w:t>
      </w:r>
      <w:r>
        <w:rPr>
          <w:rStyle w:val="NormalTok"/>
        </w:rPr>
        <w:t xml:space="preserve">)</w:t>
      </w:r>
      <w:r>
        <w:br/>
      </w:r>
      <w:r>
        <w:rPr>
          <w:rStyle w:val="NormalTok"/>
        </w:rPr>
        <w:t xml:space="preserve">median_50 </w:t>
      </w:r>
      <w:r>
        <w:rPr>
          <w:rStyle w:val="OtherTok"/>
        </w:rPr>
        <w:t xml:space="preserve">&lt;-</w:t>
      </w:r>
      <w:r>
        <w:rPr>
          <w:rStyle w:val="NormalTok"/>
        </w:rPr>
        <w:t xml:space="preserve"> </w:t>
      </w:r>
      <w:r>
        <w:rPr>
          <w:rStyle w:val="FunctionTok"/>
        </w:rPr>
        <w:t xml:space="preserve">apply</w:t>
      </w:r>
      <w:r>
        <w:rPr>
          <w:rStyle w:val="NormalTok"/>
        </w:rPr>
        <w:t xml:space="preserve">(part.bb_chuvoso</w:t>
      </w:r>
      <w:r>
        <w:rPr>
          <w:rStyle w:val="SpecialCharTok"/>
        </w:rPr>
        <w:t xml:space="preserve">$</w:t>
      </w:r>
      <w:r>
        <w:rPr>
          <w:rStyle w:val="NormalTok"/>
        </w:rPr>
        <w:t xml:space="preserve">oecosimu</w:t>
      </w:r>
      <w:r>
        <w:rPr>
          <w:rStyle w:val="SpecialCharTok"/>
        </w:rPr>
        <w:t xml:space="preserve">$</w:t>
      </w:r>
      <w:r>
        <w:rPr>
          <w:rStyle w:val="NormalTok"/>
        </w:rPr>
        <w:t xml:space="preserve">simulated, </w:t>
      </w:r>
      <w:r>
        <w:rPr>
          <w:rStyle w:val="DecValTok"/>
        </w:rPr>
        <w:t xml:space="preserve">1</w:t>
      </w:r>
      <w:r>
        <w:rPr>
          <w:rStyle w:val="NormalTok"/>
        </w:rPr>
        <w:t xml:space="preserve">, quantile, </w:t>
      </w:r>
      <w:r>
        <w:rPr>
          <w:rStyle w:val="AttributeTok"/>
        </w:rPr>
        <w:t xml:space="preserve">probs =</w:t>
      </w:r>
      <w:r>
        <w:rPr>
          <w:rStyle w:val="NormalTok"/>
        </w:rPr>
        <w:t xml:space="preserve"> </w:t>
      </w:r>
      <w:r>
        <w:rPr>
          <w:rStyle w:val="FloatTok"/>
        </w:rPr>
        <w:t xml:space="preserve">0.50</w:t>
      </w:r>
      <w:r>
        <w:rPr>
          <w:rStyle w:val="NormalTok"/>
        </w:rPr>
        <w:t xml:space="preserve">)</w:t>
      </w:r>
      <w:r>
        <w:br/>
      </w:r>
      <w:r>
        <w:rPr>
          <w:rStyle w:val="NormalTok"/>
        </w:rPr>
        <w:t xml:space="preserve">upper_97</w:t>
      </w:r>
      <w:r>
        <w:rPr>
          <w:rStyle w:val="FloatTok"/>
        </w:rPr>
        <w:t xml:space="preserve">.5</w:t>
      </w:r>
      <w:r>
        <w:rPr>
          <w:rStyle w:val="NormalTok"/>
        </w:rPr>
        <w:t xml:space="preserve"> </w:t>
      </w:r>
      <w:r>
        <w:rPr>
          <w:rStyle w:val="OtherTok"/>
        </w:rPr>
        <w:t xml:space="preserve">&lt;-</w:t>
      </w:r>
      <w:r>
        <w:rPr>
          <w:rStyle w:val="NormalTok"/>
        </w:rPr>
        <w:t xml:space="preserve"> </w:t>
      </w:r>
      <w:r>
        <w:rPr>
          <w:rStyle w:val="FunctionTok"/>
        </w:rPr>
        <w:t xml:space="preserve">apply</w:t>
      </w:r>
      <w:r>
        <w:rPr>
          <w:rStyle w:val="NormalTok"/>
        </w:rPr>
        <w:t xml:space="preserve">(part.bb_chuvoso</w:t>
      </w:r>
      <w:r>
        <w:rPr>
          <w:rStyle w:val="SpecialCharTok"/>
        </w:rPr>
        <w:t xml:space="preserve">$</w:t>
      </w:r>
      <w:r>
        <w:rPr>
          <w:rStyle w:val="NormalTok"/>
        </w:rPr>
        <w:t xml:space="preserve">oecosimu</w:t>
      </w:r>
      <w:r>
        <w:rPr>
          <w:rStyle w:val="SpecialCharTok"/>
        </w:rPr>
        <w:t xml:space="preserve">$</w:t>
      </w:r>
      <w:r>
        <w:rPr>
          <w:rStyle w:val="NormalTok"/>
        </w:rPr>
        <w:t xml:space="preserve">simulated, </w:t>
      </w:r>
      <w:r>
        <w:rPr>
          <w:rStyle w:val="DecValTok"/>
        </w:rPr>
        <w:t xml:space="preserve">1</w:t>
      </w:r>
      <w:r>
        <w:rPr>
          <w:rStyle w:val="NormalTok"/>
        </w:rPr>
        <w:t xml:space="preserve">, quantile, </w:t>
      </w:r>
      <w:r>
        <w:rPr>
          <w:rStyle w:val="AttributeTok"/>
        </w:rPr>
        <w:t xml:space="preserve">probs =</w:t>
      </w:r>
      <w:r>
        <w:rPr>
          <w:rStyle w:val="NormalTok"/>
        </w:rPr>
        <w:t xml:space="preserve"> </w:t>
      </w:r>
      <w:r>
        <w:rPr>
          <w:rStyle w:val="FloatTok"/>
        </w:rPr>
        <w:t xml:space="preserve">0.975</w:t>
      </w:r>
      <w:r>
        <w:rPr>
          <w:rStyle w:val="NormalTok"/>
        </w:rPr>
        <w:t xml:space="preserve">)</w:t>
      </w:r>
      <w:r>
        <w:br/>
      </w:r>
      <w:r>
        <w:rPr>
          <w:rStyle w:val="NormalTok"/>
        </w:rPr>
        <w:t xml:space="preserve">Pr_sim </w:t>
      </w:r>
      <w:r>
        <w:rPr>
          <w:rStyle w:val="OtherTok"/>
        </w:rPr>
        <w:t xml:space="preserve">&lt;-</w:t>
      </w:r>
      <w:r>
        <w:rPr>
          <w:rStyle w:val="NormalTok"/>
        </w:rPr>
        <w:t xml:space="preserve"> part.bb_chuvoso</w:t>
      </w:r>
      <w:r>
        <w:rPr>
          <w:rStyle w:val="SpecialCharTok"/>
        </w:rPr>
        <w:t xml:space="preserve">$</w:t>
      </w:r>
      <w:r>
        <w:rPr>
          <w:rStyle w:val="NormalTok"/>
        </w:rPr>
        <w:t xml:space="preserve">oecosimu</w:t>
      </w:r>
      <w:r>
        <w:rPr>
          <w:rStyle w:val="SpecialCharTok"/>
        </w:rPr>
        <w:t xml:space="preserve">$</w:t>
      </w:r>
      <w:r>
        <w:rPr>
          <w:rStyle w:val="NormalTok"/>
        </w:rPr>
        <w:t xml:space="preserve">pval</w:t>
      </w:r>
      <w:r>
        <w:br/>
      </w:r>
      <w:r>
        <w:br/>
      </w:r>
      <w:r>
        <w:rPr>
          <w:rStyle w:val="CommentTok"/>
        </w:rPr>
        <w:t xml:space="preserve"># Definir função para adicionar significância</w:t>
      </w:r>
      <w:r>
        <w:br/>
      </w:r>
      <w:r>
        <w:rPr>
          <w:rStyle w:val="NormalTok"/>
        </w:rPr>
        <w:t xml:space="preserve">get_significance </w:t>
      </w:r>
      <w:r>
        <w:rPr>
          <w:rStyle w:val="OtherTok"/>
        </w:rPr>
        <w:t xml:space="preserve">&lt;-</w:t>
      </w:r>
      <w:r>
        <w:rPr>
          <w:rStyle w:val="NormalTok"/>
        </w:rPr>
        <w:t xml:space="preserve"> </w:t>
      </w:r>
      <w:r>
        <w:rPr>
          <w:rStyle w:val="ControlFlowTok"/>
        </w:rPr>
        <w:t xml:space="preserve">function</w:t>
      </w:r>
      <w:r>
        <w:rPr>
          <w:rStyle w:val="NormalTok"/>
        </w:rPr>
        <w:t xml:space="preserve">(p) {</w:t>
      </w:r>
      <w:r>
        <w:br/>
      </w:r>
      <w:r>
        <w:rPr>
          <w:rStyle w:val="NormalTok"/>
        </w:rPr>
        <w:t xml:space="preserve">  </w:t>
      </w:r>
      <w:r>
        <w:rPr>
          <w:rStyle w:val="ControlFlowTok"/>
        </w:rPr>
        <w:t xml:space="preserve">if</w:t>
      </w:r>
      <w:r>
        <w:rPr>
          <w:rStyle w:val="NormalTok"/>
        </w:rPr>
        <w:t xml:space="preserve"> (p </w:t>
      </w:r>
      <w:r>
        <w:rPr>
          <w:rStyle w:val="SpecialCharTok"/>
        </w:rPr>
        <w:t xml:space="preserve">&lt;=</w:t>
      </w:r>
      <w:r>
        <w:rPr>
          <w:rStyle w:val="NormalTok"/>
        </w:rPr>
        <w:t xml:space="preserve"> </w:t>
      </w:r>
      <w:r>
        <w:rPr>
          <w:rStyle w:val="FloatTok"/>
        </w:rPr>
        <w:t xml:space="preserve">0.001</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StringTok"/>
        </w:rPr>
        <w:t xml:space="preserve">"***"</w:t>
      </w:r>
      <w:r>
        <w:rPr>
          <w:rStyle w:val="NormalTok"/>
        </w:rPr>
        <w:t xml:space="preserve">)</w:t>
      </w:r>
      <w:r>
        <w:br/>
      </w:r>
      <w:r>
        <w:rPr>
          <w:rStyle w:val="NormalTok"/>
        </w:rPr>
        <w:t xml:space="preserve">  } </w:t>
      </w:r>
      <w:r>
        <w:rPr>
          <w:rStyle w:val="ControlFlowTok"/>
        </w:rPr>
        <w:t xml:space="preserve">else</w:t>
      </w:r>
      <w:r>
        <w:rPr>
          <w:rStyle w:val="NormalTok"/>
        </w:rPr>
        <w:t xml:space="preserve"> </w:t>
      </w:r>
      <w:r>
        <w:rPr>
          <w:rStyle w:val="ControlFlowTok"/>
        </w:rPr>
        <w:t xml:space="preserve">if</w:t>
      </w:r>
      <w:r>
        <w:rPr>
          <w:rStyle w:val="NormalTok"/>
        </w:rPr>
        <w:t xml:space="preserve"> (p </w:t>
      </w:r>
      <w:r>
        <w:rPr>
          <w:rStyle w:val="SpecialCharTok"/>
        </w:rPr>
        <w:t xml:space="preserve">&lt;=</w:t>
      </w:r>
      <w:r>
        <w:rPr>
          <w:rStyle w:val="NormalTok"/>
        </w:rPr>
        <w:t xml:space="preserve"> </w:t>
      </w:r>
      <w:r>
        <w:rPr>
          <w:rStyle w:val="FloatTok"/>
        </w:rPr>
        <w:t xml:space="preserve">0.01</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StringTok"/>
        </w:rPr>
        <w:t xml:space="preserve">"**"</w:t>
      </w:r>
      <w:r>
        <w:rPr>
          <w:rStyle w:val="NormalTok"/>
        </w:rPr>
        <w:t xml:space="preserve">)</w:t>
      </w:r>
      <w:r>
        <w:br/>
      </w:r>
      <w:r>
        <w:rPr>
          <w:rStyle w:val="NormalTok"/>
        </w:rPr>
        <w:t xml:space="preserve">  } </w:t>
      </w:r>
      <w:r>
        <w:rPr>
          <w:rStyle w:val="ControlFlowTok"/>
        </w:rPr>
        <w:t xml:space="preserve">else</w:t>
      </w:r>
      <w:r>
        <w:rPr>
          <w:rStyle w:val="NormalTok"/>
        </w:rPr>
        <w:t xml:space="preserve"> </w:t>
      </w:r>
      <w:r>
        <w:rPr>
          <w:rStyle w:val="ControlFlowTok"/>
        </w:rPr>
        <w:t xml:space="preserve">if</w:t>
      </w:r>
      <w:r>
        <w:rPr>
          <w:rStyle w:val="NormalTok"/>
        </w:rPr>
        <w:t xml:space="preserve"> (p </w:t>
      </w:r>
      <w:r>
        <w:rPr>
          <w:rStyle w:val="SpecialCharTok"/>
        </w:rPr>
        <w:t xml:space="preserve">&lt;=</w:t>
      </w:r>
      <w:r>
        <w:rPr>
          <w:rStyle w:val="NormalTok"/>
        </w:rPr>
        <w:t xml:space="preserve"> </w:t>
      </w:r>
      <w:r>
        <w:rPr>
          <w:rStyle w:val="FloatTok"/>
        </w:rPr>
        <w:t xml:space="preserve">0.05</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StringTok"/>
        </w:rPr>
        <w:t xml:space="preserve">"*"</w:t>
      </w:r>
      <w:r>
        <w:rPr>
          <w:rStyle w:val="NormalTok"/>
        </w:rPr>
        <w:t xml:space="preserve">)</w:t>
      </w:r>
      <w:r>
        <w:br/>
      </w:r>
      <w:r>
        <w:rPr>
          <w:rStyle w:val="NormalTok"/>
        </w:rPr>
        <w:t xml:space="preserve">  } </w:t>
      </w:r>
      <w:r>
        <w:rPr>
          <w:rStyle w:val="ControlFlowTok"/>
        </w:rPr>
        <w:t xml:space="preserve">else</w:t>
      </w:r>
      <w:r>
        <w:rPr>
          <w:rStyle w:val="NormalTok"/>
        </w:rPr>
        <w:t xml:space="preserve"> </w:t>
      </w:r>
      <w:r>
        <w:rPr>
          <w:rStyle w:val="ControlFlowTok"/>
        </w:rPr>
        <w:t xml:space="preserve">if</w:t>
      </w:r>
      <w:r>
        <w:rPr>
          <w:rStyle w:val="NormalTok"/>
        </w:rPr>
        <w:t xml:space="preserve"> (p </w:t>
      </w:r>
      <w:r>
        <w:rPr>
          <w:rStyle w:val="SpecialCharTok"/>
        </w:rPr>
        <w:t xml:space="preserve">&lt;=</w:t>
      </w:r>
      <w:r>
        <w:rPr>
          <w:rStyle w:val="NormalTok"/>
        </w:rPr>
        <w:t xml:space="preserve"> </w:t>
      </w:r>
      <w:r>
        <w:rPr>
          <w:rStyle w:val="FloatTok"/>
        </w:rPr>
        <w:t xml:space="preserve">0.1</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StringTok"/>
        </w:rPr>
        <w:t xml:space="preserve">"."</w:t>
      </w:r>
      <w:r>
        <w:rPr>
          <w:rStyle w:val="NormalTok"/>
        </w:rPr>
        <w:t xml:space="preserve">)</w:t>
      </w:r>
      <w:r>
        <w:br/>
      </w:r>
      <w:r>
        <w:rPr>
          <w:rStyle w:val="NormalTok"/>
        </w:rPr>
        <w:t xml:space="preserve">  } </w:t>
      </w:r>
      <w:r>
        <w:rPr>
          <w:rStyle w:val="ControlFlowTok"/>
        </w:rPr>
        <w:t xml:space="preserve">else</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StringTok"/>
        </w:rPr>
        <w:t xml:space="preserve">" "</w:t>
      </w:r>
      <w:r>
        <w:rPr>
          <w:rStyle w:val="NormalTok"/>
        </w:rPr>
        <w:t xml:space="preserve">)</w:t>
      </w:r>
      <w:r>
        <w:br/>
      </w:r>
      <w:r>
        <w:rPr>
          <w:rStyle w:val="NormalTok"/>
        </w:rPr>
        <w:t xml:space="preserve">  }</w:t>
      </w:r>
      <w:r>
        <w:br/>
      </w:r>
      <w:r>
        <w:rPr>
          <w:rStyle w:val="NormalTok"/>
        </w:rPr>
        <w:t xml:space="preserve">}</w:t>
      </w:r>
      <w:r>
        <w:br/>
      </w:r>
      <w:r>
        <w:rPr>
          <w:rStyle w:val="NormalTok"/>
        </w:rPr>
        <w:t xml:space="preserve">significance </w:t>
      </w:r>
      <w:r>
        <w:rPr>
          <w:rStyle w:val="OtherTok"/>
        </w:rPr>
        <w:t xml:space="preserve">&lt;-</w:t>
      </w:r>
      <w:r>
        <w:rPr>
          <w:rStyle w:val="NormalTok"/>
        </w:rPr>
        <w:t xml:space="preserve"> </w:t>
      </w:r>
      <w:r>
        <w:rPr>
          <w:rStyle w:val="FunctionTok"/>
        </w:rPr>
        <w:t xml:space="preserve">sapply</w:t>
      </w:r>
      <w:r>
        <w:rPr>
          <w:rStyle w:val="NormalTok"/>
        </w:rPr>
        <w:t xml:space="preserve">(Pr_sim, get_significance)</w:t>
      </w:r>
      <w:r>
        <w:br/>
      </w:r>
      <w:r>
        <w:br/>
      </w:r>
      <w:r>
        <w:rPr>
          <w:rStyle w:val="CommentTok"/>
        </w:rPr>
        <w:t xml:space="preserve"># Criar dataframe com todas as informações</w:t>
      </w:r>
      <w:r>
        <w:br/>
      </w:r>
      <w:r>
        <w:rPr>
          <w:rStyle w:val="NormalTok"/>
        </w:rPr>
        <w:t xml:space="preserve">diversity_data_chuvoso.bb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Component =</w:t>
      </w:r>
      <w:r>
        <w:rPr>
          <w:rStyle w:val="NormalTok"/>
        </w:rPr>
        <w:t xml:space="preserve"> </w:t>
      </w:r>
      <w:r>
        <w:rPr>
          <w:rStyle w:val="FunctionTok"/>
        </w:rPr>
        <w:t xml:space="preserve">names</w:t>
      </w:r>
      <w:r>
        <w:rPr>
          <w:rStyle w:val="NormalTok"/>
        </w:rPr>
        <w:t xml:space="preserve">(statistic),</w:t>
      </w:r>
      <w:r>
        <w:br/>
      </w:r>
      <w:r>
        <w:rPr>
          <w:rStyle w:val="NormalTok"/>
        </w:rPr>
        <w:t xml:space="preserve">  </w:t>
      </w:r>
      <w:r>
        <w:rPr>
          <w:rStyle w:val="AttributeTok"/>
        </w:rPr>
        <w:t xml:space="preserve">Observed =</w:t>
      </w:r>
      <w:r>
        <w:rPr>
          <w:rStyle w:val="NormalTok"/>
        </w:rPr>
        <w:t xml:space="preserve"> </w:t>
      </w:r>
      <w:r>
        <w:rPr>
          <w:rStyle w:val="FunctionTok"/>
        </w:rPr>
        <w:t xml:space="preserve">round</w:t>
      </w:r>
      <w:r>
        <w:rPr>
          <w:rStyle w:val="NormalTok"/>
        </w:rPr>
        <w:t xml:space="preserve">(statistic, </w:t>
      </w:r>
      <w:r>
        <w:rPr>
          <w:rStyle w:val="DecValTok"/>
        </w:rPr>
        <w:t xml:space="preserve">2</w:t>
      </w:r>
      <w:r>
        <w:rPr>
          <w:rStyle w:val="NormalTok"/>
        </w:rPr>
        <w:t xml:space="preserve">),</w:t>
      </w:r>
      <w:r>
        <w:br/>
      </w:r>
      <w:r>
        <w:rPr>
          <w:rStyle w:val="NormalTok"/>
        </w:rPr>
        <w:t xml:space="preserve">  </w:t>
      </w:r>
      <w:r>
        <w:rPr>
          <w:rStyle w:val="AttributeTok"/>
        </w:rPr>
        <w:t xml:space="preserve">SES =</w:t>
      </w:r>
      <w:r>
        <w:rPr>
          <w:rStyle w:val="NormalTok"/>
        </w:rPr>
        <w:t xml:space="preserve"> </w:t>
      </w:r>
      <w:r>
        <w:rPr>
          <w:rStyle w:val="FunctionTok"/>
        </w:rPr>
        <w:t xml:space="preserve">round</w:t>
      </w:r>
      <w:r>
        <w:rPr>
          <w:rStyle w:val="NormalTok"/>
        </w:rPr>
        <w:t xml:space="preserve">(SES, </w:t>
      </w:r>
      <w:r>
        <w:rPr>
          <w:rStyle w:val="DecValTok"/>
        </w:rPr>
        <w:t xml:space="preserve">2</w:t>
      </w:r>
      <w:r>
        <w:rPr>
          <w:rStyle w:val="NormalTok"/>
        </w:rPr>
        <w:t xml:space="preserve">),</w:t>
      </w:r>
      <w:r>
        <w:br/>
      </w:r>
      <w:r>
        <w:rPr>
          <w:rStyle w:val="NormalTok"/>
        </w:rPr>
        <w:t xml:space="preserve">  </w:t>
      </w:r>
      <w:r>
        <w:rPr>
          <w:rStyle w:val="AttributeTok"/>
        </w:rPr>
        <w:t xml:space="preserve">Mean =</w:t>
      </w:r>
      <w:r>
        <w:rPr>
          <w:rStyle w:val="NormalTok"/>
        </w:rPr>
        <w:t xml:space="preserve"> </w:t>
      </w:r>
      <w:r>
        <w:rPr>
          <w:rStyle w:val="FunctionTok"/>
        </w:rPr>
        <w:t xml:space="preserve">round</w:t>
      </w:r>
      <w:r>
        <w:rPr>
          <w:rStyle w:val="NormalTok"/>
        </w:rPr>
        <w:t xml:space="preserve">(mean, </w:t>
      </w:r>
      <w:r>
        <w:rPr>
          <w:rStyle w:val="DecValTok"/>
        </w:rPr>
        <w:t xml:space="preserve">2</w:t>
      </w:r>
      <w:r>
        <w:rPr>
          <w:rStyle w:val="NormalTok"/>
        </w:rPr>
        <w:t xml:space="preserve">),</w:t>
      </w:r>
      <w:r>
        <w:br/>
      </w:r>
      <w:r>
        <w:rPr>
          <w:rStyle w:val="NormalTok"/>
        </w:rPr>
        <w:t xml:space="preserve">  </w:t>
      </w:r>
      <w:r>
        <w:rPr>
          <w:rStyle w:val="AttributeTok"/>
        </w:rPr>
        <w:t xml:space="preserve">Lower_2.5 =</w:t>
      </w:r>
      <w:r>
        <w:rPr>
          <w:rStyle w:val="NormalTok"/>
        </w:rPr>
        <w:t xml:space="preserve"> </w:t>
      </w:r>
      <w:r>
        <w:rPr>
          <w:rStyle w:val="FunctionTok"/>
        </w:rPr>
        <w:t xml:space="preserve">round</w:t>
      </w:r>
      <w:r>
        <w:rPr>
          <w:rStyle w:val="NormalTok"/>
        </w:rPr>
        <w:t xml:space="preserve">(lower_2</w:t>
      </w:r>
      <w:r>
        <w:rPr>
          <w:rStyle w:val="FloatTok"/>
        </w:rPr>
        <w:t xml:space="preserve">.5</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Median_50 =</w:t>
      </w:r>
      <w:r>
        <w:rPr>
          <w:rStyle w:val="NormalTok"/>
        </w:rPr>
        <w:t xml:space="preserve"> </w:t>
      </w:r>
      <w:r>
        <w:rPr>
          <w:rStyle w:val="FunctionTok"/>
        </w:rPr>
        <w:t xml:space="preserve">round</w:t>
      </w:r>
      <w:r>
        <w:rPr>
          <w:rStyle w:val="NormalTok"/>
        </w:rPr>
        <w:t xml:space="preserve">(median_50, </w:t>
      </w:r>
      <w:r>
        <w:rPr>
          <w:rStyle w:val="DecValTok"/>
        </w:rPr>
        <w:t xml:space="preserve">2</w:t>
      </w:r>
      <w:r>
        <w:rPr>
          <w:rStyle w:val="NormalTok"/>
        </w:rPr>
        <w:t xml:space="preserve">),</w:t>
      </w:r>
      <w:r>
        <w:br/>
      </w:r>
      <w:r>
        <w:rPr>
          <w:rStyle w:val="NormalTok"/>
        </w:rPr>
        <w:t xml:space="preserve">  </w:t>
      </w:r>
      <w:r>
        <w:rPr>
          <w:rStyle w:val="AttributeTok"/>
        </w:rPr>
        <w:t xml:space="preserve">Upper_97.5 =</w:t>
      </w:r>
      <w:r>
        <w:rPr>
          <w:rStyle w:val="NormalTok"/>
        </w:rPr>
        <w:t xml:space="preserve"> </w:t>
      </w:r>
      <w:r>
        <w:rPr>
          <w:rStyle w:val="FunctionTok"/>
        </w:rPr>
        <w:t xml:space="preserve">round</w:t>
      </w:r>
      <w:r>
        <w:rPr>
          <w:rStyle w:val="NormalTok"/>
        </w:rPr>
        <w:t xml:space="preserve">(upper_97</w:t>
      </w:r>
      <w:r>
        <w:rPr>
          <w:rStyle w:val="FloatTok"/>
        </w:rPr>
        <w:t xml:space="preserve">.5</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Pr_sim =</w:t>
      </w:r>
      <w:r>
        <w:rPr>
          <w:rStyle w:val="NormalTok"/>
        </w:rPr>
        <w:t xml:space="preserve"> Pr_sim,</w:t>
      </w:r>
      <w:r>
        <w:br/>
      </w:r>
      <w:r>
        <w:rPr>
          <w:rStyle w:val="NormalTok"/>
        </w:rPr>
        <w:t xml:space="preserve">  </w:t>
      </w:r>
      <w:r>
        <w:rPr>
          <w:rStyle w:val="AttributeTok"/>
        </w:rPr>
        <w:t xml:space="preserve">Sign =</w:t>
      </w:r>
      <w:r>
        <w:rPr>
          <w:rStyle w:val="NormalTok"/>
        </w:rPr>
        <w:t xml:space="preserve"> significance</w:t>
      </w:r>
      <w:r>
        <w:br/>
      </w:r>
      <w:r>
        <w:rPr>
          <w:rStyle w:val="NormalTok"/>
        </w:rPr>
        <w:t xml:space="preserve">)</w:t>
      </w:r>
      <w:r>
        <w:br/>
      </w:r>
      <w:r>
        <w:br/>
      </w:r>
      <w:r>
        <w:rPr>
          <w:rStyle w:val="CommentTok"/>
        </w:rPr>
        <w:t xml:space="preserve"># Exibir a tabela</w:t>
      </w:r>
      <w:r>
        <w:br/>
      </w:r>
      <w:r>
        <w:rPr>
          <w:rStyle w:val="FunctionTok"/>
        </w:rPr>
        <w:t xml:space="preserve">library</w:t>
      </w:r>
      <w:r>
        <w:rPr>
          <w:rStyle w:val="NormalTok"/>
        </w:rPr>
        <w:t xml:space="preserve">(gt)</w:t>
      </w:r>
      <w:r>
        <w:br/>
      </w:r>
      <w:r>
        <w:rPr>
          <w:rStyle w:val="FunctionTok"/>
        </w:rPr>
        <w:t xml:space="preserve">print</w:t>
      </w:r>
      <w:r>
        <w:rPr>
          <w:rStyle w:val="NormalTok"/>
        </w:rPr>
        <w:t xml:space="preserve">(diversity_data_chuvoso.bb)</w:t>
      </w:r>
      <w:r>
        <w:br/>
      </w:r>
      <w:r>
        <w:rPr>
          <w:rStyle w:val="FunctionTok"/>
        </w:rPr>
        <w:t xml:space="preserve">str</w:t>
      </w:r>
      <w:r>
        <w:rPr>
          <w:rStyle w:val="NormalTok"/>
        </w:rPr>
        <w:t xml:space="preserve">(part.bb_chuvoso)</w:t>
      </w:r>
      <w:r>
        <w:br/>
      </w:r>
      <w:r>
        <w:rPr>
          <w:rStyle w:val="FunctionTok"/>
        </w:rPr>
        <w:t xml:space="preserve">gt</w:t>
      </w:r>
      <w:r>
        <w:rPr>
          <w:rStyle w:val="NormalTok"/>
        </w:rPr>
        <w:t xml:space="preserve">(diversity_data_chuvoso.bb)</w:t>
      </w:r>
      <w:r>
        <w:br/>
      </w:r>
      <w:r>
        <w:br/>
      </w:r>
      <w:r>
        <w:rPr>
          <w:rStyle w:val="DocumentationTok"/>
        </w:rPr>
        <w:t xml:space="preserve">#######################################################################</w:t>
      </w:r>
      <w:r>
        <w:br/>
      </w:r>
      <w:r>
        <w:rPr>
          <w:rStyle w:val="CommentTok"/>
        </w:rPr>
        <w:t xml:space="preserve"># Criar dataframe com valores observados e esperados</w:t>
      </w:r>
      <w:r>
        <w:br/>
      </w:r>
      <w:r>
        <w:rPr>
          <w:rStyle w:val="NormalTok"/>
        </w:rPr>
        <w:t xml:space="preserve">observed_values </w:t>
      </w:r>
      <w:r>
        <w:rPr>
          <w:rStyle w:val="OtherTok"/>
        </w:rPr>
        <w:t xml:space="preserve">&lt;-</w:t>
      </w:r>
      <w:r>
        <w:rPr>
          <w:rStyle w:val="NormalTok"/>
        </w:rPr>
        <w:t xml:space="preserve"> part.bb_chuvoso</w:t>
      </w:r>
      <w:r>
        <w:rPr>
          <w:rStyle w:val="SpecialCharTok"/>
        </w:rPr>
        <w:t xml:space="preserve">$</w:t>
      </w:r>
      <w:r>
        <w:rPr>
          <w:rStyle w:val="NormalTok"/>
        </w:rPr>
        <w:t xml:space="preserve">statistic</w:t>
      </w:r>
      <w:r>
        <w:br/>
      </w:r>
      <w:r>
        <w:rPr>
          <w:rStyle w:val="NormalTok"/>
        </w:rPr>
        <w:t xml:space="preserve">observed_values</w:t>
      </w:r>
      <w:r>
        <w:br/>
      </w:r>
      <w:r>
        <w:rPr>
          <w:rStyle w:val="NormalTok"/>
        </w:rPr>
        <w:t xml:space="preserve">expected_values </w:t>
      </w:r>
      <w:r>
        <w:rPr>
          <w:rStyle w:val="OtherTok"/>
        </w:rPr>
        <w:t xml:space="preserve">&lt;-</w:t>
      </w:r>
      <w:r>
        <w:rPr>
          <w:rStyle w:val="NormalTok"/>
        </w:rPr>
        <w:t xml:space="preserve"> part.bb_chuvoso</w:t>
      </w:r>
      <w:r>
        <w:rPr>
          <w:rStyle w:val="SpecialCharTok"/>
        </w:rPr>
        <w:t xml:space="preserve">$</w:t>
      </w:r>
      <w:r>
        <w:rPr>
          <w:rStyle w:val="NormalTok"/>
        </w:rPr>
        <w:t xml:space="preserve">oecosimu</w:t>
      </w:r>
      <w:r>
        <w:rPr>
          <w:rStyle w:val="SpecialCharTok"/>
        </w:rPr>
        <w:t xml:space="preserve">$</w:t>
      </w:r>
      <w:r>
        <w:rPr>
          <w:rStyle w:val="NormalTok"/>
        </w:rPr>
        <w:t xml:space="preserve">means</w:t>
      </w:r>
      <w:r>
        <w:br/>
      </w:r>
      <w:r>
        <w:rPr>
          <w:rStyle w:val="NormalTok"/>
        </w:rPr>
        <w:t xml:space="preserve">expected_values</w:t>
      </w:r>
      <w:r>
        <w:br/>
      </w:r>
      <w:r>
        <w:rPr>
          <w:rStyle w:val="CommentTok"/>
        </w:rPr>
        <w:t xml:space="preserve"># Combine observed and expected values into a dataframe</w:t>
      </w:r>
      <w:r>
        <w:br/>
      </w:r>
      <w:r>
        <w:rPr>
          <w:rStyle w:val="NormalTok"/>
        </w:rPr>
        <w:t xml:space="preserve">df.bb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Componente =</w:t>
      </w:r>
      <w:r>
        <w:rPr>
          <w:rStyle w:val="NormalTok"/>
        </w:rPr>
        <w:t xml:space="preserve"> </w:t>
      </w:r>
      <w:r>
        <w:rPr>
          <w:rStyle w:val="FunctionTok"/>
        </w:rPr>
        <w:t xml:space="preserve">names</w:t>
      </w:r>
      <w:r>
        <w:rPr>
          <w:rStyle w:val="NormalTok"/>
        </w:rPr>
        <w:t xml:space="preserve">(observed_values),  </w:t>
      </w:r>
      <w:r>
        <w:rPr>
          <w:rStyle w:val="CommentTok"/>
        </w:rPr>
        <w:t xml:space="preserve"># Use names from observed_values</w:t>
      </w:r>
      <w:r>
        <w:br/>
      </w:r>
      <w:r>
        <w:rPr>
          <w:rStyle w:val="NormalTok"/>
        </w:rPr>
        <w:t xml:space="preserve">  </w:t>
      </w:r>
      <w:r>
        <w:rPr>
          <w:rStyle w:val="AttributeTok"/>
        </w:rPr>
        <w:t xml:space="preserve">Type =</w:t>
      </w:r>
      <w:r>
        <w:rPr>
          <w:rStyle w:val="NormalTok"/>
        </w:rPr>
        <w:t xml:space="preserve"> </w:t>
      </w:r>
      <w:r>
        <w:rPr>
          <w:rStyle w:val="FunctionTok"/>
        </w:rPr>
        <w:t xml:space="preserve">rep</w:t>
      </w:r>
      <w:r>
        <w:rPr>
          <w:rStyle w:val="NormalTok"/>
        </w:rPr>
        <w:t xml:space="preserve">(</w:t>
      </w:r>
      <w:r>
        <w:rPr>
          <w:rStyle w:val="FunctionTok"/>
        </w:rPr>
        <w:t xml:space="preserve">c</w:t>
      </w:r>
      <w:r>
        <w:rPr>
          <w:rStyle w:val="NormalTok"/>
        </w:rPr>
        <w:t xml:space="preserve">(</w:t>
      </w:r>
      <w:r>
        <w:rPr>
          <w:rStyle w:val="StringTok"/>
        </w:rPr>
        <w:t xml:space="preserve">"Esperado"</w:t>
      </w:r>
      <w:r>
        <w:rPr>
          <w:rStyle w:val="NormalTok"/>
        </w:rPr>
        <w:t xml:space="preserve">, </w:t>
      </w:r>
      <w:r>
        <w:rPr>
          <w:rStyle w:val="StringTok"/>
        </w:rPr>
        <w:t xml:space="preserve">"Observado"</w:t>
      </w:r>
      <w:r>
        <w:rPr>
          <w:rStyle w:val="NormalTok"/>
        </w:rPr>
        <w:t xml:space="preserve">), </w:t>
      </w:r>
      <w:r>
        <w:rPr>
          <w:rStyle w:val="AttributeTok"/>
        </w:rPr>
        <w:t xml:space="preserve">each =</w:t>
      </w:r>
      <w:r>
        <w:rPr>
          <w:rStyle w:val="NormalTok"/>
        </w:rPr>
        <w:t xml:space="preserve"> </w:t>
      </w:r>
      <w:r>
        <w:rPr>
          <w:rStyle w:val="FunctionTok"/>
        </w:rPr>
        <w:t xml:space="preserve">length</w:t>
      </w:r>
      <w:r>
        <w:rPr>
          <w:rStyle w:val="NormalTok"/>
        </w:rPr>
        <w:t xml:space="preserve">(observed_values)),</w:t>
      </w:r>
      <w:r>
        <w:br/>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(expected_values, observed_values)</w:t>
      </w:r>
      <w:r>
        <w:br/>
      </w:r>
      <w:r>
        <w:rPr>
          <w:rStyle w:val="NormalTok"/>
        </w:rPr>
        <w:t xml:space="preserve">)</w:t>
      </w:r>
      <w:r>
        <w:br/>
      </w:r>
      <w:r>
        <w:rPr>
          <w:rStyle w:val="NormalTok"/>
        </w:rPr>
        <w:t xml:space="preserve">df.bb</w:t>
      </w:r>
      <w:r>
        <w:rPr>
          <w:rStyle w:val="SpecialCharTok"/>
        </w:rPr>
        <w:t xml:space="preserve">$</w:t>
      </w:r>
      <w:r>
        <w:rPr>
          <w:rStyle w:val="NormalTok"/>
        </w:rPr>
        <w:t xml:space="preserve">Type </w:t>
      </w:r>
      <w:r>
        <w:rPr>
          <w:rStyle w:val="OtherTok"/>
        </w:rPr>
        <w:t xml:space="preserve">&lt;-</w:t>
      </w:r>
      <w:r>
        <w:rPr>
          <w:rStyle w:val="NormalTok"/>
        </w:rPr>
        <w:t xml:space="preserve"> </w:t>
      </w:r>
      <w:r>
        <w:rPr>
          <w:rStyle w:val="FunctionTok"/>
        </w:rPr>
        <w:t xml:space="preserve">factor</w:t>
      </w:r>
      <w:r>
        <w:rPr>
          <w:rStyle w:val="NormalTok"/>
        </w:rPr>
        <w:t xml:space="preserve">(df.bb</w:t>
      </w:r>
      <w:r>
        <w:rPr>
          <w:rStyle w:val="SpecialCharTok"/>
        </w:rPr>
        <w:t xml:space="preserve">$</w:t>
      </w:r>
      <w:r>
        <w:rPr>
          <w:rStyle w:val="NormalTok"/>
        </w:rPr>
        <w:t xml:space="preserve">Type, </w:t>
      </w:r>
      <w:r>
        <w:rPr>
          <w:rStyle w:val="AttributeTok"/>
        </w:rPr>
        <w:t xml:space="preserve">levels =</w:t>
      </w:r>
      <w:r>
        <w:rPr>
          <w:rStyle w:val="NormalTok"/>
        </w:rPr>
        <w:t xml:space="preserve"> </w:t>
      </w:r>
      <w:r>
        <w:rPr>
          <w:rStyle w:val="FunctionTok"/>
        </w:rPr>
        <w:t xml:space="preserve">c</w:t>
      </w:r>
      <w:r>
        <w:rPr>
          <w:rStyle w:val="NormalTok"/>
        </w:rPr>
        <w:t xml:space="preserve">(</w:t>
      </w:r>
      <w:r>
        <w:rPr>
          <w:rStyle w:val="StringTok"/>
        </w:rPr>
        <w:t xml:space="preserve">"Esperado"</w:t>
      </w:r>
      <w:r>
        <w:rPr>
          <w:rStyle w:val="NormalTok"/>
        </w:rPr>
        <w:t xml:space="preserve">, </w:t>
      </w:r>
      <w:r>
        <w:rPr>
          <w:rStyle w:val="StringTok"/>
        </w:rPr>
        <w:t xml:space="preserve">"Observado"</w:t>
      </w:r>
      <w:r>
        <w:rPr>
          <w:rStyle w:val="NormalTok"/>
        </w:rPr>
        <w:t xml:space="preserve">))</w:t>
      </w:r>
      <w:r>
        <w:br/>
      </w:r>
      <w:r>
        <w:rPr>
          <w:rStyle w:val="NormalTok"/>
        </w:rPr>
        <w:t xml:space="preserve">df.bb</w:t>
      </w:r>
      <w:r>
        <w:br/>
      </w:r>
      <w:r>
        <w:br/>
      </w:r>
      <w:r>
        <w:rPr>
          <w:rStyle w:val="NormalTok"/>
        </w:rPr>
        <w:t xml:space="preserve">df_filtered.bb </w:t>
      </w:r>
      <w:r>
        <w:rPr>
          <w:rStyle w:val="OtherTok"/>
        </w:rPr>
        <w:t xml:space="preserve">&lt;-</w:t>
      </w:r>
      <w:r>
        <w:rPr>
          <w:rStyle w:val="NormalTok"/>
        </w:rPr>
        <w:t xml:space="preserve"> df.bb[</w:t>
      </w:r>
      <w:r>
        <w:rPr>
          <w:rStyle w:val="SpecialCharTok"/>
        </w:rPr>
        <w:t xml:space="preserve">!</w:t>
      </w:r>
      <w:r>
        <w:rPr>
          <w:rStyle w:val="NormalTok"/>
        </w:rPr>
        <w:t xml:space="preserve">df.bb</w:t>
      </w:r>
      <w:r>
        <w:rPr>
          <w:rStyle w:val="SpecialCharTok"/>
        </w:rPr>
        <w:t xml:space="preserve">$</w:t>
      </w:r>
      <w:r>
        <w:rPr>
          <w:rStyle w:val="NormalTok"/>
        </w:rPr>
        <w:t xml:space="preserve">Componente </w:t>
      </w:r>
      <w:r>
        <w:rPr>
          <w:rStyle w:val="SpecialCharTok"/>
        </w:rPr>
        <w:t xml:space="preserve">%in%</w:t>
      </w:r>
      <w:r>
        <w:rPr>
          <w:rStyle w:val="NormalTok"/>
        </w:rPr>
        <w:t xml:space="preserve"> </w:t>
      </w:r>
      <w:r>
        <w:rPr>
          <w:rStyle w:val="FunctionTok"/>
        </w:rPr>
        <w:t xml:space="preserve">c</w:t>
      </w:r>
      <w:r>
        <w:rPr>
          <w:rStyle w:val="NormalTok"/>
        </w:rPr>
        <w:t xml:space="preserve">(</w:t>
      </w:r>
      <w:r>
        <w:rPr>
          <w:rStyle w:val="StringTok"/>
        </w:rPr>
        <w:t xml:space="preserve">"alpha.2"</w:t>
      </w:r>
      <w:r>
        <w:rPr>
          <w:rStyle w:val="NormalTok"/>
        </w:rPr>
        <w:t xml:space="preserve">, </w:t>
      </w:r>
      <w:r>
        <w:rPr>
          <w:rStyle w:val="StringTok"/>
        </w:rPr>
        <w:t xml:space="preserve">"alpha.3"</w:t>
      </w:r>
      <w:r>
        <w:rPr>
          <w:rStyle w:val="NormalTok"/>
        </w:rPr>
        <w:t xml:space="preserve">, </w:t>
      </w:r>
      <w:r>
        <w:rPr>
          <w:rStyle w:val="StringTok"/>
        </w:rPr>
        <w:t xml:space="preserve">"gamma"</w:t>
      </w:r>
      <w:r>
        <w:rPr>
          <w:rStyle w:val="NormalTok"/>
        </w:rPr>
        <w:t xml:space="preserve">, </w:t>
      </w:r>
      <w:r>
        <w:rPr>
          <w:rStyle w:val="StringTok"/>
        </w:rPr>
        <w:t xml:space="preserve">"beta.3"</w:t>
      </w:r>
      <w:r>
        <w:rPr>
          <w:rStyle w:val="NormalTok"/>
        </w:rPr>
        <w:t xml:space="preserve">), ]</w:t>
      </w:r>
      <w:r>
        <w:br/>
      </w:r>
      <w:r>
        <w:rPr>
          <w:rStyle w:val="NormalTok"/>
        </w:rPr>
        <w:t xml:space="preserve">df_filtered.bb</w:t>
      </w:r>
      <w:r>
        <w:rPr>
          <w:rStyle w:val="SpecialCharTok"/>
        </w:rPr>
        <w:t xml:space="preserve">$</w:t>
      </w:r>
      <w:r>
        <w:rPr>
          <w:rStyle w:val="NormalTok"/>
        </w:rPr>
        <w:t xml:space="preserve">Componente </w:t>
      </w:r>
      <w:r>
        <w:rPr>
          <w:rStyle w:val="OtherTok"/>
        </w:rPr>
        <w:t xml:space="preserve">&lt;-</w:t>
      </w:r>
      <w:r>
        <w:rPr>
          <w:rStyle w:val="NormalTok"/>
        </w:rPr>
        <w:t xml:space="preserve"> </w:t>
      </w:r>
      <w:r>
        <w:rPr>
          <w:rStyle w:val="FunctionTok"/>
        </w:rPr>
        <w:t xml:space="preserve">factor</w:t>
      </w:r>
      <w:r>
        <w:rPr>
          <w:rStyle w:val="NormalTok"/>
        </w:rPr>
        <w:t xml:space="preserve">(df_filtered.bb</w:t>
      </w:r>
      <w:r>
        <w:rPr>
          <w:rStyle w:val="SpecialCharTok"/>
        </w:rPr>
        <w:t xml:space="preserve">$</w:t>
      </w:r>
      <w:r>
        <w:rPr>
          <w:rStyle w:val="NormalTok"/>
        </w:rPr>
        <w:t xml:space="preserve">Componente, </w:t>
      </w:r>
      <w:r>
        <w:br/>
      </w:r>
      <w:r>
        <w:rPr>
          <w:rStyle w:val="NormalTok"/>
        </w:rPr>
        <w:t xml:space="preserve">                                    </w:t>
      </w:r>
      <w:r>
        <w:rPr>
          <w:rStyle w:val="AttributeTok"/>
        </w:rPr>
        <w:t xml:space="preserve">levels =</w:t>
      </w:r>
      <w:r>
        <w:rPr>
          <w:rStyle w:val="NormalTok"/>
        </w:rPr>
        <w:t xml:space="preserve"> </w:t>
      </w:r>
      <w:r>
        <w:rPr>
          <w:rStyle w:val="FunctionTok"/>
        </w:rPr>
        <w:t xml:space="preserve">c</w:t>
      </w:r>
      <w:r>
        <w:rPr>
          <w:rStyle w:val="NormalTok"/>
        </w:rPr>
        <w:t xml:space="preserve">(</w:t>
      </w:r>
      <w:r>
        <w:rPr>
          <w:rStyle w:val="StringTok"/>
        </w:rPr>
        <w:t xml:space="preserve">"beta.2"</w:t>
      </w:r>
      <w:r>
        <w:rPr>
          <w:rStyle w:val="NormalTok"/>
        </w:rPr>
        <w:t xml:space="preserve">, </w:t>
      </w:r>
      <w:r>
        <w:rPr>
          <w:rStyle w:val="StringTok"/>
        </w:rPr>
        <w:t xml:space="preserve">"beta.1"</w:t>
      </w:r>
      <w:r>
        <w:rPr>
          <w:rStyle w:val="NormalTok"/>
        </w:rPr>
        <w:t xml:space="preserve">, </w:t>
      </w:r>
      <w:r>
        <w:rPr>
          <w:rStyle w:val="StringTok"/>
        </w:rPr>
        <w:t xml:space="preserve">"alpha.1"</w:t>
      </w:r>
      <w:r>
        <w:rPr>
          <w:rStyle w:val="NormalTok"/>
        </w:rPr>
        <w:t xml:space="preserve">))</w:t>
      </w:r>
      <w:r>
        <w:br/>
      </w:r>
      <w:r>
        <w:rPr>
          <w:rStyle w:val="NormalTok"/>
        </w:rPr>
        <w:t xml:space="preserve">df_filtered.bb</w:t>
      </w:r>
      <w:r>
        <w:br/>
      </w:r>
      <w:r>
        <w:br/>
      </w:r>
      <w:r>
        <w:rPr>
          <w:rStyle w:val="NormalTok"/>
        </w:rPr>
        <w:t xml:space="preserve">diversity_data_chuvoso.bb </w:t>
      </w:r>
      <w:r>
        <w:rPr>
          <w:rStyle w:val="OtherTok"/>
        </w:rPr>
        <w:t xml:space="preserve">&lt;-</w:t>
      </w:r>
      <w:r>
        <w:rPr>
          <w:rStyle w:val="NormalTok"/>
        </w:rPr>
        <w:t xml:space="preserve"> df_filtered.bb</w:t>
      </w:r>
      <w:r>
        <w:br/>
      </w:r>
      <w:r>
        <w:rPr>
          <w:rStyle w:val="NormalTok"/>
        </w:rPr>
        <w:t xml:space="preserve">diversity_data_chuvoso.bb</w:t>
      </w:r>
      <w:r>
        <w:br/>
      </w:r>
      <w:r>
        <w:rPr>
          <w:rStyle w:val="CommentTok"/>
        </w:rPr>
        <w:t xml:space="preserve"># Calcular porcentagens para cada componente</w:t>
      </w:r>
      <w:r>
        <w:br/>
      </w:r>
      <w:r>
        <w:rPr>
          <w:rStyle w:val="NormalTok"/>
        </w:rPr>
        <w:t xml:space="preserve">diversity_data_chuvoso.bb </w:t>
      </w:r>
      <w:r>
        <w:rPr>
          <w:rStyle w:val="OtherTok"/>
        </w:rPr>
        <w:t xml:space="preserve">&lt;-</w:t>
      </w:r>
      <w:r>
        <w:rPr>
          <w:rStyle w:val="NormalTok"/>
        </w:rPr>
        <w:t xml:space="preserve"> diversity_data_chuvoso.bb </w:t>
      </w:r>
      <w:r>
        <w:rPr>
          <w:rStyle w:val="SpecialCharTok"/>
        </w:rPr>
        <w:t xml:space="preserve">%&gt;%</w:t>
      </w:r>
      <w:r>
        <w:br/>
      </w:r>
      <w:r>
        <w:rPr>
          <w:rStyle w:val="NormalTok"/>
        </w:rPr>
        <w:t xml:space="preserve">  </w:t>
      </w:r>
      <w:r>
        <w:rPr>
          <w:rStyle w:val="FunctionTok"/>
        </w:rPr>
        <w:t xml:space="preserve">group_by</w:t>
      </w:r>
      <w:r>
        <w:rPr>
          <w:rStyle w:val="NormalTok"/>
        </w:rPr>
        <w:t xml:space="preserve">(Type)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Percentage =</w:t>
      </w:r>
      <w:r>
        <w:rPr>
          <w:rStyle w:val="NormalTok"/>
        </w:rPr>
        <w:t xml:space="preserve"> Value </w:t>
      </w:r>
      <w:r>
        <w:rPr>
          <w:rStyle w:val="SpecialCharTok"/>
        </w:rPr>
        <w:t xml:space="preserve">/</w:t>
      </w:r>
      <w:r>
        <w:rPr>
          <w:rStyle w:val="NormalTok"/>
        </w:rPr>
        <w:t xml:space="preserve"> </w:t>
      </w:r>
      <w:r>
        <w:rPr>
          <w:rStyle w:val="FunctionTok"/>
        </w:rPr>
        <w:t xml:space="preserve">sum</w:t>
      </w:r>
      <w:r>
        <w:rPr>
          <w:rStyle w:val="NormalTok"/>
        </w:rPr>
        <w:t xml:space="preserve">(Value) </w:t>
      </w:r>
      <w:r>
        <w:rPr>
          <w:rStyle w:val="SpecialCharTok"/>
        </w:rPr>
        <w:t xml:space="preserve">*</w:t>
      </w:r>
      <w:r>
        <w:rPr>
          <w:rStyle w:val="NormalTok"/>
        </w:rPr>
        <w:t xml:space="preserve"> </w:t>
      </w:r>
      <w:r>
        <w:rPr>
          <w:rStyle w:val="DecValTok"/>
        </w:rPr>
        <w:t xml:space="preserve">100</w:t>
      </w:r>
      <w:r>
        <w:rPr>
          <w:rStyle w:val="NormalTok"/>
        </w:rPr>
        <w:t xml:space="preserve">)</w:t>
      </w:r>
      <w:r>
        <w:br/>
      </w:r>
      <w:r>
        <w:br/>
      </w:r>
      <w:r>
        <w:rPr>
          <w:rStyle w:val="CommentTok"/>
        </w:rPr>
        <w:t xml:space="preserve"># Carregar pacotes necessários</w:t>
      </w:r>
      <w:r>
        <w:br/>
      </w:r>
      <w:r>
        <w:rPr>
          <w:rStyle w:val="FunctionTok"/>
        </w:rPr>
        <w:t xml:space="preserve">library</w:t>
      </w:r>
      <w:r>
        <w:rPr>
          <w:rStyle w:val="NormalTok"/>
        </w:rPr>
        <w:t xml:space="preserve">(ggplot2)</w:t>
      </w:r>
      <w:r>
        <w:br/>
      </w:r>
      <w:r>
        <w:rPr>
          <w:rStyle w:val="FunctionTok"/>
        </w:rPr>
        <w:t xml:space="preserve">library</w:t>
      </w:r>
      <w:r>
        <w:rPr>
          <w:rStyle w:val="NormalTok"/>
        </w:rPr>
        <w:t xml:space="preserve">(dplyr)</w:t>
      </w:r>
      <w:r>
        <w:br/>
      </w:r>
      <w:r>
        <w:br/>
      </w:r>
      <w:r>
        <w:rPr>
          <w:rStyle w:val="CommentTok"/>
        </w:rPr>
        <w:t xml:space="preserve"># Criar o gráfico</w:t>
      </w:r>
      <w:r>
        <w:br/>
      </w:r>
      <w:r>
        <w:rPr>
          <w:rStyle w:val="FunctionTok"/>
        </w:rPr>
        <w:t xml:space="preserve">ggplot</w:t>
      </w:r>
      <w:r>
        <w:rPr>
          <w:rStyle w:val="NormalTok"/>
        </w:rPr>
        <w:t xml:space="preserve">(diversity_data_chuvoso.bb, </w:t>
      </w:r>
      <w:r>
        <w:rPr>
          <w:rStyle w:val="FunctionTok"/>
        </w:rPr>
        <w:t xml:space="preserve">aes</w:t>
      </w:r>
      <w:r>
        <w:rPr>
          <w:rStyle w:val="NormalTok"/>
        </w:rPr>
        <w:t xml:space="preserve">(</w:t>
      </w:r>
      <w:r>
        <w:rPr>
          <w:rStyle w:val="AttributeTok"/>
        </w:rPr>
        <w:t xml:space="preserve">fill =</w:t>
      </w:r>
      <w:r>
        <w:rPr>
          <w:rStyle w:val="NormalTok"/>
        </w:rPr>
        <w:t xml:space="preserve"> Componente, </w:t>
      </w:r>
      <w:r>
        <w:rPr>
          <w:rStyle w:val="AttributeTok"/>
        </w:rPr>
        <w:t xml:space="preserve">y =</w:t>
      </w:r>
      <w:r>
        <w:rPr>
          <w:rStyle w:val="NormalTok"/>
        </w:rPr>
        <w:t xml:space="preserve"> Percentage, </w:t>
      </w:r>
      <w:r>
        <w:rPr>
          <w:rStyle w:val="AttributeTok"/>
        </w:rPr>
        <w:t xml:space="preserve">x =</w:t>
      </w:r>
      <w:r>
        <w:rPr>
          <w:rStyle w:val="NormalTok"/>
        </w:rPr>
        <w:t xml:space="preserve"> Type)) </w:t>
      </w:r>
      <w:r>
        <w:rPr>
          <w:rStyle w:val="SpecialCharTok"/>
        </w:rPr>
        <w:t xml:space="preserve">+</w:t>
      </w:r>
      <w:r>
        <w:br/>
      </w:r>
      <w:r>
        <w:rPr>
          <w:rStyle w:val="NormalTok"/>
        </w:rPr>
        <w:t xml:space="preserve">  </w:t>
      </w:r>
      <w:r>
        <w:rPr>
          <w:rStyle w:val="FunctionTok"/>
        </w:rPr>
        <w:t xml:space="preserve">geom_bar</w:t>
      </w:r>
      <w:r>
        <w:rPr>
          <w:rStyle w:val="NormalTok"/>
        </w:rPr>
        <w:t xml:space="preserve">(</w:t>
      </w:r>
      <w:r>
        <w:rPr>
          <w:rStyle w:val="AttributeTok"/>
        </w:rPr>
        <w:t xml:space="preserve">position =</w:t>
      </w:r>
      <w:r>
        <w:rPr>
          <w:rStyle w:val="NormalTok"/>
        </w:rPr>
        <w:t xml:space="preserve"> </w:t>
      </w:r>
      <w:r>
        <w:rPr>
          <w:rStyle w:val="StringTok"/>
        </w:rPr>
        <w:t xml:space="preserve">"stack"</w:t>
      </w:r>
      <w:r>
        <w:rPr>
          <w:rStyle w:val="NormalTok"/>
        </w:rPr>
        <w:t xml:space="preserve">, </w:t>
      </w:r>
      <w:r>
        <w:rPr>
          <w:rStyle w:val="AttributeTok"/>
        </w:rPr>
        <w:t xml:space="preserve">stat =</w:t>
      </w:r>
      <w:r>
        <w:rPr>
          <w:rStyle w:val="NormalTok"/>
        </w:rPr>
        <w:t xml:space="preserve"> </w:t>
      </w:r>
      <w:r>
        <w:rPr>
          <w:rStyle w:val="StringTok"/>
        </w:rPr>
        <w:t xml:space="preserve">"identity"</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"B) Barro Branco - Período chuvoso"</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"Total da diversidade (%)"</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w:t>
      </w:r>
      <w:r>
        <w:rPr>
          <w:rStyle w:val="NormalTok"/>
        </w:rPr>
        <w:t xml:space="preserve">) </w:t>
      </w:r>
      <w:r>
        <w:rPr>
          <w:rStyle w:val="SpecialCharTok"/>
        </w:rPr>
        <w:t xml:space="preserve">+</w:t>
      </w:r>
      <w:r>
        <w:br/>
      </w:r>
      <w:r>
        <w:rPr>
          <w:rStyle w:val="NormalTok"/>
        </w:rPr>
        <w:t xml:space="preserve">  </w:t>
      </w:r>
      <w:r>
        <w:rPr>
          <w:rStyle w:val="FunctionTok"/>
        </w:rPr>
        <w:t xml:space="preserve">scale_fill_manual</w:t>
      </w:r>
      <w:r>
        <w:rPr>
          <w:rStyle w:val="NormalTok"/>
        </w:rPr>
        <w:t xml:space="preserve">(</w:t>
      </w:r>
      <w:r>
        <w:rPr>
          <w:rStyle w:val="AttributeTok"/>
        </w:rPr>
        <w:t xml:space="preserve">values =</w:t>
      </w:r>
      <w:r>
        <w:rPr>
          <w:rStyle w:val="NormalTok"/>
        </w:rPr>
        <w:t xml:space="preserve"> </w:t>
      </w:r>
      <w:r>
        <w:rPr>
          <w:rStyle w:val="FunctionTok"/>
        </w:rPr>
        <w:t xml:space="preserve">c</w:t>
      </w:r>
      <w:r>
        <w:rPr>
          <w:rStyle w:val="NormalTok"/>
        </w:rPr>
        <w:t xml:space="preserve">(</w:t>
      </w:r>
      <w:r>
        <w:rPr>
          <w:rStyle w:val="StringTok"/>
        </w:rPr>
        <w:t xml:space="preserve">"alpha.1"</w:t>
      </w:r>
      <w:r>
        <w:rPr>
          <w:rStyle w:val="NormalTok"/>
        </w:rPr>
        <w:t xml:space="preserve"> </w:t>
      </w:r>
      <w:r>
        <w:rPr>
          <w:rStyle w:val="OtherTok"/>
        </w:rPr>
        <w:t xml:space="preserve">=</w:t>
      </w:r>
      <w:r>
        <w:rPr>
          <w:rStyle w:val="NormalTok"/>
        </w:rPr>
        <w:t xml:space="preserve"> </w:t>
      </w:r>
      <w:r>
        <w:rPr>
          <w:rStyle w:val="StringTok"/>
        </w:rPr>
        <w:t xml:space="preserve">"black"</w:t>
      </w:r>
      <w:r>
        <w:rPr>
          <w:rStyle w:val="NormalTok"/>
        </w:rPr>
        <w:t xml:space="preserve">,</w:t>
      </w:r>
      <w:r>
        <w:br/>
      </w:r>
      <w:r>
        <w:rPr>
          <w:rStyle w:val="NormalTok"/>
        </w:rPr>
        <w:t xml:space="preserve">                               </w:t>
      </w:r>
      <w:r>
        <w:rPr>
          <w:rStyle w:val="StringTok"/>
        </w:rPr>
        <w:t xml:space="preserve">"beta.1"</w:t>
      </w:r>
      <w:r>
        <w:rPr>
          <w:rStyle w:val="NormalTok"/>
        </w:rPr>
        <w:t xml:space="preserve"> </w:t>
      </w:r>
      <w:r>
        <w:rPr>
          <w:rStyle w:val="OtherTok"/>
        </w:rPr>
        <w:t xml:space="preserve">=</w:t>
      </w:r>
      <w:r>
        <w:rPr>
          <w:rStyle w:val="NormalTok"/>
        </w:rPr>
        <w:t xml:space="preserve"> </w:t>
      </w:r>
      <w:r>
        <w:rPr>
          <w:rStyle w:val="StringTok"/>
        </w:rPr>
        <w:t xml:space="preserve">"darkgray"</w:t>
      </w:r>
      <w:r>
        <w:rPr>
          <w:rStyle w:val="NormalTok"/>
        </w:rPr>
        <w:t xml:space="preserve">,</w:t>
      </w:r>
      <w:r>
        <w:br/>
      </w:r>
      <w:r>
        <w:rPr>
          <w:rStyle w:val="NormalTok"/>
        </w:rPr>
        <w:t xml:space="preserve">                               </w:t>
      </w:r>
      <w:r>
        <w:rPr>
          <w:rStyle w:val="StringTok"/>
        </w:rPr>
        <w:t xml:space="preserve">"beta.2"</w:t>
      </w:r>
      <w:r>
        <w:rPr>
          <w:rStyle w:val="NormalTok"/>
        </w:rPr>
        <w:t xml:space="preserve"> </w:t>
      </w:r>
      <w:r>
        <w:rPr>
          <w:rStyle w:val="OtherTok"/>
        </w:rPr>
        <w:t xml:space="preserve">=</w:t>
      </w:r>
      <w:r>
        <w:rPr>
          <w:rStyle w:val="NormalTok"/>
        </w:rPr>
        <w:t xml:space="preserve"> </w:t>
      </w:r>
      <w:r>
        <w:rPr>
          <w:rStyle w:val="StringTok"/>
        </w:rPr>
        <w:t xml:space="preserve">"gray"</w:t>
      </w:r>
      <w:r>
        <w:rPr>
          <w:rStyle w:val="NormalTok"/>
        </w:rPr>
        <w:t xml:space="preserve">))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rPr>
          <w:rStyle w:val="AttributeTok"/>
        </w:rPr>
        <w:t xml:space="preserve">limits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w:t>
      </w:r>
      <w:r>
        <w:rPr>
          <w:rStyle w:val="DecValTok"/>
        </w:rPr>
        <w:t xml:space="preserve">100</w:t>
      </w:r>
      <w:r>
        <w:rPr>
          <w:rStyle w:val="NormalTok"/>
        </w:rPr>
        <w:t xml:space="preserve">), </w:t>
      </w:r>
      <w:r>
        <w:rPr>
          <w:rStyle w:val="AttributeTok"/>
        </w:rPr>
        <w:t xml:space="preserve">breaks =</w:t>
      </w:r>
      <w:r>
        <w:rPr>
          <w:rStyle w:val="NormalTok"/>
        </w:rPr>
        <w:t xml:space="preserve"> </w:t>
      </w:r>
      <w:r>
        <w:rPr>
          <w:rStyle w:val="FunctionTok"/>
        </w:rPr>
        <w:t xml:space="preserve">seq</w:t>
      </w:r>
      <w:r>
        <w:rPr>
          <w:rStyle w:val="NormalTok"/>
        </w:rPr>
        <w:t xml:space="preserve">(</w:t>
      </w:r>
      <w:r>
        <w:rPr>
          <w:rStyle w:val="DecValTok"/>
        </w:rPr>
        <w:t xml:space="preserve">0</w:t>
      </w:r>
      <w:r>
        <w:rPr>
          <w:rStyle w:val="NormalTok"/>
        </w:rPr>
        <w:t xml:space="preserve">, </w:t>
      </w:r>
      <w:r>
        <w:rPr>
          <w:rStyle w:val="DecValTok"/>
        </w:rPr>
        <w:t xml:space="preserve">100</w:t>
      </w:r>
      <w:r>
        <w:rPr>
          <w:rStyle w:val="NormalTok"/>
        </w:rPr>
        <w:t xml:space="preserve">, </w:t>
      </w:r>
      <w:r>
        <w:rPr>
          <w:rStyle w:val="AttributeTok"/>
        </w:rPr>
        <w:t xml:space="preserve">by =</w:t>
      </w:r>
      <w:r>
        <w:rPr>
          <w:rStyle w:val="NormalTok"/>
        </w:rPr>
        <w:t xml:space="preserve"> </w:t>
      </w:r>
      <w:r>
        <w:rPr>
          <w:rStyle w:val="DecValTok"/>
        </w:rPr>
        <w:t xml:space="preserve">10</w:t>
      </w:r>
      <w:r>
        <w:rPr>
          <w:rStyle w:val="NormalTok"/>
        </w:rPr>
        <w:t xml:space="preserve">)) </w:t>
      </w:r>
      <w:r>
        <w:rPr>
          <w:rStyle w:val="SpecialCharTok"/>
        </w:rPr>
        <w:t xml:space="preserve">+</w:t>
      </w:r>
      <w:r>
        <w:rPr>
          <w:rStyle w:val="NormalTok"/>
        </w:rPr>
        <w:t xml:space="preserve"> </w:t>
      </w:r>
      <w:r>
        <w:rPr>
          <w:rStyle w:val="CommentTok"/>
        </w:rPr>
        <w:t xml:space="preserve"># Aqui você ajusta a escala do eixo y</w:t>
      </w:r>
      <w:r>
        <w:br/>
      </w:r>
      <w:r>
        <w:rPr>
          <w:rStyle w:val="NormalTok"/>
        </w:rPr>
        <w:t xml:space="preserve">  </w:t>
      </w:r>
      <w:r>
        <w:rPr>
          <w:rStyle w:val="FunctionTok"/>
        </w:rPr>
        <w:t xml:space="preserve">theme_minimal</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angle =</w:t>
      </w:r>
      <w:r>
        <w:rPr>
          <w:rStyle w:val="NormalTok"/>
        </w:rPr>
        <w:t xml:space="preserve"> </w:t>
      </w:r>
      <w:r>
        <w:rPr>
          <w:rStyle w:val="DecValTok"/>
        </w:rPr>
        <w:t xml:space="preserve">0</w:t>
      </w:r>
      <w:r>
        <w:rPr>
          <w:rStyle w:val="NormalTok"/>
        </w:rPr>
        <w:t xml:space="preserve">, </w:t>
      </w:r>
      <w:r>
        <w:rPr>
          <w:rStyle w:val="AttributeTok"/>
        </w:rPr>
        <w:t xml:space="preserve">hjust =</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panel.grid =</w:t>
      </w:r>
      <w:r>
        <w:rPr>
          <w:rStyle w:val="NormalTok"/>
        </w:rPr>
        <w:t xml:space="preserve"> </w:t>
      </w:r>
      <w:r>
        <w:rPr>
          <w:rStyle w:val="FunctionTok"/>
        </w:rPr>
        <w:t xml:space="preserve">element_blank</w:t>
      </w:r>
      <w:r>
        <w:rPr>
          <w:rStyle w:val="NormalTok"/>
        </w:rPr>
        <w:t xml:space="preserve">()</w:t>
      </w:r>
      <w:r>
        <w:br/>
      </w:r>
      <w:r>
        <w:rPr>
          <w:rStyle w:val="NormalTok"/>
        </w:rPr>
        <w:t xml:space="preserve">  )</w:t>
      </w:r>
      <w:r>
        <w:br/>
      </w:r>
      <w:r>
        <w:br/>
      </w:r>
      <w:r>
        <w:rPr>
          <w:rStyle w:val="CommentTok"/>
        </w:rPr>
        <w:t xml:space="preserve">#hier &lt;- hiersimu(y=fauna.zoo.bb_chuvoso,x=escala.bb_chuvoso, FUN=diversity)</w:t>
      </w:r>
      <w:r>
        <w:br/>
      </w:r>
      <w:r>
        <w:rPr>
          <w:rStyle w:val="CommentTok"/>
        </w:rPr>
        <w:t xml:space="preserve">#hier</w:t>
      </w:r>
      <w:r>
        <w:br/>
      </w:r>
      <w:r>
        <w:br/>
      </w:r>
      <w:r>
        <w:rPr>
          <w:rStyle w:val="DocumentationTok"/>
        </w:rPr>
        <w:t xml:space="preserve">###################################################################################</w:t>
      </w:r>
      <w:r>
        <w:br/>
      </w:r>
      <w:r>
        <w:rPr>
          <w:rStyle w:val="CommentTok"/>
        </w:rPr>
        <w:t xml:space="preserve">#PARTIÇÃO CAIANA</w:t>
      </w:r>
      <w:r>
        <w:br/>
      </w:r>
      <w:r>
        <w:br/>
      </w:r>
      <w:r>
        <w:rPr>
          <w:rStyle w:val="CommentTok"/>
        </w:rPr>
        <w:t xml:space="preserve">#adipart(fauna,env, index="richness", relative=TRUE,</w:t>
      </w:r>
      <w:r>
        <w:br/>
      </w:r>
      <w:r>
        <w:rPr>
          <w:rStyle w:val="CommentTok"/>
        </w:rPr>
        <w:t xml:space="preserve">#        weights="unif",nsimul=999)</w:t>
      </w:r>
      <w:r>
        <w:br/>
      </w:r>
      <w:r>
        <w:br/>
      </w:r>
      <w:r>
        <w:rPr>
          <w:rStyle w:val="CommentTok"/>
        </w:rPr>
        <w:t xml:space="preserve">#Fauna total</w:t>
      </w:r>
      <w:r>
        <w:br/>
      </w:r>
      <w:r>
        <w:rPr>
          <w:rStyle w:val="FunctionTok"/>
        </w:rPr>
        <w:t xml:space="preserve">library</w:t>
      </w:r>
      <w:r>
        <w:rPr>
          <w:rStyle w:val="NormalTok"/>
        </w:rPr>
        <w:t xml:space="preserve">(vegan)</w:t>
      </w:r>
      <w:r>
        <w:br/>
      </w:r>
      <w:r>
        <w:rPr>
          <w:rStyle w:val="CommentTok"/>
        </w:rPr>
        <w:t xml:space="preserve">#part.geral_chuvoso&lt;-adipart(y=fauna.zoo_chuvoso,x=escala.total_chuvoso, index="richness", relative=FALSE,</w:t>
      </w:r>
      <w:r>
        <w:br/>
      </w:r>
      <w:r>
        <w:rPr>
          <w:rStyle w:val="CommentTok"/>
        </w:rPr>
        <w:t xml:space="preserve">#                    weights="unif",nsimul=999)</w:t>
      </w:r>
      <w:r>
        <w:br/>
      </w:r>
      <w:r>
        <w:rPr>
          <w:rStyle w:val="CommentTok"/>
        </w:rPr>
        <w:t xml:space="preserve">#part.geral_chuvoso</w:t>
      </w:r>
      <w:r>
        <w:br/>
      </w:r>
      <w:r>
        <w:rPr>
          <w:rStyle w:val="CommentTok"/>
        </w:rPr>
        <w:t xml:space="preserve">#EM PORCENTAGEM</w:t>
      </w:r>
      <w:r>
        <w:br/>
      </w:r>
      <w:r>
        <w:rPr>
          <w:rStyle w:val="NormalTok"/>
        </w:rPr>
        <w:t xml:space="preserve">part.ca_chuvoso</w:t>
      </w:r>
      <w:r>
        <w:rPr>
          <w:rStyle w:val="OtherTok"/>
        </w:rPr>
        <w:t xml:space="preserve">&lt;-</w:t>
      </w:r>
      <w:r>
        <w:rPr>
          <w:rStyle w:val="FunctionTok"/>
        </w:rPr>
        <w:t xml:space="preserve">adipart</w:t>
      </w:r>
      <w:r>
        <w:rPr>
          <w:rStyle w:val="NormalTok"/>
        </w:rPr>
        <w:t xml:space="preserve">(</w:t>
      </w:r>
      <w:r>
        <w:rPr>
          <w:rStyle w:val="AttributeTok"/>
        </w:rPr>
        <w:t xml:space="preserve">y=</w:t>
      </w:r>
      <w:r>
        <w:rPr>
          <w:rStyle w:val="NormalTok"/>
        </w:rPr>
        <w:t xml:space="preserve">fauna.zoo.ca_chuvoso,</w:t>
      </w:r>
      <w:r>
        <w:rPr>
          <w:rStyle w:val="AttributeTok"/>
        </w:rPr>
        <w:t xml:space="preserve">x=</w:t>
      </w:r>
      <w:r>
        <w:rPr>
          <w:rStyle w:val="NormalTok"/>
        </w:rPr>
        <w:t xml:space="preserve">escala.ca_chuvoso, </w:t>
      </w:r>
      <w:r>
        <w:rPr>
          <w:rStyle w:val="AttributeTok"/>
        </w:rPr>
        <w:t xml:space="preserve">index=</w:t>
      </w:r>
      <w:r>
        <w:rPr>
          <w:rStyle w:val="StringTok"/>
        </w:rPr>
        <w:t xml:space="preserve">"richness"</w:t>
      </w:r>
      <w:r>
        <w:rPr>
          <w:rStyle w:val="NormalTok"/>
        </w:rPr>
        <w:t xml:space="preserve">, </w:t>
      </w:r>
      <w:r>
        <w:rPr>
          <w:rStyle w:val="AttributeTok"/>
        </w:rPr>
        <w:t xml:space="preserve">relative=</w:t>
      </w:r>
      <w:r>
        <w:rPr>
          <w:rStyle w:val="ConstantTok"/>
        </w:rPr>
        <w:t xml:space="preserve">TRUE</w:t>
      </w:r>
      <w:r>
        <w:rPr>
          <w:rStyle w:val="NormalTok"/>
        </w:rPr>
        <w:t xml:space="preserve">,</w:t>
      </w:r>
      <w:r>
        <w:br/>
      </w:r>
      <w:r>
        <w:rPr>
          <w:rStyle w:val="NormalTok"/>
        </w:rPr>
        <w:t xml:space="preserve">                      </w:t>
      </w:r>
      <w:r>
        <w:rPr>
          <w:rStyle w:val="AttributeTok"/>
        </w:rPr>
        <w:t xml:space="preserve">weights=</w:t>
      </w:r>
      <w:r>
        <w:rPr>
          <w:rStyle w:val="StringTok"/>
        </w:rPr>
        <w:t xml:space="preserve">"unif"</w:t>
      </w:r>
      <w:r>
        <w:rPr>
          <w:rStyle w:val="NormalTok"/>
        </w:rPr>
        <w:t xml:space="preserve">,</w:t>
      </w:r>
      <w:r>
        <w:rPr>
          <w:rStyle w:val="AttributeTok"/>
        </w:rPr>
        <w:t xml:space="preserve">nsimul=</w:t>
      </w:r>
      <w:r>
        <w:rPr>
          <w:rStyle w:val="DecValTok"/>
        </w:rPr>
        <w:t xml:space="preserve">999</w:t>
      </w:r>
      <w:r>
        <w:rPr>
          <w:rStyle w:val="NormalTok"/>
        </w:rPr>
        <w:t xml:space="preserve">)</w:t>
      </w:r>
      <w:r>
        <w:br/>
      </w:r>
      <w:r>
        <w:rPr>
          <w:rStyle w:val="NormalTok"/>
        </w:rPr>
        <w:t xml:space="preserve">part.ca_chuvoso</w:t>
      </w:r>
      <w:r>
        <w:br/>
      </w:r>
      <w:r>
        <w:rPr>
          <w:rStyle w:val="FunctionTok"/>
        </w:rPr>
        <w:t xml:space="preserve">str</w:t>
      </w:r>
      <w:r>
        <w:rPr>
          <w:rStyle w:val="NormalTok"/>
        </w:rPr>
        <w:t xml:space="preserve">(part.ca_chuvoso)</w:t>
      </w:r>
      <w:r>
        <w:br/>
      </w:r>
      <w:r>
        <w:br/>
      </w:r>
      <w:r>
        <w:rPr>
          <w:rStyle w:val="DocumentationTok"/>
        </w:rPr>
        <w:t xml:space="preserve">####################################################################</w:t>
      </w:r>
      <w:r>
        <w:br/>
      </w:r>
      <w:r>
        <w:rPr>
          <w:rStyle w:val="CommentTok"/>
        </w:rPr>
        <w:t xml:space="preserve"># Extrair valores do objeto part.ca_chuvoso</w:t>
      </w:r>
      <w:r>
        <w:br/>
      </w:r>
      <w:r>
        <w:rPr>
          <w:rStyle w:val="NormalTok"/>
        </w:rPr>
        <w:t xml:space="preserve">statistic </w:t>
      </w:r>
      <w:r>
        <w:rPr>
          <w:rStyle w:val="OtherTok"/>
        </w:rPr>
        <w:t xml:space="preserve">&lt;-</w:t>
      </w:r>
      <w:r>
        <w:rPr>
          <w:rStyle w:val="NormalTok"/>
        </w:rPr>
        <w:t xml:space="preserve"> part.ca_chuvoso</w:t>
      </w:r>
      <w:r>
        <w:rPr>
          <w:rStyle w:val="SpecialCharTok"/>
        </w:rPr>
        <w:t xml:space="preserve">$</w:t>
      </w:r>
      <w:r>
        <w:rPr>
          <w:rStyle w:val="NormalTok"/>
        </w:rPr>
        <w:t xml:space="preserve">statistic</w:t>
      </w:r>
      <w:r>
        <w:br/>
      </w:r>
      <w:r>
        <w:rPr>
          <w:rStyle w:val="NormalTok"/>
        </w:rPr>
        <w:t xml:space="preserve">SES </w:t>
      </w:r>
      <w:r>
        <w:rPr>
          <w:rStyle w:val="OtherTok"/>
        </w:rPr>
        <w:t xml:space="preserve">&lt;-</w:t>
      </w:r>
      <w:r>
        <w:rPr>
          <w:rStyle w:val="NormalTok"/>
        </w:rPr>
        <w:t xml:space="preserve"> part.ca_chuvoso</w:t>
      </w:r>
      <w:r>
        <w:rPr>
          <w:rStyle w:val="SpecialCharTok"/>
        </w:rPr>
        <w:t xml:space="preserve">$</w:t>
      </w:r>
      <w:r>
        <w:rPr>
          <w:rStyle w:val="NormalTok"/>
        </w:rPr>
        <w:t xml:space="preserve">oecosimu</w:t>
      </w:r>
      <w:r>
        <w:rPr>
          <w:rStyle w:val="SpecialCharTok"/>
        </w:rPr>
        <w:t xml:space="preserve">$</w:t>
      </w:r>
      <w:r>
        <w:rPr>
          <w:rStyle w:val="NormalTok"/>
        </w:rPr>
        <w:t xml:space="preserve">z</w:t>
      </w:r>
      <w:r>
        <w:br/>
      </w:r>
      <w:r>
        <w:rPr>
          <w:rStyle w:val="NormalTok"/>
        </w:rPr>
        <w:t xml:space="preserve">mean </w:t>
      </w:r>
      <w:r>
        <w:rPr>
          <w:rStyle w:val="OtherTok"/>
        </w:rPr>
        <w:t xml:space="preserve">&lt;-</w:t>
      </w:r>
      <w:r>
        <w:rPr>
          <w:rStyle w:val="NormalTok"/>
        </w:rPr>
        <w:t xml:space="preserve"> part.ca_chuvoso</w:t>
      </w:r>
      <w:r>
        <w:rPr>
          <w:rStyle w:val="SpecialCharTok"/>
        </w:rPr>
        <w:t xml:space="preserve">$</w:t>
      </w:r>
      <w:r>
        <w:rPr>
          <w:rStyle w:val="NormalTok"/>
        </w:rPr>
        <w:t xml:space="preserve">oecosimu</w:t>
      </w:r>
      <w:r>
        <w:rPr>
          <w:rStyle w:val="SpecialCharTok"/>
        </w:rPr>
        <w:t xml:space="preserve">$</w:t>
      </w:r>
      <w:r>
        <w:rPr>
          <w:rStyle w:val="NormalTok"/>
        </w:rPr>
        <w:t xml:space="preserve">means</w:t>
      </w:r>
      <w:r>
        <w:br/>
      </w:r>
      <w:r>
        <w:rPr>
          <w:rStyle w:val="NormalTok"/>
        </w:rPr>
        <w:t xml:space="preserve">lower_2</w:t>
      </w:r>
      <w:r>
        <w:rPr>
          <w:rStyle w:val="FloatTok"/>
        </w:rPr>
        <w:t xml:space="preserve">.5</w:t>
      </w:r>
      <w:r>
        <w:rPr>
          <w:rStyle w:val="NormalTok"/>
        </w:rPr>
        <w:t xml:space="preserve"> </w:t>
      </w:r>
      <w:r>
        <w:rPr>
          <w:rStyle w:val="OtherTok"/>
        </w:rPr>
        <w:t xml:space="preserve">&lt;-</w:t>
      </w:r>
      <w:r>
        <w:rPr>
          <w:rStyle w:val="NormalTok"/>
        </w:rPr>
        <w:t xml:space="preserve"> </w:t>
      </w:r>
      <w:r>
        <w:rPr>
          <w:rStyle w:val="FunctionTok"/>
        </w:rPr>
        <w:t xml:space="preserve">apply</w:t>
      </w:r>
      <w:r>
        <w:rPr>
          <w:rStyle w:val="NormalTok"/>
        </w:rPr>
        <w:t xml:space="preserve">(part.ca_chuvoso</w:t>
      </w:r>
      <w:r>
        <w:rPr>
          <w:rStyle w:val="SpecialCharTok"/>
        </w:rPr>
        <w:t xml:space="preserve">$</w:t>
      </w:r>
      <w:r>
        <w:rPr>
          <w:rStyle w:val="NormalTok"/>
        </w:rPr>
        <w:t xml:space="preserve">oecosimu</w:t>
      </w:r>
      <w:r>
        <w:rPr>
          <w:rStyle w:val="SpecialCharTok"/>
        </w:rPr>
        <w:t xml:space="preserve">$</w:t>
      </w:r>
      <w:r>
        <w:rPr>
          <w:rStyle w:val="NormalTok"/>
        </w:rPr>
        <w:t xml:space="preserve">simulated, </w:t>
      </w:r>
      <w:r>
        <w:rPr>
          <w:rStyle w:val="DecValTok"/>
        </w:rPr>
        <w:t xml:space="preserve">1</w:t>
      </w:r>
      <w:r>
        <w:rPr>
          <w:rStyle w:val="NormalTok"/>
        </w:rPr>
        <w:t xml:space="preserve">, quantile, </w:t>
      </w:r>
      <w:r>
        <w:rPr>
          <w:rStyle w:val="AttributeTok"/>
        </w:rPr>
        <w:t xml:space="preserve">probs =</w:t>
      </w:r>
      <w:r>
        <w:rPr>
          <w:rStyle w:val="NormalTok"/>
        </w:rPr>
        <w:t xml:space="preserve"> </w:t>
      </w:r>
      <w:r>
        <w:rPr>
          <w:rStyle w:val="FloatTok"/>
        </w:rPr>
        <w:t xml:space="preserve">0.025</w:t>
      </w:r>
      <w:r>
        <w:rPr>
          <w:rStyle w:val="NormalTok"/>
        </w:rPr>
        <w:t xml:space="preserve">)</w:t>
      </w:r>
      <w:r>
        <w:br/>
      </w:r>
      <w:r>
        <w:rPr>
          <w:rStyle w:val="NormalTok"/>
        </w:rPr>
        <w:t xml:space="preserve">median_50 </w:t>
      </w:r>
      <w:r>
        <w:rPr>
          <w:rStyle w:val="OtherTok"/>
        </w:rPr>
        <w:t xml:space="preserve">&lt;-</w:t>
      </w:r>
      <w:r>
        <w:rPr>
          <w:rStyle w:val="NormalTok"/>
        </w:rPr>
        <w:t xml:space="preserve"> </w:t>
      </w:r>
      <w:r>
        <w:rPr>
          <w:rStyle w:val="FunctionTok"/>
        </w:rPr>
        <w:t xml:space="preserve">apply</w:t>
      </w:r>
      <w:r>
        <w:rPr>
          <w:rStyle w:val="NormalTok"/>
        </w:rPr>
        <w:t xml:space="preserve">(part.ca_chuvoso</w:t>
      </w:r>
      <w:r>
        <w:rPr>
          <w:rStyle w:val="SpecialCharTok"/>
        </w:rPr>
        <w:t xml:space="preserve">$</w:t>
      </w:r>
      <w:r>
        <w:rPr>
          <w:rStyle w:val="NormalTok"/>
        </w:rPr>
        <w:t xml:space="preserve">oecosimu</w:t>
      </w:r>
      <w:r>
        <w:rPr>
          <w:rStyle w:val="SpecialCharTok"/>
        </w:rPr>
        <w:t xml:space="preserve">$</w:t>
      </w:r>
      <w:r>
        <w:rPr>
          <w:rStyle w:val="NormalTok"/>
        </w:rPr>
        <w:t xml:space="preserve">simulated, </w:t>
      </w:r>
      <w:r>
        <w:rPr>
          <w:rStyle w:val="DecValTok"/>
        </w:rPr>
        <w:t xml:space="preserve">1</w:t>
      </w:r>
      <w:r>
        <w:rPr>
          <w:rStyle w:val="NormalTok"/>
        </w:rPr>
        <w:t xml:space="preserve">, quantile, </w:t>
      </w:r>
      <w:r>
        <w:rPr>
          <w:rStyle w:val="AttributeTok"/>
        </w:rPr>
        <w:t xml:space="preserve">probs =</w:t>
      </w:r>
      <w:r>
        <w:rPr>
          <w:rStyle w:val="NormalTok"/>
        </w:rPr>
        <w:t xml:space="preserve"> </w:t>
      </w:r>
      <w:r>
        <w:rPr>
          <w:rStyle w:val="FloatTok"/>
        </w:rPr>
        <w:t xml:space="preserve">0.50</w:t>
      </w:r>
      <w:r>
        <w:rPr>
          <w:rStyle w:val="NormalTok"/>
        </w:rPr>
        <w:t xml:space="preserve">)</w:t>
      </w:r>
      <w:r>
        <w:br/>
      </w:r>
      <w:r>
        <w:rPr>
          <w:rStyle w:val="NormalTok"/>
        </w:rPr>
        <w:t xml:space="preserve">upper_97</w:t>
      </w:r>
      <w:r>
        <w:rPr>
          <w:rStyle w:val="FloatTok"/>
        </w:rPr>
        <w:t xml:space="preserve">.5</w:t>
      </w:r>
      <w:r>
        <w:rPr>
          <w:rStyle w:val="NormalTok"/>
        </w:rPr>
        <w:t xml:space="preserve"> </w:t>
      </w:r>
      <w:r>
        <w:rPr>
          <w:rStyle w:val="OtherTok"/>
        </w:rPr>
        <w:t xml:space="preserve">&lt;-</w:t>
      </w:r>
      <w:r>
        <w:rPr>
          <w:rStyle w:val="NormalTok"/>
        </w:rPr>
        <w:t xml:space="preserve"> </w:t>
      </w:r>
      <w:r>
        <w:rPr>
          <w:rStyle w:val="FunctionTok"/>
        </w:rPr>
        <w:t xml:space="preserve">apply</w:t>
      </w:r>
      <w:r>
        <w:rPr>
          <w:rStyle w:val="NormalTok"/>
        </w:rPr>
        <w:t xml:space="preserve">(part.ca_chuvoso</w:t>
      </w:r>
      <w:r>
        <w:rPr>
          <w:rStyle w:val="SpecialCharTok"/>
        </w:rPr>
        <w:t xml:space="preserve">$</w:t>
      </w:r>
      <w:r>
        <w:rPr>
          <w:rStyle w:val="NormalTok"/>
        </w:rPr>
        <w:t xml:space="preserve">oecosimu</w:t>
      </w:r>
      <w:r>
        <w:rPr>
          <w:rStyle w:val="SpecialCharTok"/>
        </w:rPr>
        <w:t xml:space="preserve">$</w:t>
      </w:r>
      <w:r>
        <w:rPr>
          <w:rStyle w:val="NormalTok"/>
        </w:rPr>
        <w:t xml:space="preserve">simulated, </w:t>
      </w:r>
      <w:r>
        <w:rPr>
          <w:rStyle w:val="DecValTok"/>
        </w:rPr>
        <w:t xml:space="preserve">1</w:t>
      </w:r>
      <w:r>
        <w:rPr>
          <w:rStyle w:val="NormalTok"/>
        </w:rPr>
        <w:t xml:space="preserve">, quantile, </w:t>
      </w:r>
      <w:r>
        <w:rPr>
          <w:rStyle w:val="AttributeTok"/>
        </w:rPr>
        <w:t xml:space="preserve">probs =</w:t>
      </w:r>
      <w:r>
        <w:rPr>
          <w:rStyle w:val="NormalTok"/>
        </w:rPr>
        <w:t xml:space="preserve"> </w:t>
      </w:r>
      <w:r>
        <w:rPr>
          <w:rStyle w:val="FloatTok"/>
        </w:rPr>
        <w:t xml:space="preserve">0.975</w:t>
      </w:r>
      <w:r>
        <w:rPr>
          <w:rStyle w:val="NormalTok"/>
        </w:rPr>
        <w:t xml:space="preserve">)</w:t>
      </w:r>
      <w:r>
        <w:br/>
      </w:r>
      <w:r>
        <w:rPr>
          <w:rStyle w:val="NormalTok"/>
        </w:rPr>
        <w:t xml:space="preserve">Pr_sim </w:t>
      </w:r>
      <w:r>
        <w:rPr>
          <w:rStyle w:val="OtherTok"/>
        </w:rPr>
        <w:t xml:space="preserve">&lt;-</w:t>
      </w:r>
      <w:r>
        <w:rPr>
          <w:rStyle w:val="NormalTok"/>
        </w:rPr>
        <w:t xml:space="preserve"> part.ca_chuvoso</w:t>
      </w:r>
      <w:r>
        <w:rPr>
          <w:rStyle w:val="SpecialCharTok"/>
        </w:rPr>
        <w:t xml:space="preserve">$</w:t>
      </w:r>
      <w:r>
        <w:rPr>
          <w:rStyle w:val="NormalTok"/>
        </w:rPr>
        <w:t xml:space="preserve">oecosimu</w:t>
      </w:r>
      <w:r>
        <w:rPr>
          <w:rStyle w:val="SpecialCharTok"/>
        </w:rPr>
        <w:t xml:space="preserve">$</w:t>
      </w:r>
      <w:r>
        <w:rPr>
          <w:rStyle w:val="NormalTok"/>
        </w:rPr>
        <w:t xml:space="preserve">pval</w:t>
      </w:r>
      <w:r>
        <w:br/>
      </w:r>
      <w:r>
        <w:br/>
      </w:r>
      <w:r>
        <w:rPr>
          <w:rStyle w:val="CommentTok"/>
        </w:rPr>
        <w:t xml:space="preserve"># Definir função para adicionar significância</w:t>
      </w:r>
      <w:r>
        <w:br/>
      </w:r>
      <w:r>
        <w:rPr>
          <w:rStyle w:val="NormalTok"/>
        </w:rPr>
        <w:t xml:space="preserve">get_significance </w:t>
      </w:r>
      <w:r>
        <w:rPr>
          <w:rStyle w:val="OtherTok"/>
        </w:rPr>
        <w:t xml:space="preserve">&lt;-</w:t>
      </w:r>
      <w:r>
        <w:rPr>
          <w:rStyle w:val="NormalTok"/>
        </w:rPr>
        <w:t xml:space="preserve"> </w:t>
      </w:r>
      <w:r>
        <w:rPr>
          <w:rStyle w:val="ControlFlowTok"/>
        </w:rPr>
        <w:t xml:space="preserve">function</w:t>
      </w:r>
      <w:r>
        <w:rPr>
          <w:rStyle w:val="NormalTok"/>
        </w:rPr>
        <w:t xml:space="preserve">(p) {</w:t>
      </w:r>
      <w:r>
        <w:br/>
      </w:r>
      <w:r>
        <w:rPr>
          <w:rStyle w:val="NormalTok"/>
        </w:rPr>
        <w:t xml:space="preserve">  </w:t>
      </w:r>
      <w:r>
        <w:rPr>
          <w:rStyle w:val="ControlFlowTok"/>
        </w:rPr>
        <w:t xml:space="preserve">if</w:t>
      </w:r>
      <w:r>
        <w:rPr>
          <w:rStyle w:val="NormalTok"/>
        </w:rPr>
        <w:t xml:space="preserve"> (p </w:t>
      </w:r>
      <w:r>
        <w:rPr>
          <w:rStyle w:val="SpecialCharTok"/>
        </w:rPr>
        <w:t xml:space="preserve">&lt;=</w:t>
      </w:r>
      <w:r>
        <w:rPr>
          <w:rStyle w:val="NormalTok"/>
        </w:rPr>
        <w:t xml:space="preserve"> </w:t>
      </w:r>
      <w:r>
        <w:rPr>
          <w:rStyle w:val="FloatTok"/>
        </w:rPr>
        <w:t xml:space="preserve">0.001</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StringTok"/>
        </w:rPr>
        <w:t xml:space="preserve">"***"</w:t>
      </w:r>
      <w:r>
        <w:rPr>
          <w:rStyle w:val="NormalTok"/>
        </w:rPr>
        <w:t xml:space="preserve">)</w:t>
      </w:r>
      <w:r>
        <w:br/>
      </w:r>
      <w:r>
        <w:rPr>
          <w:rStyle w:val="NormalTok"/>
        </w:rPr>
        <w:t xml:space="preserve">  } </w:t>
      </w:r>
      <w:r>
        <w:rPr>
          <w:rStyle w:val="ControlFlowTok"/>
        </w:rPr>
        <w:t xml:space="preserve">else</w:t>
      </w:r>
      <w:r>
        <w:rPr>
          <w:rStyle w:val="NormalTok"/>
        </w:rPr>
        <w:t xml:space="preserve"> </w:t>
      </w:r>
      <w:r>
        <w:rPr>
          <w:rStyle w:val="ControlFlowTok"/>
        </w:rPr>
        <w:t xml:space="preserve">if</w:t>
      </w:r>
      <w:r>
        <w:rPr>
          <w:rStyle w:val="NormalTok"/>
        </w:rPr>
        <w:t xml:space="preserve"> (p </w:t>
      </w:r>
      <w:r>
        <w:rPr>
          <w:rStyle w:val="SpecialCharTok"/>
        </w:rPr>
        <w:t xml:space="preserve">&lt;=</w:t>
      </w:r>
      <w:r>
        <w:rPr>
          <w:rStyle w:val="NormalTok"/>
        </w:rPr>
        <w:t xml:space="preserve"> </w:t>
      </w:r>
      <w:r>
        <w:rPr>
          <w:rStyle w:val="FloatTok"/>
        </w:rPr>
        <w:t xml:space="preserve">0.01</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StringTok"/>
        </w:rPr>
        <w:t xml:space="preserve">"**"</w:t>
      </w:r>
      <w:r>
        <w:rPr>
          <w:rStyle w:val="NormalTok"/>
        </w:rPr>
        <w:t xml:space="preserve">)</w:t>
      </w:r>
      <w:r>
        <w:br/>
      </w:r>
      <w:r>
        <w:rPr>
          <w:rStyle w:val="NormalTok"/>
        </w:rPr>
        <w:t xml:space="preserve">  } </w:t>
      </w:r>
      <w:r>
        <w:rPr>
          <w:rStyle w:val="ControlFlowTok"/>
        </w:rPr>
        <w:t xml:space="preserve">else</w:t>
      </w:r>
      <w:r>
        <w:rPr>
          <w:rStyle w:val="NormalTok"/>
        </w:rPr>
        <w:t xml:space="preserve"> </w:t>
      </w:r>
      <w:r>
        <w:rPr>
          <w:rStyle w:val="ControlFlowTok"/>
        </w:rPr>
        <w:t xml:space="preserve">if</w:t>
      </w:r>
      <w:r>
        <w:rPr>
          <w:rStyle w:val="NormalTok"/>
        </w:rPr>
        <w:t xml:space="preserve"> (p </w:t>
      </w:r>
      <w:r>
        <w:rPr>
          <w:rStyle w:val="SpecialCharTok"/>
        </w:rPr>
        <w:t xml:space="preserve">&lt;=</w:t>
      </w:r>
      <w:r>
        <w:rPr>
          <w:rStyle w:val="NormalTok"/>
        </w:rPr>
        <w:t xml:space="preserve"> </w:t>
      </w:r>
      <w:r>
        <w:rPr>
          <w:rStyle w:val="FloatTok"/>
        </w:rPr>
        <w:t xml:space="preserve">0.05</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StringTok"/>
        </w:rPr>
        <w:t xml:space="preserve">"*"</w:t>
      </w:r>
      <w:r>
        <w:rPr>
          <w:rStyle w:val="NormalTok"/>
        </w:rPr>
        <w:t xml:space="preserve">)</w:t>
      </w:r>
      <w:r>
        <w:br/>
      </w:r>
      <w:r>
        <w:rPr>
          <w:rStyle w:val="NormalTok"/>
        </w:rPr>
        <w:t xml:space="preserve">  } </w:t>
      </w:r>
      <w:r>
        <w:rPr>
          <w:rStyle w:val="ControlFlowTok"/>
        </w:rPr>
        <w:t xml:space="preserve">else</w:t>
      </w:r>
      <w:r>
        <w:rPr>
          <w:rStyle w:val="NormalTok"/>
        </w:rPr>
        <w:t xml:space="preserve"> </w:t>
      </w:r>
      <w:r>
        <w:rPr>
          <w:rStyle w:val="ControlFlowTok"/>
        </w:rPr>
        <w:t xml:space="preserve">if</w:t>
      </w:r>
      <w:r>
        <w:rPr>
          <w:rStyle w:val="NormalTok"/>
        </w:rPr>
        <w:t xml:space="preserve"> (p </w:t>
      </w:r>
      <w:r>
        <w:rPr>
          <w:rStyle w:val="SpecialCharTok"/>
        </w:rPr>
        <w:t xml:space="preserve">&lt;=</w:t>
      </w:r>
      <w:r>
        <w:rPr>
          <w:rStyle w:val="NormalTok"/>
        </w:rPr>
        <w:t xml:space="preserve"> </w:t>
      </w:r>
      <w:r>
        <w:rPr>
          <w:rStyle w:val="FloatTok"/>
        </w:rPr>
        <w:t xml:space="preserve">0.1</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StringTok"/>
        </w:rPr>
        <w:t xml:space="preserve">"."</w:t>
      </w:r>
      <w:r>
        <w:rPr>
          <w:rStyle w:val="NormalTok"/>
        </w:rPr>
        <w:t xml:space="preserve">)</w:t>
      </w:r>
      <w:r>
        <w:br/>
      </w:r>
      <w:r>
        <w:rPr>
          <w:rStyle w:val="NormalTok"/>
        </w:rPr>
        <w:t xml:space="preserve">  } </w:t>
      </w:r>
      <w:r>
        <w:rPr>
          <w:rStyle w:val="ControlFlowTok"/>
        </w:rPr>
        <w:t xml:space="preserve">else</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StringTok"/>
        </w:rPr>
        <w:t xml:space="preserve">" "</w:t>
      </w:r>
      <w:r>
        <w:rPr>
          <w:rStyle w:val="NormalTok"/>
        </w:rPr>
        <w:t xml:space="preserve">)</w:t>
      </w:r>
      <w:r>
        <w:br/>
      </w:r>
      <w:r>
        <w:rPr>
          <w:rStyle w:val="NormalTok"/>
        </w:rPr>
        <w:t xml:space="preserve">  }</w:t>
      </w:r>
      <w:r>
        <w:br/>
      </w:r>
      <w:r>
        <w:rPr>
          <w:rStyle w:val="NormalTok"/>
        </w:rPr>
        <w:t xml:space="preserve">}</w:t>
      </w:r>
      <w:r>
        <w:br/>
      </w:r>
      <w:r>
        <w:rPr>
          <w:rStyle w:val="NormalTok"/>
        </w:rPr>
        <w:t xml:space="preserve">significance </w:t>
      </w:r>
      <w:r>
        <w:rPr>
          <w:rStyle w:val="OtherTok"/>
        </w:rPr>
        <w:t xml:space="preserve">&lt;-</w:t>
      </w:r>
      <w:r>
        <w:rPr>
          <w:rStyle w:val="NormalTok"/>
        </w:rPr>
        <w:t xml:space="preserve"> </w:t>
      </w:r>
      <w:r>
        <w:rPr>
          <w:rStyle w:val="FunctionTok"/>
        </w:rPr>
        <w:t xml:space="preserve">sapply</w:t>
      </w:r>
      <w:r>
        <w:rPr>
          <w:rStyle w:val="NormalTok"/>
        </w:rPr>
        <w:t xml:space="preserve">(Pr_sim, get_significance)</w:t>
      </w:r>
      <w:r>
        <w:br/>
      </w:r>
      <w:r>
        <w:br/>
      </w:r>
      <w:r>
        <w:rPr>
          <w:rStyle w:val="CommentTok"/>
        </w:rPr>
        <w:t xml:space="preserve"># Criar dataframe com todas as informações</w:t>
      </w:r>
      <w:r>
        <w:br/>
      </w:r>
      <w:r>
        <w:rPr>
          <w:rStyle w:val="NormalTok"/>
        </w:rPr>
        <w:t xml:space="preserve">diversity_data_chuvoso.ca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Component =</w:t>
      </w:r>
      <w:r>
        <w:rPr>
          <w:rStyle w:val="NormalTok"/>
        </w:rPr>
        <w:t xml:space="preserve"> </w:t>
      </w:r>
      <w:r>
        <w:rPr>
          <w:rStyle w:val="FunctionTok"/>
        </w:rPr>
        <w:t xml:space="preserve">names</w:t>
      </w:r>
      <w:r>
        <w:rPr>
          <w:rStyle w:val="NormalTok"/>
        </w:rPr>
        <w:t xml:space="preserve">(statistic),</w:t>
      </w:r>
      <w:r>
        <w:br/>
      </w:r>
      <w:r>
        <w:rPr>
          <w:rStyle w:val="NormalTok"/>
        </w:rPr>
        <w:t xml:space="preserve">  </w:t>
      </w:r>
      <w:r>
        <w:rPr>
          <w:rStyle w:val="AttributeTok"/>
        </w:rPr>
        <w:t xml:space="preserve">Observed =</w:t>
      </w:r>
      <w:r>
        <w:rPr>
          <w:rStyle w:val="NormalTok"/>
        </w:rPr>
        <w:t xml:space="preserve"> </w:t>
      </w:r>
      <w:r>
        <w:rPr>
          <w:rStyle w:val="FunctionTok"/>
        </w:rPr>
        <w:t xml:space="preserve">round</w:t>
      </w:r>
      <w:r>
        <w:rPr>
          <w:rStyle w:val="NormalTok"/>
        </w:rPr>
        <w:t xml:space="preserve">(statistic, </w:t>
      </w:r>
      <w:r>
        <w:rPr>
          <w:rStyle w:val="DecValTok"/>
        </w:rPr>
        <w:t xml:space="preserve">2</w:t>
      </w:r>
      <w:r>
        <w:rPr>
          <w:rStyle w:val="NormalTok"/>
        </w:rPr>
        <w:t xml:space="preserve">),</w:t>
      </w:r>
      <w:r>
        <w:br/>
      </w:r>
      <w:r>
        <w:rPr>
          <w:rStyle w:val="NormalTok"/>
        </w:rPr>
        <w:t xml:space="preserve">  </w:t>
      </w:r>
      <w:r>
        <w:rPr>
          <w:rStyle w:val="AttributeTok"/>
        </w:rPr>
        <w:t xml:space="preserve">SES =</w:t>
      </w:r>
      <w:r>
        <w:rPr>
          <w:rStyle w:val="NormalTok"/>
        </w:rPr>
        <w:t xml:space="preserve"> </w:t>
      </w:r>
      <w:r>
        <w:rPr>
          <w:rStyle w:val="FunctionTok"/>
        </w:rPr>
        <w:t xml:space="preserve">round</w:t>
      </w:r>
      <w:r>
        <w:rPr>
          <w:rStyle w:val="NormalTok"/>
        </w:rPr>
        <w:t xml:space="preserve">(SES, </w:t>
      </w:r>
      <w:r>
        <w:rPr>
          <w:rStyle w:val="DecValTok"/>
        </w:rPr>
        <w:t xml:space="preserve">2</w:t>
      </w:r>
      <w:r>
        <w:rPr>
          <w:rStyle w:val="NormalTok"/>
        </w:rPr>
        <w:t xml:space="preserve">),</w:t>
      </w:r>
      <w:r>
        <w:br/>
      </w:r>
      <w:r>
        <w:rPr>
          <w:rStyle w:val="NormalTok"/>
        </w:rPr>
        <w:t xml:space="preserve">  </w:t>
      </w:r>
      <w:r>
        <w:rPr>
          <w:rStyle w:val="AttributeTok"/>
        </w:rPr>
        <w:t xml:space="preserve">Mean =</w:t>
      </w:r>
      <w:r>
        <w:rPr>
          <w:rStyle w:val="NormalTok"/>
        </w:rPr>
        <w:t xml:space="preserve"> </w:t>
      </w:r>
      <w:r>
        <w:rPr>
          <w:rStyle w:val="FunctionTok"/>
        </w:rPr>
        <w:t xml:space="preserve">round</w:t>
      </w:r>
      <w:r>
        <w:rPr>
          <w:rStyle w:val="NormalTok"/>
        </w:rPr>
        <w:t xml:space="preserve">(mean, </w:t>
      </w:r>
      <w:r>
        <w:rPr>
          <w:rStyle w:val="DecValTok"/>
        </w:rPr>
        <w:t xml:space="preserve">2</w:t>
      </w:r>
      <w:r>
        <w:rPr>
          <w:rStyle w:val="NormalTok"/>
        </w:rPr>
        <w:t xml:space="preserve">),</w:t>
      </w:r>
      <w:r>
        <w:br/>
      </w:r>
      <w:r>
        <w:rPr>
          <w:rStyle w:val="NormalTok"/>
        </w:rPr>
        <w:t xml:space="preserve">  </w:t>
      </w:r>
      <w:r>
        <w:rPr>
          <w:rStyle w:val="AttributeTok"/>
        </w:rPr>
        <w:t xml:space="preserve">Lower_2.5 =</w:t>
      </w:r>
      <w:r>
        <w:rPr>
          <w:rStyle w:val="NormalTok"/>
        </w:rPr>
        <w:t xml:space="preserve"> </w:t>
      </w:r>
      <w:r>
        <w:rPr>
          <w:rStyle w:val="FunctionTok"/>
        </w:rPr>
        <w:t xml:space="preserve">round</w:t>
      </w:r>
      <w:r>
        <w:rPr>
          <w:rStyle w:val="NormalTok"/>
        </w:rPr>
        <w:t xml:space="preserve">(lower_2</w:t>
      </w:r>
      <w:r>
        <w:rPr>
          <w:rStyle w:val="FloatTok"/>
        </w:rPr>
        <w:t xml:space="preserve">.5</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Median_50 =</w:t>
      </w:r>
      <w:r>
        <w:rPr>
          <w:rStyle w:val="NormalTok"/>
        </w:rPr>
        <w:t xml:space="preserve"> </w:t>
      </w:r>
      <w:r>
        <w:rPr>
          <w:rStyle w:val="FunctionTok"/>
        </w:rPr>
        <w:t xml:space="preserve">round</w:t>
      </w:r>
      <w:r>
        <w:rPr>
          <w:rStyle w:val="NormalTok"/>
        </w:rPr>
        <w:t xml:space="preserve">(median_50, </w:t>
      </w:r>
      <w:r>
        <w:rPr>
          <w:rStyle w:val="DecValTok"/>
        </w:rPr>
        <w:t xml:space="preserve">2</w:t>
      </w:r>
      <w:r>
        <w:rPr>
          <w:rStyle w:val="NormalTok"/>
        </w:rPr>
        <w:t xml:space="preserve">),</w:t>
      </w:r>
      <w:r>
        <w:br/>
      </w:r>
      <w:r>
        <w:rPr>
          <w:rStyle w:val="NormalTok"/>
        </w:rPr>
        <w:t xml:space="preserve">  </w:t>
      </w:r>
      <w:r>
        <w:rPr>
          <w:rStyle w:val="AttributeTok"/>
        </w:rPr>
        <w:t xml:space="preserve">Upper_97.5 =</w:t>
      </w:r>
      <w:r>
        <w:rPr>
          <w:rStyle w:val="NormalTok"/>
        </w:rPr>
        <w:t xml:space="preserve"> </w:t>
      </w:r>
      <w:r>
        <w:rPr>
          <w:rStyle w:val="FunctionTok"/>
        </w:rPr>
        <w:t xml:space="preserve">round</w:t>
      </w:r>
      <w:r>
        <w:rPr>
          <w:rStyle w:val="NormalTok"/>
        </w:rPr>
        <w:t xml:space="preserve">(upper_97</w:t>
      </w:r>
      <w:r>
        <w:rPr>
          <w:rStyle w:val="FloatTok"/>
        </w:rPr>
        <w:t xml:space="preserve">.5</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Pr_sim =</w:t>
      </w:r>
      <w:r>
        <w:rPr>
          <w:rStyle w:val="NormalTok"/>
        </w:rPr>
        <w:t xml:space="preserve"> Pr_sim,</w:t>
      </w:r>
      <w:r>
        <w:br/>
      </w:r>
      <w:r>
        <w:rPr>
          <w:rStyle w:val="NormalTok"/>
        </w:rPr>
        <w:t xml:space="preserve">  </w:t>
      </w:r>
      <w:r>
        <w:rPr>
          <w:rStyle w:val="AttributeTok"/>
        </w:rPr>
        <w:t xml:space="preserve">Sign =</w:t>
      </w:r>
      <w:r>
        <w:rPr>
          <w:rStyle w:val="NormalTok"/>
        </w:rPr>
        <w:t xml:space="preserve"> significance</w:t>
      </w:r>
      <w:r>
        <w:br/>
      </w:r>
      <w:r>
        <w:rPr>
          <w:rStyle w:val="NormalTok"/>
        </w:rPr>
        <w:t xml:space="preserve">)</w:t>
      </w:r>
      <w:r>
        <w:br/>
      </w:r>
      <w:r>
        <w:br/>
      </w:r>
      <w:r>
        <w:rPr>
          <w:rStyle w:val="CommentTok"/>
        </w:rPr>
        <w:t xml:space="preserve"># Exibir a tabela</w:t>
      </w:r>
      <w:r>
        <w:br/>
      </w:r>
      <w:r>
        <w:rPr>
          <w:rStyle w:val="FunctionTok"/>
        </w:rPr>
        <w:t xml:space="preserve">library</w:t>
      </w:r>
      <w:r>
        <w:rPr>
          <w:rStyle w:val="NormalTok"/>
        </w:rPr>
        <w:t xml:space="preserve">(gt)</w:t>
      </w:r>
      <w:r>
        <w:br/>
      </w:r>
      <w:r>
        <w:rPr>
          <w:rStyle w:val="FunctionTok"/>
        </w:rPr>
        <w:t xml:space="preserve">print</w:t>
      </w:r>
      <w:r>
        <w:rPr>
          <w:rStyle w:val="NormalTok"/>
        </w:rPr>
        <w:t xml:space="preserve">(diversity_data_chuvoso.ca)</w:t>
      </w:r>
      <w:r>
        <w:br/>
      </w:r>
      <w:r>
        <w:rPr>
          <w:rStyle w:val="FunctionTok"/>
        </w:rPr>
        <w:t xml:space="preserve">str</w:t>
      </w:r>
      <w:r>
        <w:rPr>
          <w:rStyle w:val="NormalTok"/>
        </w:rPr>
        <w:t xml:space="preserve">(part.ca_chuvoso)</w:t>
      </w:r>
      <w:r>
        <w:br/>
      </w:r>
      <w:r>
        <w:rPr>
          <w:rStyle w:val="FunctionTok"/>
        </w:rPr>
        <w:t xml:space="preserve">gt</w:t>
      </w:r>
      <w:r>
        <w:rPr>
          <w:rStyle w:val="NormalTok"/>
        </w:rPr>
        <w:t xml:space="preserve">(diversity_data_chuvoso.ca)</w:t>
      </w:r>
      <w:r>
        <w:br/>
      </w:r>
      <w:r>
        <w:br/>
      </w:r>
      <w:r>
        <w:rPr>
          <w:rStyle w:val="DocumentationTok"/>
        </w:rPr>
        <w:t xml:space="preserve">########################################################</w:t>
      </w:r>
      <w:r>
        <w:br/>
      </w:r>
      <w:r>
        <w:rPr>
          <w:rStyle w:val="CommentTok"/>
        </w:rPr>
        <w:t xml:space="preserve"># Criar dataframe com valores observados e esperados</w:t>
      </w:r>
      <w:r>
        <w:br/>
      </w:r>
      <w:r>
        <w:rPr>
          <w:rStyle w:val="NormalTok"/>
        </w:rPr>
        <w:t xml:space="preserve">observed_values </w:t>
      </w:r>
      <w:r>
        <w:rPr>
          <w:rStyle w:val="OtherTok"/>
        </w:rPr>
        <w:t xml:space="preserve">&lt;-</w:t>
      </w:r>
      <w:r>
        <w:rPr>
          <w:rStyle w:val="NormalTok"/>
        </w:rPr>
        <w:t xml:space="preserve"> part.ca_chuvoso</w:t>
      </w:r>
      <w:r>
        <w:rPr>
          <w:rStyle w:val="SpecialCharTok"/>
        </w:rPr>
        <w:t xml:space="preserve">$</w:t>
      </w:r>
      <w:r>
        <w:rPr>
          <w:rStyle w:val="NormalTok"/>
        </w:rPr>
        <w:t xml:space="preserve">statistic</w:t>
      </w:r>
      <w:r>
        <w:br/>
      </w:r>
      <w:r>
        <w:rPr>
          <w:rStyle w:val="NormalTok"/>
        </w:rPr>
        <w:t xml:space="preserve">observed_values</w:t>
      </w:r>
      <w:r>
        <w:br/>
      </w:r>
      <w:r>
        <w:rPr>
          <w:rStyle w:val="NormalTok"/>
        </w:rPr>
        <w:t xml:space="preserve">expected_values </w:t>
      </w:r>
      <w:r>
        <w:rPr>
          <w:rStyle w:val="OtherTok"/>
        </w:rPr>
        <w:t xml:space="preserve">&lt;-</w:t>
      </w:r>
      <w:r>
        <w:rPr>
          <w:rStyle w:val="NormalTok"/>
        </w:rPr>
        <w:t xml:space="preserve"> part.ca_chuvoso</w:t>
      </w:r>
      <w:r>
        <w:rPr>
          <w:rStyle w:val="SpecialCharTok"/>
        </w:rPr>
        <w:t xml:space="preserve">$</w:t>
      </w:r>
      <w:r>
        <w:rPr>
          <w:rStyle w:val="NormalTok"/>
        </w:rPr>
        <w:t xml:space="preserve">oecosimu</w:t>
      </w:r>
      <w:r>
        <w:rPr>
          <w:rStyle w:val="SpecialCharTok"/>
        </w:rPr>
        <w:t xml:space="preserve">$</w:t>
      </w:r>
      <w:r>
        <w:rPr>
          <w:rStyle w:val="NormalTok"/>
        </w:rPr>
        <w:t xml:space="preserve">means</w:t>
      </w:r>
      <w:r>
        <w:br/>
      </w:r>
      <w:r>
        <w:rPr>
          <w:rStyle w:val="NormalTok"/>
        </w:rPr>
        <w:t xml:space="preserve">expected_values</w:t>
      </w:r>
      <w:r>
        <w:br/>
      </w:r>
      <w:r>
        <w:rPr>
          <w:rStyle w:val="CommentTok"/>
        </w:rPr>
        <w:t xml:space="preserve"># Combine observed and expected values into a dataframe</w:t>
      </w:r>
      <w:r>
        <w:br/>
      </w:r>
      <w:r>
        <w:rPr>
          <w:rStyle w:val="NormalTok"/>
        </w:rPr>
        <w:t xml:space="preserve">df.ca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Componente =</w:t>
      </w:r>
      <w:r>
        <w:rPr>
          <w:rStyle w:val="NormalTok"/>
        </w:rPr>
        <w:t xml:space="preserve"> </w:t>
      </w:r>
      <w:r>
        <w:rPr>
          <w:rStyle w:val="FunctionTok"/>
        </w:rPr>
        <w:t xml:space="preserve">names</w:t>
      </w:r>
      <w:r>
        <w:rPr>
          <w:rStyle w:val="NormalTok"/>
        </w:rPr>
        <w:t xml:space="preserve">(observed_values),  </w:t>
      </w:r>
      <w:r>
        <w:rPr>
          <w:rStyle w:val="CommentTok"/>
        </w:rPr>
        <w:t xml:space="preserve"># Use names from observed_values</w:t>
      </w:r>
      <w:r>
        <w:br/>
      </w:r>
      <w:r>
        <w:rPr>
          <w:rStyle w:val="NormalTok"/>
        </w:rPr>
        <w:t xml:space="preserve">  </w:t>
      </w:r>
      <w:r>
        <w:rPr>
          <w:rStyle w:val="AttributeTok"/>
        </w:rPr>
        <w:t xml:space="preserve">Type =</w:t>
      </w:r>
      <w:r>
        <w:rPr>
          <w:rStyle w:val="NormalTok"/>
        </w:rPr>
        <w:t xml:space="preserve"> </w:t>
      </w:r>
      <w:r>
        <w:rPr>
          <w:rStyle w:val="FunctionTok"/>
        </w:rPr>
        <w:t xml:space="preserve">rep</w:t>
      </w:r>
      <w:r>
        <w:rPr>
          <w:rStyle w:val="NormalTok"/>
        </w:rPr>
        <w:t xml:space="preserve">(</w:t>
      </w:r>
      <w:r>
        <w:rPr>
          <w:rStyle w:val="FunctionTok"/>
        </w:rPr>
        <w:t xml:space="preserve">c</w:t>
      </w:r>
      <w:r>
        <w:rPr>
          <w:rStyle w:val="NormalTok"/>
        </w:rPr>
        <w:t xml:space="preserve">(</w:t>
      </w:r>
      <w:r>
        <w:rPr>
          <w:rStyle w:val="StringTok"/>
        </w:rPr>
        <w:t xml:space="preserve">"Esperado"</w:t>
      </w:r>
      <w:r>
        <w:rPr>
          <w:rStyle w:val="NormalTok"/>
        </w:rPr>
        <w:t xml:space="preserve">, </w:t>
      </w:r>
      <w:r>
        <w:rPr>
          <w:rStyle w:val="StringTok"/>
        </w:rPr>
        <w:t xml:space="preserve">"Observado"</w:t>
      </w:r>
      <w:r>
        <w:rPr>
          <w:rStyle w:val="NormalTok"/>
        </w:rPr>
        <w:t xml:space="preserve">), </w:t>
      </w:r>
      <w:r>
        <w:rPr>
          <w:rStyle w:val="AttributeTok"/>
        </w:rPr>
        <w:t xml:space="preserve">each =</w:t>
      </w:r>
      <w:r>
        <w:rPr>
          <w:rStyle w:val="NormalTok"/>
        </w:rPr>
        <w:t xml:space="preserve"> </w:t>
      </w:r>
      <w:r>
        <w:rPr>
          <w:rStyle w:val="FunctionTok"/>
        </w:rPr>
        <w:t xml:space="preserve">length</w:t>
      </w:r>
      <w:r>
        <w:rPr>
          <w:rStyle w:val="NormalTok"/>
        </w:rPr>
        <w:t xml:space="preserve">(observed_values)),</w:t>
      </w:r>
      <w:r>
        <w:br/>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(expected_values, observed_values)</w:t>
      </w:r>
      <w:r>
        <w:br/>
      </w:r>
      <w:r>
        <w:rPr>
          <w:rStyle w:val="NormalTok"/>
        </w:rPr>
        <w:t xml:space="preserve">)</w:t>
      </w:r>
      <w:r>
        <w:br/>
      </w:r>
      <w:r>
        <w:rPr>
          <w:rStyle w:val="NormalTok"/>
        </w:rPr>
        <w:t xml:space="preserve">df.ca</w:t>
      </w:r>
      <w:r>
        <w:rPr>
          <w:rStyle w:val="SpecialCharTok"/>
        </w:rPr>
        <w:t xml:space="preserve">$</w:t>
      </w:r>
      <w:r>
        <w:rPr>
          <w:rStyle w:val="NormalTok"/>
        </w:rPr>
        <w:t xml:space="preserve">Type </w:t>
      </w:r>
      <w:r>
        <w:rPr>
          <w:rStyle w:val="OtherTok"/>
        </w:rPr>
        <w:t xml:space="preserve">&lt;-</w:t>
      </w:r>
      <w:r>
        <w:rPr>
          <w:rStyle w:val="NormalTok"/>
        </w:rPr>
        <w:t xml:space="preserve"> </w:t>
      </w:r>
      <w:r>
        <w:rPr>
          <w:rStyle w:val="FunctionTok"/>
        </w:rPr>
        <w:t xml:space="preserve">factor</w:t>
      </w:r>
      <w:r>
        <w:rPr>
          <w:rStyle w:val="NormalTok"/>
        </w:rPr>
        <w:t xml:space="preserve">(df.ca</w:t>
      </w:r>
      <w:r>
        <w:rPr>
          <w:rStyle w:val="SpecialCharTok"/>
        </w:rPr>
        <w:t xml:space="preserve">$</w:t>
      </w:r>
      <w:r>
        <w:rPr>
          <w:rStyle w:val="NormalTok"/>
        </w:rPr>
        <w:t xml:space="preserve">Type, </w:t>
      </w:r>
      <w:r>
        <w:rPr>
          <w:rStyle w:val="AttributeTok"/>
        </w:rPr>
        <w:t xml:space="preserve">levels =</w:t>
      </w:r>
      <w:r>
        <w:rPr>
          <w:rStyle w:val="NormalTok"/>
        </w:rPr>
        <w:t xml:space="preserve"> </w:t>
      </w:r>
      <w:r>
        <w:rPr>
          <w:rStyle w:val="FunctionTok"/>
        </w:rPr>
        <w:t xml:space="preserve">c</w:t>
      </w:r>
      <w:r>
        <w:rPr>
          <w:rStyle w:val="NormalTok"/>
        </w:rPr>
        <w:t xml:space="preserve">(</w:t>
      </w:r>
      <w:r>
        <w:rPr>
          <w:rStyle w:val="StringTok"/>
        </w:rPr>
        <w:t xml:space="preserve">"Esperado"</w:t>
      </w:r>
      <w:r>
        <w:rPr>
          <w:rStyle w:val="NormalTok"/>
        </w:rPr>
        <w:t xml:space="preserve">, </w:t>
      </w:r>
      <w:r>
        <w:rPr>
          <w:rStyle w:val="StringTok"/>
        </w:rPr>
        <w:t xml:space="preserve">"Observado"</w:t>
      </w:r>
      <w:r>
        <w:rPr>
          <w:rStyle w:val="NormalTok"/>
        </w:rPr>
        <w:t xml:space="preserve">))</w:t>
      </w:r>
      <w:r>
        <w:br/>
      </w:r>
      <w:r>
        <w:rPr>
          <w:rStyle w:val="NormalTok"/>
        </w:rPr>
        <w:t xml:space="preserve">df.ca</w:t>
      </w:r>
      <w:r>
        <w:br/>
      </w:r>
      <w:r>
        <w:br/>
      </w:r>
      <w:r>
        <w:rPr>
          <w:rStyle w:val="NormalTok"/>
        </w:rPr>
        <w:t xml:space="preserve">df_filtered.ca </w:t>
      </w:r>
      <w:r>
        <w:rPr>
          <w:rStyle w:val="OtherTok"/>
        </w:rPr>
        <w:t xml:space="preserve">&lt;-</w:t>
      </w:r>
      <w:r>
        <w:rPr>
          <w:rStyle w:val="NormalTok"/>
        </w:rPr>
        <w:t xml:space="preserve"> df.ca[</w:t>
      </w:r>
      <w:r>
        <w:rPr>
          <w:rStyle w:val="SpecialCharTok"/>
        </w:rPr>
        <w:t xml:space="preserve">!</w:t>
      </w:r>
      <w:r>
        <w:rPr>
          <w:rStyle w:val="NormalTok"/>
        </w:rPr>
        <w:t xml:space="preserve">df.ca</w:t>
      </w:r>
      <w:r>
        <w:rPr>
          <w:rStyle w:val="SpecialCharTok"/>
        </w:rPr>
        <w:t xml:space="preserve">$</w:t>
      </w:r>
      <w:r>
        <w:rPr>
          <w:rStyle w:val="NormalTok"/>
        </w:rPr>
        <w:t xml:space="preserve">Componente </w:t>
      </w:r>
      <w:r>
        <w:rPr>
          <w:rStyle w:val="SpecialCharTok"/>
        </w:rPr>
        <w:t xml:space="preserve">%in%</w:t>
      </w:r>
      <w:r>
        <w:rPr>
          <w:rStyle w:val="NormalTok"/>
        </w:rPr>
        <w:t xml:space="preserve"> </w:t>
      </w:r>
      <w:r>
        <w:rPr>
          <w:rStyle w:val="FunctionTok"/>
        </w:rPr>
        <w:t xml:space="preserve">c</w:t>
      </w:r>
      <w:r>
        <w:rPr>
          <w:rStyle w:val="NormalTok"/>
        </w:rPr>
        <w:t xml:space="preserve">(</w:t>
      </w:r>
      <w:r>
        <w:rPr>
          <w:rStyle w:val="StringTok"/>
        </w:rPr>
        <w:t xml:space="preserve">"alpha.2"</w:t>
      </w:r>
      <w:r>
        <w:rPr>
          <w:rStyle w:val="NormalTok"/>
        </w:rPr>
        <w:t xml:space="preserve">, </w:t>
      </w:r>
      <w:r>
        <w:rPr>
          <w:rStyle w:val="StringTok"/>
        </w:rPr>
        <w:t xml:space="preserve">"alpha.3"</w:t>
      </w:r>
      <w:r>
        <w:rPr>
          <w:rStyle w:val="NormalTok"/>
        </w:rPr>
        <w:t xml:space="preserve">, </w:t>
      </w:r>
      <w:r>
        <w:rPr>
          <w:rStyle w:val="StringTok"/>
        </w:rPr>
        <w:t xml:space="preserve">"gamma"</w:t>
      </w:r>
      <w:r>
        <w:rPr>
          <w:rStyle w:val="NormalTok"/>
        </w:rPr>
        <w:t xml:space="preserve">, </w:t>
      </w:r>
      <w:r>
        <w:rPr>
          <w:rStyle w:val="StringTok"/>
        </w:rPr>
        <w:t xml:space="preserve">"beta.3"</w:t>
      </w:r>
      <w:r>
        <w:rPr>
          <w:rStyle w:val="NormalTok"/>
        </w:rPr>
        <w:t xml:space="preserve">), ]</w:t>
      </w:r>
      <w:r>
        <w:br/>
      </w:r>
      <w:r>
        <w:rPr>
          <w:rStyle w:val="NormalTok"/>
        </w:rPr>
        <w:t xml:space="preserve">df_filtered.ca</w:t>
      </w:r>
      <w:r>
        <w:rPr>
          <w:rStyle w:val="SpecialCharTok"/>
        </w:rPr>
        <w:t xml:space="preserve">$</w:t>
      </w:r>
      <w:r>
        <w:rPr>
          <w:rStyle w:val="NormalTok"/>
        </w:rPr>
        <w:t xml:space="preserve">Componente </w:t>
      </w:r>
      <w:r>
        <w:rPr>
          <w:rStyle w:val="OtherTok"/>
        </w:rPr>
        <w:t xml:space="preserve">&lt;-</w:t>
      </w:r>
      <w:r>
        <w:rPr>
          <w:rStyle w:val="NormalTok"/>
        </w:rPr>
        <w:t xml:space="preserve"> </w:t>
      </w:r>
      <w:r>
        <w:rPr>
          <w:rStyle w:val="FunctionTok"/>
        </w:rPr>
        <w:t xml:space="preserve">factor</w:t>
      </w:r>
      <w:r>
        <w:rPr>
          <w:rStyle w:val="NormalTok"/>
        </w:rPr>
        <w:t xml:space="preserve">(df_filtered.ca</w:t>
      </w:r>
      <w:r>
        <w:rPr>
          <w:rStyle w:val="SpecialCharTok"/>
        </w:rPr>
        <w:t xml:space="preserve">$</w:t>
      </w:r>
      <w:r>
        <w:rPr>
          <w:rStyle w:val="NormalTok"/>
        </w:rPr>
        <w:t xml:space="preserve">Componente, </w:t>
      </w:r>
      <w:r>
        <w:br/>
      </w:r>
      <w:r>
        <w:rPr>
          <w:rStyle w:val="NormalTok"/>
        </w:rPr>
        <w:t xml:space="preserve">                                    </w:t>
      </w:r>
      <w:r>
        <w:rPr>
          <w:rStyle w:val="AttributeTok"/>
        </w:rPr>
        <w:t xml:space="preserve">levels =</w:t>
      </w:r>
      <w:r>
        <w:rPr>
          <w:rStyle w:val="NormalTok"/>
        </w:rPr>
        <w:t xml:space="preserve"> </w:t>
      </w:r>
      <w:r>
        <w:rPr>
          <w:rStyle w:val="FunctionTok"/>
        </w:rPr>
        <w:t xml:space="preserve">c</w:t>
      </w:r>
      <w:r>
        <w:rPr>
          <w:rStyle w:val="NormalTok"/>
        </w:rPr>
        <w:t xml:space="preserve">(</w:t>
      </w:r>
      <w:r>
        <w:rPr>
          <w:rStyle w:val="StringTok"/>
        </w:rPr>
        <w:t xml:space="preserve">"beta.2"</w:t>
      </w:r>
      <w:r>
        <w:rPr>
          <w:rStyle w:val="NormalTok"/>
        </w:rPr>
        <w:t xml:space="preserve">, </w:t>
      </w:r>
      <w:r>
        <w:rPr>
          <w:rStyle w:val="StringTok"/>
        </w:rPr>
        <w:t xml:space="preserve">"beta.1"</w:t>
      </w:r>
      <w:r>
        <w:rPr>
          <w:rStyle w:val="NormalTok"/>
        </w:rPr>
        <w:t xml:space="preserve">, </w:t>
      </w:r>
      <w:r>
        <w:rPr>
          <w:rStyle w:val="StringTok"/>
        </w:rPr>
        <w:t xml:space="preserve">"alpha.1"</w:t>
      </w:r>
      <w:r>
        <w:rPr>
          <w:rStyle w:val="NormalTok"/>
        </w:rPr>
        <w:t xml:space="preserve">))</w:t>
      </w:r>
      <w:r>
        <w:br/>
      </w:r>
      <w:r>
        <w:rPr>
          <w:rStyle w:val="NormalTok"/>
        </w:rPr>
        <w:t xml:space="preserve">df_filtered.ca</w:t>
      </w:r>
      <w:r>
        <w:br/>
      </w:r>
      <w:r>
        <w:br/>
      </w:r>
      <w:r>
        <w:rPr>
          <w:rStyle w:val="NormalTok"/>
        </w:rPr>
        <w:t xml:space="preserve">diversity_data_chuvoso.ca </w:t>
      </w:r>
      <w:r>
        <w:rPr>
          <w:rStyle w:val="OtherTok"/>
        </w:rPr>
        <w:t xml:space="preserve">&lt;-</w:t>
      </w:r>
      <w:r>
        <w:rPr>
          <w:rStyle w:val="NormalTok"/>
        </w:rPr>
        <w:t xml:space="preserve"> df_filtered.ca</w:t>
      </w:r>
      <w:r>
        <w:br/>
      </w:r>
      <w:r>
        <w:rPr>
          <w:rStyle w:val="NormalTok"/>
        </w:rPr>
        <w:t xml:space="preserve">diversity_data_chuvoso.ca</w:t>
      </w:r>
      <w:r>
        <w:br/>
      </w:r>
      <w:r>
        <w:rPr>
          <w:rStyle w:val="CommentTok"/>
        </w:rPr>
        <w:t xml:space="preserve"># Calcular porcentagens para cada componente</w:t>
      </w:r>
      <w:r>
        <w:br/>
      </w:r>
      <w:r>
        <w:rPr>
          <w:rStyle w:val="NormalTok"/>
        </w:rPr>
        <w:t xml:space="preserve">diversity_data_chuvoso.ca </w:t>
      </w:r>
      <w:r>
        <w:rPr>
          <w:rStyle w:val="OtherTok"/>
        </w:rPr>
        <w:t xml:space="preserve">&lt;-</w:t>
      </w:r>
      <w:r>
        <w:rPr>
          <w:rStyle w:val="NormalTok"/>
        </w:rPr>
        <w:t xml:space="preserve"> diversity_data_chuvoso.ca </w:t>
      </w:r>
      <w:r>
        <w:rPr>
          <w:rStyle w:val="SpecialCharTok"/>
        </w:rPr>
        <w:t xml:space="preserve">%&gt;%</w:t>
      </w:r>
      <w:r>
        <w:br/>
      </w:r>
      <w:r>
        <w:rPr>
          <w:rStyle w:val="NormalTok"/>
        </w:rPr>
        <w:t xml:space="preserve">  </w:t>
      </w:r>
      <w:r>
        <w:rPr>
          <w:rStyle w:val="FunctionTok"/>
        </w:rPr>
        <w:t xml:space="preserve">group_by</w:t>
      </w:r>
      <w:r>
        <w:rPr>
          <w:rStyle w:val="NormalTok"/>
        </w:rPr>
        <w:t xml:space="preserve">(Type)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Percentage =</w:t>
      </w:r>
      <w:r>
        <w:rPr>
          <w:rStyle w:val="NormalTok"/>
        </w:rPr>
        <w:t xml:space="preserve"> Value </w:t>
      </w:r>
      <w:r>
        <w:rPr>
          <w:rStyle w:val="SpecialCharTok"/>
        </w:rPr>
        <w:t xml:space="preserve">/</w:t>
      </w:r>
      <w:r>
        <w:rPr>
          <w:rStyle w:val="NormalTok"/>
        </w:rPr>
        <w:t xml:space="preserve"> </w:t>
      </w:r>
      <w:r>
        <w:rPr>
          <w:rStyle w:val="FunctionTok"/>
        </w:rPr>
        <w:t xml:space="preserve">sum</w:t>
      </w:r>
      <w:r>
        <w:rPr>
          <w:rStyle w:val="NormalTok"/>
        </w:rPr>
        <w:t xml:space="preserve">(Value) </w:t>
      </w:r>
      <w:r>
        <w:rPr>
          <w:rStyle w:val="SpecialCharTok"/>
        </w:rPr>
        <w:t xml:space="preserve">*</w:t>
      </w:r>
      <w:r>
        <w:rPr>
          <w:rStyle w:val="NormalTok"/>
        </w:rPr>
        <w:t xml:space="preserve"> </w:t>
      </w:r>
      <w:r>
        <w:rPr>
          <w:rStyle w:val="DecValTok"/>
        </w:rPr>
        <w:t xml:space="preserve">100</w:t>
      </w:r>
      <w:r>
        <w:rPr>
          <w:rStyle w:val="NormalTok"/>
        </w:rPr>
        <w:t xml:space="preserve">)</w:t>
      </w:r>
      <w:r>
        <w:br/>
      </w:r>
      <w:r>
        <w:br/>
      </w:r>
      <w:r>
        <w:rPr>
          <w:rStyle w:val="CommentTok"/>
        </w:rPr>
        <w:t xml:space="preserve"># Carregar pacotes necessários</w:t>
      </w:r>
      <w:r>
        <w:br/>
      </w:r>
      <w:r>
        <w:rPr>
          <w:rStyle w:val="FunctionTok"/>
        </w:rPr>
        <w:t xml:space="preserve">library</w:t>
      </w:r>
      <w:r>
        <w:rPr>
          <w:rStyle w:val="NormalTok"/>
        </w:rPr>
        <w:t xml:space="preserve">(ggplot2)</w:t>
      </w:r>
      <w:r>
        <w:br/>
      </w:r>
      <w:r>
        <w:rPr>
          <w:rStyle w:val="FunctionTok"/>
        </w:rPr>
        <w:t xml:space="preserve">library</w:t>
      </w:r>
      <w:r>
        <w:rPr>
          <w:rStyle w:val="NormalTok"/>
        </w:rPr>
        <w:t xml:space="preserve">(dplyr)</w:t>
      </w:r>
      <w:r>
        <w:br/>
      </w:r>
      <w:r>
        <w:br/>
      </w:r>
      <w:r>
        <w:rPr>
          <w:rStyle w:val="CommentTok"/>
        </w:rPr>
        <w:t xml:space="preserve"># Criar o gráfico</w:t>
      </w:r>
      <w:r>
        <w:br/>
      </w:r>
      <w:r>
        <w:rPr>
          <w:rStyle w:val="FunctionTok"/>
        </w:rPr>
        <w:t xml:space="preserve">ggplot</w:t>
      </w:r>
      <w:r>
        <w:rPr>
          <w:rStyle w:val="NormalTok"/>
        </w:rPr>
        <w:t xml:space="preserve">(diversity_data_chuvoso.ca, </w:t>
      </w:r>
      <w:r>
        <w:rPr>
          <w:rStyle w:val="FunctionTok"/>
        </w:rPr>
        <w:t xml:space="preserve">aes</w:t>
      </w:r>
      <w:r>
        <w:rPr>
          <w:rStyle w:val="NormalTok"/>
        </w:rPr>
        <w:t xml:space="preserve">(</w:t>
      </w:r>
      <w:r>
        <w:rPr>
          <w:rStyle w:val="AttributeTok"/>
        </w:rPr>
        <w:t xml:space="preserve">fill =</w:t>
      </w:r>
      <w:r>
        <w:rPr>
          <w:rStyle w:val="NormalTok"/>
        </w:rPr>
        <w:t xml:space="preserve"> Componente, </w:t>
      </w:r>
      <w:r>
        <w:rPr>
          <w:rStyle w:val="AttributeTok"/>
        </w:rPr>
        <w:t xml:space="preserve">y =</w:t>
      </w:r>
      <w:r>
        <w:rPr>
          <w:rStyle w:val="NormalTok"/>
        </w:rPr>
        <w:t xml:space="preserve"> Percentage, </w:t>
      </w:r>
      <w:r>
        <w:rPr>
          <w:rStyle w:val="AttributeTok"/>
        </w:rPr>
        <w:t xml:space="preserve">x =</w:t>
      </w:r>
      <w:r>
        <w:rPr>
          <w:rStyle w:val="NormalTok"/>
        </w:rPr>
        <w:t xml:space="preserve"> Type)) </w:t>
      </w:r>
      <w:r>
        <w:rPr>
          <w:rStyle w:val="SpecialCharTok"/>
        </w:rPr>
        <w:t xml:space="preserve">+</w:t>
      </w:r>
      <w:r>
        <w:br/>
      </w:r>
      <w:r>
        <w:rPr>
          <w:rStyle w:val="NormalTok"/>
        </w:rPr>
        <w:t xml:space="preserve">  </w:t>
      </w:r>
      <w:r>
        <w:rPr>
          <w:rStyle w:val="FunctionTok"/>
        </w:rPr>
        <w:t xml:space="preserve">geom_bar</w:t>
      </w:r>
      <w:r>
        <w:rPr>
          <w:rStyle w:val="NormalTok"/>
        </w:rPr>
        <w:t xml:space="preserve">(</w:t>
      </w:r>
      <w:r>
        <w:rPr>
          <w:rStyle w:val="AttributeTok"/>
        </w:rPr>
        <w:t xml:space="preserve">position =</w:t>
      </w:r>
      <w:r>
        <w:rPr>
          <w:rStyle w:val="NormalTok"/>
        </w:rPr>
        <w:t xml:space="preserve"> </w:t>
      </w:r>
      <w:r>
        <w:rPr>
          <w:rStyle w:val="StringTok"/>
        </w:rPr>
        <w:t xml:space="preserve">"stack"</w:t>
      </w:r>
      <w:r>
        <w:rPr>
          <w:rStyle w:val="NormalTok"/>
        </w:rPr>
        <w:t xml:space="preserve">, </w:t>
      </w:r>
      <w:r>
        <w:rPr>
          <w:rStyle w:val="AttributeTok"/>
        </w:rPr>
        <w:t xml:space="preserve">stat =</w:t>
      </w:r>
      <w:r>
        <w:rPr>
          <w:rStyle w:val="NormalTok"/>
        </w:rPr>
        <w:t xml:space="preserve"> </w:t>
      </w:r>
      <w:r>
        <w:rPr>
          <w:rStyle w:val="StringTok"/>
        </w:rPr>
        <w:t xml:space="preserve">"identity"</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"C) Caiana - Período chuvoso"</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"Total da diversidade (%)"</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w:t>
      </w:r>
      <w:r>
        <w:rPr>
          <w:rStyle w:val="NormalTok"/>
        </w:rPr>
        <w:t xml:space="preserve">) </w:t>
      </w:r>
      <w:r>
        <w:rPr>
          <w:rStyle w:val="SpecialCharTok"/>
        </w:rPr>
        <w:t xml:space="preserve">+</w:t>
      </w:r>
      <w:r>
        <w:br/>
      </w:r>
      <w:r>
        <w:rPr>
          <w:rStyle w:val="NormalTok"/>
        </w:rPr>
        <w:t xml:space="preserve">  </w:t>
      </w:r>
      <w:r>
        <w:rPr>
          <w:rStyle w:val="FunctionTok"/>
        </w:rPr>
        <w:t xml:space="preserve">scale_fill_manual</w:t>
      </w:r>
      <w:r>
        <w:rPr>
          <w:rStyle w:val="NormalTok"/>
        </w:rPr>
        <w:t xml:space="preserve">(</w:t>
      </w:r>
      <w:r>
        <w:rPr>
          <w:rStyle w:val="AttributeTok"/>
        </w:rPr>
        <w:t xml:space="preserve">values =</w:t>
      </w:r>
      <w:r>
        <w:rPr>
          <w:rStyle w:val="NormalTok"/>
        </w:rPr>
        <w:t xml:space="preserve"> </w:t>
      </w:r>
      <w:r>
        <w:rPr>
          <w:rStyle w:val="FunctionTok"/>
        </w:rPr>
        <w:t xml:space="preserve">c</w:t>
      </w:r>
      <w:r>
        <w:rPr>
          <w:rStyle w:val="NormalTok"/>
        </w:rPr>
        <w:t xml:space="preserve">(</w:t>
      </w:r>
      <w:r>
        <w:rPr>
          <w:rStyle w:val="StringTok"/>
        </w:rPr>
        <w:t xml:space="preserve">"alpha.1"</w:t>
      </w:r>
      <w:r>
        <w:rPr>
          <w:rStyle w:val="NormalTok"/>
        </w:rPr>
        <w:t xml:space="preserve"> </w:t>
      </w:r>
      <w:r>
        <w:rPr>
          <w:rStyle w:val="OtherTok"/>
        </w:rPr>
        <w:t xml:space="preserve">=</w:t>
      </w:r>
      <w:r>
        <w:rPr>
          <w:rStyle w:val="NormalTok"/>
        </w:rPr>
        <w:t xml:space="preserve"> </w:t>
      </w:r>
      <w:r>
        <w:rPr>
          <w:rStyle w:val="StringTok"/>
        </w:rPr>
        <w:t xml:space="preserve">"black"</w:t>
      </w:r>
      <w:r>
        <w:rPr>
          <w:rStyle w:val="NormalTok"/>
        </w:rPr>
        <w:t xml:space="preserve">,</w:t>
      </w:r>
      <w:r>
        <w:br/>
      </w:r>
      <w:r>
        <w:rPr>
          <w:rStyle w:val="NormalTok"/>
        </w:rPr>
        <w:t xml:space="preserve">                               </w:t>
      </w:r>
      <w:r>
        <w:rPr>
          <w:rStyle w:val="StringTok"/>
        </w:rPr>
        <w:t xml:space="preserve">"beta.1"</w:t>
      </w:r>
      <w:r>
        <w:rPr>
          <w:rStyle w:val="NormalTok"/>
        </w:rPr>
        <w:t xml:space="preserve"> </w:t>
      </w:r>
      <w:r>
        <w:rPr>
          <w:rStyle w:val="OtherTok"/>
        </w:rPr>
        <w:t xml:space="preserve">=</w:t>
      </w:r>
      <w:r>
        <w:rPr>
          <w:rStyle w:val="NormalTok"/>
        </w:rPr>
        <w:t xml:space="preserve"> </w:t>
      </w:r>
      <w:r>
        <w:rPr>
          <w:rStyle w:val="StringTok"/>
        </w:rPr>
        <w:t xml:space="preserve">"darkgray"</w:t>
      </w:r>
      <w:r>
        <w:rPr>
          <w:rStyle w:val="NormalTok"/>
        </w:rPr>
        <w:t xml:space="preserve">,</w:t>
      </w:r>
      <w:r>
        <w:br/>
      </w:r>
      <w:r>
        <w:rPr>
          <w:rStyle w:val="NormalTok"/>
        </w:rPr>
        <w:t xml:space="preserve">                               </w:t>
      </w:r>
      <w:r>
        <w:rPr>
          <w:rStyle w:val="StringTok"/>
        </w:rPr>
        <w:t xml:space="preserve">"beta.2"</w:t>
      </w:r>
      <w:r>
        <w:rPr>
          <w:rStyle w:val="NormalTok"/>
        </w:rPr>
        <w:t xml:space="preserve"> </w:t>
      </w:r>
      <w:r>
        <w:rPr>
          <w:rStyle w:val="OtherTok"/>
        </w:rPr>
        <w:t xml:space="preserve">=</w:t>
      </w:r>
      <w:r>
        <w:rPr>
          <w:rStyle w:val="NormalTok"/>
        </w:rPr>
        <w:t xml:space="preserve"> </w:t>
      </w:r>
      <w:r>
        <w:rPr>
          <w:rStyle w:val="StringTok"/>
        </w:rPr>
        <w:t xml:space="preserve">"gray"</w:t>
      </w:r>
      <w:r>
        <w:rPr>
          <w:rStyle w:val="NormalTok"/>
        </w:rPr>
        <w:t xml:space="preserve">))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rPr>
          <w:rStyle w:val="AttributeTok"/>
        </w:rPr>
        <w:t xml:space="preserve">limits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w:t>
      </w:r>
      <w:r>
        <w:rPr>
          <w:rStyle w:val="DecValTok"/>
        </w:rPr>
        <w:t xml:space="preserve">100</w:t>
      </w:r>
      <w:r>
        <w:rPr>
          <w:rStyle w:val="NormalTok"/>
        </w:rPr>
        <w:t xml:space="preserve">), </w:t>
      </w:r>
      <w:r>
        <w:rPr>
          <w:rStyle w:val="AttributeTok"/>
        </w:rPr>
        <w:t xml:space="preserve">breaks =</w:t>
      </w:r>
      <w:r>
        <w:rPr>
          <w:rStyle w:val="NormalTok"/>
        </w:rPr>
        <w:t xml:space="preserve"> </w:t>
      </w:r>
      <w:r>
        <w:rPr>
          <w:rStyle w:val="FunctionTok"/>
        </w:rPr>
        <w:t xml:space="preserve">seq</w:t>
      </w:r>
      <w:r>
        <w:rPr>
          <w:rStyle w:val="NormalTok"/>
        </w:rPr>
        <w:t xml:space="preserve">(</w:t>
      </w:r>
      <w:r>
        <w:rPr>
          <w:rStyle w:val="DecValTok"/>
        </w:rPr>
        <w:t xml:space="preserve">0</w:t>
      </w:r>
      <w:r>
        <w:rPr>
          <w:rStyle w:val="NormalTok"/>
        </w:rPr>
        <w:t xml:space="preserve">, </w:t>
      </w:r>
      <w:r>
        <w:rPr>
          <w:rStyle w:val="DecValTok"/>
        </w:rPr>
        <w:t xml:space="preserve">100</w:t>
      </w:r>
      <w:r>
        <w:rPr>
          <w:rStyle w:val="NormalTok"/>
        </w:rPr>
        <w:t xml:space="preserve">, </w:t>
      </w:r>
      <w:r>
        <w:rPr>
          <w:rStyle w:val="AttributeTok"/>
        </w:rPr>
        <w:t xml:space="preserve">by =</w:t>
      </w:r>
      <w:r>
        <w:rPr>
          <w:rStyle w:val="NormalTok"/>
        </w:rPr>
        <w:t xml:space="preserve"> </w:t>
      </w:r>
      <w:r>
        <w:rPr>
          <w:rStyle w:val="DecValTok"/>
        </w:rPr>
        <w:t xml:space="preserve">10</w:t>
      </w:r>
      <w:r>
        <w:rPr>
          <w:rStyle w:val="NormalTok"/>
        </w:rPr>
        <w:t xml:space="preserve">)) </w:t>
      </w:r>
      <w:r>
        <w:rPr>
          <w:rStyle w:val="SpecialCharTok"/>
        </w:rPr>
        <w:t xml:space="preserve">+</w:t>
      </w:r>
      <w:r>
        <w:rPr>
          <w:rStyle w:val="NormalTok"/>
        </w:rPr>
        <w:t xml:space="preserve"> </w:t>
      </w:r>
      <w:r>
        <w:rPr>
          <w:rStyle w:val="CommentTok"/>
        </w:rPr>
        <w:t xml:space="preserve"># Aqui você ajusta a escala do eixo y</w:t>
      </w:r>
      <w:r>
        <w:br/>
      </w:r>
      <w:r>
        <w:rPr>
          <w:rStyle w:val="NormalTok"/>
        </w:rPr>
        <w:t xml:space="preserve">  </w:t>
      </w:r>
      <w:r>
        <w:rPr>
          <w:rStyle w:val="FunctionTok"/>
        </w:rPr>
        <w:t xml:space="preserve">theme_minimal</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angle =</w:t>
      </w:r>
      <w:r>
        <w:rPr>
          <w:rStyle w:val="NormalTok"/>
        </w:rPr>
        <w:t xml:space="preserve"> </w:t>
      </w:r>
      <w:r>
        <w:rPr>
          <w:rStyle w:val="DecValTok"/>
        </w:rPr>
        <w:t xml:space="preserve">0</w:t>
      </w:r>
      <w:r>
        <w:rPr>
          <w:rStyle w:val="NormalTok"/>
        </w:rPr>
        <w:t xml:space="preserve">, </w:t>
      </w:r>
      <w:r>
        <w:rPr>
          <w:rStyle w:val="AttributeTok"/>
        </w:rPr>
        <w:t xml:space="preserve">hjust =</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panel.grid =</w:t>
      </w:r>
      <w:r>
        <w:rPr>
          <w:rStyle w:val="NormalTok"/>
        </w:rPr>
        <w:t xml:space="preserve"> </w:t>
      </w:r>
      <w:r>
        <w:rPr>
          <w:rStyle w:val="FunctionTok"/>
        </w:rPr>
        <w:t xml:space="preserve">element_blank</w:t>
      </w:r>
      <w:r>
        <w:rPr>
          <w:rStyle w:val="NormalTok"/>
        </w:rPr>
        <w:t xml:space="preserve">()</w:t>
      </w:r>
      <w:r>
        <w:br/>
      </w:r>
      <w:r>
        <w:rPr>
          <w:rStyle w:val="NormalTok"/>
        </w:rPr>
        <w:t xml:space="preserve">  )</w:t>
      </w:r>
      <w:r>
        <w:br/>
      </w:r>
      <w:r>
        <w:br/>
      </w:r>
      <w:r>
        <w:rPr>
          <w:rStyle w:val="CommentTok"/>
        </w:rPr>
        <w:t xml:space="preserve">#hier &lt;- hiersimu(y=fauna.zoo.ca_chuvoso,x=escala.ca_chuvoso, FUN=diversity)</w:t>
      </w:r>
      <w:r>
        <w:br/>
      </w:r>
      <w:r>
        <w:rPr>
          <w:rStyle w:val="CommentTok"/>
        </w:rPr>
        <w:t xml:space="preserve">#hier</w:t>
      </w:r>
    </w:p>
    <w:bookmarkEnd w:id="29"/>
    <w:bookmarkStart w:id="30" w:name="multiplicative-partition"/>
    <w:p>
      <w:pPr>
        <w:pStyle w:val="Ttulo2"/>
      </w:pPr>
      <w:r>
        <w:t xml:space="preserve">2.5 Multiplicative partition</w:t>
      </w:r>
    </w:p>
    <w:p>
      <w:pPr>
        <w:pStyle w:val="FirstParagraph"/>
      </w:pPr>
      <w:r>
        <w:t xml:space="preserve">Assim como na aplicação da partição aditiva, os valores obtidos representam a proporção percentual da diversidade zooplanctônica registrada no presente estudo, enquanto os valores esperados correspondem à proporção estimada a partir de amostras aleatórias contendo maior riqueza de espécies do que a amostra observada.</w:t>
      </w:r>
    </w:p>
    <w:p>
      <w:pPr>
        <w:pStyle w:val="Corpodetexto"/>
      </w:pPr>
      <w:r>
        <w:t xml:space="preserve">A tabela 3 aborda duas escalas espaciais: uma maior, englobando ambos os riachos Caiana e Barro Branco, e uma menor, que se refere a apenas um dos riachos separadamente, seja Barro Branco ou Caiana.</w:t>
      </w:r>
    </w:p>
    <w:p>
      <w:pPr>
        <w:pStyle w:val="Corpodetexto"/>
      </w:pPr>
      <w:r>
        <w:rPr>
          <w:b/>
          <w:bCs/>
        </w:rPr>
        <w:t xml:space="preserve">Período seco</w:t>
      </w:r>
    </w:p>
    <w:p>
      <w:pPr>
        <w:pStyle w:val="Corpodetexto"/>
      </w:pPr>
      <w:r>
        <w:t xml:space="preserve">Considerando ambos os riachos (Tabela 3) a unidade de amostragem, apresentou valor observado (2,94%) inferior ao esperado (4,84%; P≤0,999). Em contraste, os componentes β-diversidade apresentaram valores observados superiores ao esperado (P=0,001). A diversidade entre habitats (β</w:t>
      </w:r>
      <w:r>
        <w:rPr>
          <w:vertAlign w:val="subscript"/>
        </w:rPr>
        <w:t xml:space="preserve">1</w:t>
      </w:r>
      <w:r>
        <w:t xml:space="preserve">) foi de 2,05%, quando o esperado era de 1,24%. Entre pontos (β</w:t>
      </w:r>
      <w:r>
        <w:rPr>
          <w:vertAlign w:val="subscript"/>
        </w:rPr>
        <w:t xml:space="preserve">2</w:t>
      </w:r>
      <w:r>
        <w:t xml:space="preserve">), a diversidade observada foi de 1,92%, quando o esperado era de 1,11%, entre riachos (β</w:t>
      </w:r>
      <w:r>
        <w:rPr>
          <w:vertAlign w:val="subscript"/>
        </w:rPr>
        <w:t xml:space="preserve">3</w:t>
      </w:r>
      <w:r>
        <w:t xml:space="preserve">), foi observado 1,18%, superior ao esperado (1,00%). A contribuição para a diversidade total (γ) foi de 6,04%</w:t>
      </w:r>
    </w:p>
    <w:p>
      <w:pPr>
        <w:pStyle w:val="Corpodetexto"/>
      </w:pPr>
      <w:r>
        <w:t xml:space="preserve">Em relação ao riacho Barro Branco (Tabela 3), o alfa observado (2,75%) foi inferior ao que era esperado (3,56%; P&lt;0,999). Seus betas observados foram maiores que o esperado (P=0,001), em que o componente β</w:t>
      </w:r>
      <w:r>
        <w:rPr>
          <w:vertAlign w:val="subscript"/>
        </w:rPr>
        <w:t xml:space="preserve">1</w:t>
      </w:r>
      <w:r>
        <w:t xml:space="preserve"> </w:t>
      </w:r>
      <w:r>
        <w:t xml:space="preserve">obteve o valor de 1,50% e o componente β</w:t>
      </w:r>
      <w:r>
        <w:rPr>
          <w:vertAlign w:val="subscript"/>
        </w:rPr>
        <w:t xml:space="preserve">2</w:t>
      </w:r>
      <w:r>
        <w:t xml:space="preserve"> </w:t>
      </w:r>
      <w:r>
        <w:t xml:space="preserve">atingiu 1,39%. Sua diversidade gama foi de 4,13%.</w:t>
      </w:r>
    </w:p>
    <w:p>
      <w:pPr>
        <w:pStyle w:val="Corpodetexto"/>
      </w:pPr>
      <w:r>
        <w:t xml:space="preserve">A α-diversidade observada no Caiana (Tabela 3) foi de 3,08%, quando o esperado era que fosse 4,89% (P&lt;0,999). Assim como no Barro Branco, as β-diversidades observadas foram maiores que o esperado (P=0,001), tendo em vista que β</w:t>
      </w:r>
      <w:r>
        <w:rPr>
          <w:vertAlign w:val="subscript"/>
        </w:rPr>
        <w:t xml:space="preserve">1</w:t>
      </w:r>
      <w:r>
        <w:t xml:space="preserve"> </w:t>
      </w:r>
      <w:r>
        <w:t xml:space="preserve">foi de 1,97% e β</w:t>
      </w:r>
      <w:r>
        <w:rPr>
          <w:vertAlign w:val="subscript"/>
        </w:rPr>
        <w:t xml:space="preserve">2</w:t>
      </w:r>
      <w:r>
        <w:t xml:space="preserve"> </w:t>
      </w:r>
      <w:r>
        <w:t xml:space="preserve">apresentou valores de 1,85%. O patrimônio regional de espécies atingiu o valor de 6,08%.</w:t>
      </w:r>
    </w:p>
    <w:p>
      <w:pPr>
        <w:pStyle w:val="SourceCode"/>
      </w:pPr>
      <w:r>
        <w:rPr>
          <w:rStyle w:val="CommentTok"/>
        </w:rPr>
        <w:t xml:space="preserve">#REBIO23 - PARTIÇÃO MULTIPLICATIVA - PERÍODO SECO----</w:t>
      </w:r>
      <w:r>
        <w:br/>
      </w:r>
      <w:r>
        <w:rPr>
          <w:rStyle w:val="DocumentationTok"/>
        </w:rPr>
        <w:t xml:space="preserve">#####....----</w:t>
      </w:r>
      <w:r>
        <w:br/>
      </w:r>
      <w:r>
        <w:br/>
      </w:r>
      <w:r>
        <w:rPr>
          <w:rStyle w:val="CommentTok"/>
        </w:rPr>
        <w:t xml:space="preserve">#PARTIÇÃO GERAL</w:t>
      </w:r>
      <w:r>
        <w:br/>
      </w:r>
      <w:r>
        <w:rPr>
          <w:rStyle w:val="CommentTok"/>
        </w:rPr>
        <w:t xml:space="preserve">#multipart.geral_seco &lt;- multipart(y = fauna.zoo_seco, x = escala.total_seco, index = "renyi",</w:t>
      </w:r>
      <w:r>
        <w:br/>
      </w:r>
      <w:r>
        <w:rPr>
          <w:rStyle w:val="CommentTok"/>
        </w:rPr>
        <w:t xml:space="preserve">#                             scales = 1, global = FALSE, relative = FALSE,</w:t>
      </w:r>
      <w:r>
        <w:br/>
      </w:r>
      <w:r>
        <w:rPr>
          <w:rStyle w:val="CommentTok"/>
        </w:rPr>
        <w:t xml:space="preserve">#                             weights = "unif", nsimul = 999, method = "r2dtable")</w:t>
      </w:r>
      <w:r>
        <w:br/>
      </w:r>
      <w:r>
        <w:br/>
      </w:r>
      <w:r>
        <w:rPr>
          <w:rStyle w:val="CommentTok"/>
        </w:rPr>
        <w:t xml:space="preserve">#multipart.geral_seco</w:t>
      </w:r>
      <w:r>
        <w:br/>
      </w:r>
      <w:r>
        <w:br/>
      </w:r>
      <w:r>
        <w:br/>
      </w:r>
      <w:r>
        <w:rPr>
          <w:rStyle w:val="CommentTok"/>
        </w:rPr>
        <w:t xml:space="preserve">#EM PERCENTAGEM</w:t>
      </w:r>
      <w:r>
        <w:br/>
      </w:r>
      <w:r>
        <w:rPr>
          <w:rStyle w:val="NormalTok"/>
        </w:rPr>
        <w:t xml:space="preserve">part.geral_seco </w:t>
      </w:r>
      <w:r>
        <w:rPr>
          <w:rStyle w:val="OtherTok"/>
        </w:rPr>
        <w:t xml:space="preserve">&lt;-</w:t>
      </w:r>
      <w:r>
        <w:rPr>
          <w:rStyle w:val="NormalTok"/>
        </w:rPr>
        <w:t xml:space="preserve"> </w:t>
      </w:r>
      <w:r>
        <w:rPr>
          <w:rStyle w:val="FunctionTok"/>
        </w:rPr>
        <w:t xml:space="preserve">multipart</w:t>
      </w:r>
      <w:r>
        <w:rPr>
          <w:rStyle w:val="NormalTok"/>
        </w:rPr>
        <w:t xml:space="preserve">(</w:t>
      </w:r>
      <w:r>
        <w:rPr>
          <w:rStyle w:val="AttributeTok"/>
        </w:rPr>
        <w:t xml:space="preserve">y =</w:t>
      </w:r>
      <w:r>
        <w:rPr>
          <w:rStyle w:val="NormalTok"/>
        </w:rPr>
        <w:t xml:space="preserve"> fauna.zoo_seco, </w:t>
      </w:r>
      <w:r>
        <w:rPr>
          <w:rStyle w:val="AttributeTok"/>
        </w:rPr>
        <w:t xml:space="preserve">x =</w:t>
      </w:r>
      <w:r>
        <w:rPr>
          <w:rStyle w:val="NormalTok"/>
        </w:rPr>
        <w:t xml:space="preserve"> escala.total_seco, </w:t>
      </w:r>
      <w:r>
        <w:rPr>
          <w:rStyle w:val="AttributeTok"/>
        </w:rPr>
        <w:t xml:space="preserve">index =</w:t>
      </w:r>
      <w:r>
        <w:rPr>
          <w:rStyle w:val="NormalTok"/>
        </w:rPr>
        <w:t xml:space="preserve"> </w:t>
      </w:r>
      <w:r>
        <w:rPr>
          <w:rStyle w:val="StringTok"/>
        </w:rPr>
        <w:t xml:space="preserve">"renyi"</w:t>
      </w:r>
      <w:r>
        <w:rPr>
          <w:rStyle w:val="NormalTok"/>
        </w:rPr>
        <w:t xml:space="preserve">,</w:t>
      </w:r>
      <w:r>
        <w:br/>
      </w:r>
      <w:r>
        <w:rPr>
          <w:rStyle w:val="NormalTok"/>
        </w:rPr>
        <w:t xml:space="preserve">                        </w:t>
      </w:r>
      <w:r>
        <w:rPr>
          <w:rStyle w:val="AttributeTok"/>
        </w:rPr>
        <w:t xml:space="preserve">scales =</w:t>
      </w:r>
      <w:r>
        <w:rPr>
          <w:rStyle w:val="NormalTok"/>
        </w:rPr>
        <w:t xml:space="preserve"> </w:t>
      </w:r>
      <w:r>
        <w:rPr>
          <w:rStyle w:val="DecValTok"/>
        </w:rPr>
        <w:t xml:space="preserve">1</w:t>
      </w:r>
      <w:r>
        <w:rPr>
          <w:rStyle w:val="NormalTok"/>
        </w:rPr>
        <w:t xml:space="preserve">, </w:t>
      </w:r>
      <w:r>
        <w:rPr>
          <w:rStyle w:val="AttributeTok"/>
        </w:rPr>
        <w:t xml:space="preserve">global =</w:t>
      </w:r>
      <w:r>
        <w:rPr>
          <w:rStyle w:val="NormalTok"/>
        </w:rPr>
        <w:t xml:space="preserve"> </w:t>
      </w:r>
      <w:r>
        <w:rPr>
          <w:rStyle w:val="ConstantTok"/>
        </w:rPr>
        <w:t xml:space="preserve">TRUE</w:t>
      </w:r>
      <w:r>
        <w:rPr>
          <w:rStyle w:val="NormalTok"/>
        </w:rPr>
        <w:t xml:space="preserve">, </w:t>
      </w:r>
      <w:r>
        <w:rPr>
          <w:rStyle w:val="AttributeTok"/>
        </w:rPr>
        <w:t xml:space="preserve">relative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weights =</w:t>
      </w:r>
      <w:r>
        <w:rPr>
          <w:rStyle w:val="NormalTok"/>
        </w:rPr>
        <w:t xml:space="preserve"> </w:t>
      </w:r>
      <w:r>
        <w:rPr>
          <w:rStyle w:val="StringTok"/>
        </w:rPr>
        <w:t xml:space="preserve">"unif"</w:t>
      </w:r>
      <w:r>
        <w:rPr>
          <w:rStyle w:val="NormalTok"/>
        </w:rPr>
        <w:t xml:space="preserve">, </w:t>
      </w:r>
      <w:r>
        <w:rPr>
          <w:rStyle w:val="AttributeTok"/>
        </w:rPr>
        <w:t xml:space="preserve">nsimul =</w:t>
      </w:r>
      <w:r>
        <w:rPr>
          <w:rStyle w:val="NormalTok"/>
        </w:rPr>
        <w:t xml:space="preserve"> </w:t>
      </w:r>
      <w:r>
        <w:rPr>
          <w:rStyle w:val="DecValTok"/>
        </w:rPr>
        <w:t xml:space="preserve">999</w:t>
      </w:r>
      <w:r>
        <w:rPr>
          <w:rStyle w:val="NormalTok"/>
        </w:rPr>
        <w:t xml:space="preserve">, </w:t>
      </w:r>
      <w:r>
        <w:rPr>
          <w:rStyle w:val="AttributeTok"/>
        </w:rPr>
        <w:t xml:space="preserve">method =</w:t>
      </w:r>
      <w:r>
        <w:rPr>
          <w:rStyle w:val="NormalTok"/>
        </w:rPr>
        <w:t xml:space="preserve"> </w:t>
      </w:r>
      <w:r>
        <w:rPr>
          <w:rStyle w:val="StringTok"/>
        </w:rPr>
        <w:t xml:space="preserve">"r2dtable"</w:t>
      </w:r>
      <w:r>
        <w:rPr>
          <w:rStyle w:val="NormalTok"/>
        </w:rPr>
        <w:t xml:space="preserve">)</w:t>
      </w:r>
      <w:r>
        <w:br/>
      </w:r>
      <w:r>
        <w:br/>
      </w:r>
      <w:r>
        <w:rPr>
          <w:rStyle w:val="NormalTok"/>
        </w:rPr>
        <w:t xml:space="preserve">part.geral_seco</w:t>
      </w:r>
      <w:r>
        <w:br/>
      </w:r>
      <w:r>
        <w:br/>
      </w:r>
      <w:r>
        <w:rPr>
          <w:rStyle w:val="DocumentationTok"/>
        </w:rPr>
        <w:t xml:space="preserve">################################################################################</w:t>
      </w:r>
      <w:r>
        <w:br/>
      </w:r>
      <w:r>
        <w:rPr>
          <w:rStyle w:val="CommentTok"/>
        </w:rPr>
        <w:t xml:space="preserve">#PARTIÇÃO BARRO BRANCO</w:t>
      </w:r>
      <w:r>
        <w:br/>
      </w:r>
      <w:r>
        <w:br/>
      </w:r>
      <w:r>
        <w:rPr>
          <w:rStyle w:val="CommentTok"/>
        </w:rPr>
        <w:t xml:space="preserve">#MULTIPART</w:t>
      </w:r>
      <w:r>
        <w:br/>
      </w:r>
      <w:r>
        <w:rPr>
          <w:rStyle w:val="CommentTok"/>
        </w:rPr>
        <w:t xml:space="preserve">#multipart.bb_seco &lt;- multipart(y = fauna.zoo.bb_seco, x = escala.bb_seco, index = "renyi",</w:t>
      </w:r>
      <w:r>
        <w:br/>
      </w:r>
      <w:r>
        <w:rPr>
          <w:rStyle w:val="CommentTok"/>
        </w:rPr>
        <w:t xml:space="preserve">#                          scales = 1, global = FALSE, relative = FALSE,</w:t>
      </w:r>
      <w:r>
        <w:br/>
      </w:r>
      <w:r>
        <w:rPr>
          <w:rStyle w:val="CommentTok"/>
        </w:rPr>
        <w:t xml:space="preserve">#                          weights = "unif", nsimul = 999, method = "r2dtable")</w:t>
      </w:r>
      <w:r>
        <w:br/>
      </w:r>
      <w:r>
        <w:br/>
      </w:r>
      <w:r>
        <w:rPr>
          <w:rStyle w:val="CommentTok"/>
        </w:rPr>
        <w:t xml:space="preserve">#multipart.bb_seco</w:t>
      </w:r>
      <w:r>
        <w:br/>
      </w:r>
      <w:r>
        <w:br/>
      </w:r>
      <w:r>
        <w:br/>
      </w:r>
      <w:r>
        <w:rPr>
          <w:rStyle w:val="CommentTok"/>
        </w:rPr>
        <w:t xml:space="preserve">#EM PERCENTAGEM</w:t>
      </w:r>
      <w:r>
        <w:br/>
      </w:r>
      <w:r>
        <w:rPr>
          <w:rStyle w:val="NormalTok"/>
        </w:rPr>
        <w:t xml:space="preserve">part.bb_seco </w:t>
      </w:r>
      <w:r>
        <w:rPr>
          <w:rStyle w:val="OtherTok"/>
        </w:rPr>
        <w:t xml:space="preserve">&lt;-</w:t>
      </w:r>
      <w:r>
        <w:rPr>
          <w:rStyle w:val="NormalTok"/>
        </w:rPr>
        <w:t xml:space="preserve"> </w:t>
      </w:r>
      <w:r>
        <w:rPr>
          <w:rStyle w:val="FunctionTok"/>
        </w:rPr>
        <w:t xml:space="preserve">multipart</w:t>
      </w:r>
      <w:r>
        <w:rPr>
          <w:rStyle w:val="NormalTok"/>
        </w:rPr>
        <w:t xml:space="preserve">(</w:t>
      </w:r>
      <w:r>
        <w:rPr>
          <w:rStyle w:val="AttributeTok"/>
        </w:rPr>
        <w:t xml:space="preserve">y =</w:t>
      </w:r>
      <w:r>
        <w:rPr>
          <w:rStyle w:val="NormalTok"/>
        </w:rPr>
        <w:t xml:space="preserve"> fauna.zoo.bb_seco, </w:t>
      </w:r>
      <w:r>
        <w:rPr>
          <w:rStyle w:val="AttributeTok"/>
        </w:rPr>
        <w:t xml:space="preserve">x =</w:t>
      </w:r>
      <w:r>
        <w:rPr>
          <w:rStyle w:val="NormalTok"/>
        </w:rPr>
        <w:t xml:space="preserve"> escala.bb_seco, </w:t>
      </w:r>
      <w:r>
        <w:rPr>
          <w:rStyle w:val="AttributeTok"/>
        </w:rPr>
        <w:t xml:space="preserve">index =</w:t>
      </w:r>
      <w:r>
        <w:rPr>
          <w:rStyle w:val="NormalTok"/>
        </w:rPr>
        <w:t xml:space="preserve"> </w:t>
      </w:r>
      <w:r>
        <w:rPr>
          <w:rStyle w:val="StringTok"/>
        </w:rPr>
        <w:t xml:space="preserve">"renyi"</w:t>
      </w:r>
      <w:r>
        <w:rPr>
          <w:rStyle w:val="NormalTok"/>
        </w:rPr>
        <w:t xml:space="preserve">,</w:t>
      </w:r>
      <w:r>
        <w:br/>
      </w:r>
      <w:r>
        <w:rPr>
          <w:rStyle w:val="NormalTok"/>
        </w:rPr>
        <w:t xml:space="preserve">                     </w:t>
      </w:r>
      <w:r>
        <w:rPr>
          <w:rStyle w:val="AttributeTok"/>
        </w:rPr>
        <w:t xml:space="preserve">scales =</w:t>
      </w:r>
      <w:r>
        <w:rPr>
          <w:rStyle w:val="NormalTok"/>
        </w:rPr>
        <w:t xml:space="preserve"> </w:t>
      </w:r>
      <w:r>
        <w:rPr>
          <w:rStyle w:val="DecValTok"/>
        </w:rPr>
        <w:t xml:space="preserve">1</w:t>
      </w:r>
      <w:r>
        <w:rPr>
          <w:rStyle w:val="NormalTok"/>
        </w:rPr>
        <w:t xml:space="preserve">, </w:t>
      </w:r>
      <w:r>
        <w:rPr>
          <w:rStyle w:val="AttributeTok"/>
        </w:rPr>
        <w:t xml:space="preserve">global =</w:t>
      </w:r>
      <w:r>
        <w:rPr>
          <w:rStyle w:val="NormalTok"/>
        </w:rPr>
        <w:t xml:space="preserve"> </w:t>
      </w:r>
      <w:r>
        <w:rPr>
          <w:rStyle w:val="ConstantTok"/>
        </w:rPr>
        <w:t xml:space="preserve">TRUE</w:t>
      </w:r>
      <w:r>
        <w:rPr>
          <w:rStyle w:val="NormalTok"/>
        </w:rPr>
        <w:t xml:space="preserve">, </w:t>
      </w:r>
      <w:r>
        <w:rPr>
          <w:rStyle w:val="AttributeTok"/>
        </w:rPr>
        <w:t xml:space="preserve">relative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weights =</w:t>
      </w:r>
      <w:r>
        <w:rPr>
          <w:rStyle w:val="NormalTok"/>
        </w:rPr>
        <w:t xml:space="preserve"> </w:t>
      </w:r>
      <w:r>
        <w:rPr>
          <w:rStyle w:val="StringTok"/>
        </w:rPr>
        <w:t xml:space="preserve">"unif"</w:t>
      </w:r>
      <w:r>
        <w:rPr>
          <w:rStyle w:val="NormalTok"/>
        </w:rPr>
        <w:t xml:space="preserve">, </w:t>
      </w:r>
      <w:r>
        <w:rPr>
          <w:rStyle w:val="AttributeTok"/>
        </w:rPr>
        <w:t xml:space="preserve">nsimul =</w:t>
      </w:r>
      <w:r>
        <w:rPr>
          <w:rStyle w:val="NormalTok"/>
        </w:rPr>
        <w:t xml:space="preserve"> </w:t>
      </w:r>
      <w:r>
        <w:rPr>
          <w:rStyle w:val="DecValTok"/>
        </w:rPr>
        <w:t xml:space="preserve">999</w:t>
      </w:r>
      <w:r>
        <w:rPr>
          <w:rStyle w:val="NormalTok"/>
        </w:rPr>
        <w:t xml:space="preserve">, </w:t>
      </w:r>
      <w:r>
        <w:rPr>
          <w:rStyle w:val="AttributeTok"/>
        </w:rPr>
        <w:t xml:space="preserve">method =</w:t>
      </w:r>
      <w:r>
        <w:rPr>
          <w:rStyle w:val="NormalTok"/>
        </w:rPr>
        <w:t xml:space="preserve"> </w:t>
      </w:r>
      <w:r>
        <w:rPr>
          <w:rStyle w:val="StringTok"/>
        </w:rPr>
        <w:t xml:space="preserve">"r2dtable"</w:t>
      </w:r>
      <w:r>
        <w:rPr>
          <w:rStyle w:val="NormalTok"/>
        </w:rPr>
        <w:t xml:space="preserve">)</w:t>
      </w:r>
      <w:r>
        <w:br/>
      </w:r>
      <w:r>
        <w:br/>
      </w:r>
      <w:r>
        <w:rPr>
          <w:rStyle w:val="NormalTok"/>
        </w:rPr>
        <w:t xml:space="preserve">part.bb_seco</w:t>
      </w:r>
      <w:r>
        <w:br/>
      </w:r>
      <w:r>
        <w:br/>
      </w:r>
      <w:r>
        <w:rPr>
          <w:rStyle w:val="DocumentationTok"/>
        </w:rPr>
        <w:t xml:space="preserve">################################################################################</w:t>
      </w:r>
      <w:r>
        <w:br/>
      </w:r>
      <w:r>
        <w:rPr>
          <w:rStyle w:val="CommentTok"/>
        </w:rPr>
        <w:t xml:space="preserve">#PARTIÇÃO CAIANA</w:t>
      </w:r>
      <w:r>
        <w:br/>
      </w:r>
      <w:r>
        <w:br/>
      </w:r>
      <w:r>
        <w:rPr>
          <w:rStyle w:val="CommentTok"/>
        </w:rPr>
        <w:t xml:space="preserve">#MULTIPART</w:t>
      </w:r>
      <w:r>
        <w:br/>
      </w:r>
      <w:r>
        <w:rPr>
          <w:rStyle w:val="CommentTok"/>
        </w:rPr>
        <w:t xml:space="preserve">#multipart.ca_seco &lt;- multipart(y = fauna.zoo.ca_seco, x = escala.ca_seco, index = "renyi",</w:t>
      </w:r>
      <w:r>
        <w:br/>
      </w:r>
      <w:r>
        <w:rPr>
          <w:rStyle w:val="CommentTok"/>
        </w:rPr>
        <w:t xml:space="preserve">#                          scales = 1, global = FALSE, relative = FALSE,</w:t>
      </w:r>
      <w:r>
        <w:br/>
      </w:r>
      <w:r>
        <w:rPr>
          <w:rStyle w:val="CommentTok"/>
        </w:rPr>
        <w:t xml:space="preserve">#                          weights = "unif", nsimul = 999, method = "r2dtable")</w:t>
      </w:r>
      <w:r>
        <w:br/>
      </w:r>
      <w:r>
        <w:br/>
      </w:r>
      <w:r>
        <w:rPr>
          <w:rStyle w:val="CommentTok"/>
        </w:rPr>
        <w:t xml:space="preserve">#multipart.ca_seco</w:t>
      </w:r>
      <w:r>
        <w:br/>
      </w:r>
      <w:r>
        <w:br/>
      </w:r>
      <w:r>
        <w:br/>
      </w:r>
      <w:r>
        <w:rPr>
          <w:rStyle w:val="CommentTok"/>
        </w:rPr>
        <w:t xml:space="preserve">#EM PERCENTAGEM</w:t>
      </w:r>
      <w:r>
        <w:br/>
      </w:r>
      <w:r>
        <w:rPr>
          <w:rStyle w:val="NormalTok"/>
        </w:rPr>
        <w:t xml:space="preserve">part.ca_seco </w:t>
      </w:r>
      <w:r>
        <w:rPr>
          <w:rStyle w:val="OtherTok"/>
        </w:rPr>
        <w:t xml:space="preserve">&lt;-</w:t>
      </w:r>
      <w:r>
        <w:rPr>
          <w:rStyle w:val="NormalTok"/>
        </w:rPr>
        <w:t xml:space="preserve"> </w:t>
      </w:r>
      <w:r>
        <w:rPr>
          <w:rStyle w:val="FunctionTok"/>
        </w:rPr>
        <w:t xml:space="preserve">multipart</w:t>
      </w:r>
      <w:r>
        <w:rPr>
          <w:rStyle w:val="NormalTok"/>
        </w:rPr>
        <w:t xml:space="preserve">(</w:t>
      </w:r>
      <w:r>
        <w:rPr>
          <w:rStyle w:val="AttributeTok"/>
        </w:rPr>
        <w:t xml:space="preserve">y =</w:t>
      </w:r>
      <w:r>
        <w:rPr>
          <w:rStyle w:val="NormalTok"/>
        </w:rPr>
        <w:t xml:space="preserve"> fauna.zoo.ca_seco, </w:t>
      </w:r>
      <w:r>
        <w:rPr>
          <w:rStyle w:val="AttributeTok"/>
        </w:rPr>
        <w:t xml:space="preserve">x =</w:t>
      </w:r>
      <w:r>
        <w:rPr>
          <w:rStyle w:val="NormalTok"/>
        </w:rPr>
        <w:t xml:space="preserve"> escala.ca_seco, </w:t>
      </w:r>
      <w:r>
        <w:rPr>
          <w:rStyle w:val="AttributeTok"/>
        </w:rPr>
        <w:t xml:space="preserve">index =</w:t>
      </w:r>
      <w:r>
        <w:rPr>
          <w:rStyle w:val="NormalTok"/>
        </w:rPr>
        <w:t xml:space="preserve"> </w:t>
      </w:r>
      <w:r>
        <w:rPr>
          <w:rStyle w:val="StringTok"/>
        </w:rPr>
        <w:t xml:space="preserve">"renyi"</w:t>
      </w:r>
      <w:r>
        <w:rPr>
          <w:rStyle w:val="NormalTok"/>
        </w:rPr>
        <w:t xml:space="preserve">,</w:t>
      </w:r>
      <w:r>
        <w:br/>
      </w:r>
      <w:r>
        <w:rPr>
          <w:rStyle w:val="NormalTok"/>
        </w:rPr>
        <w:t xml:space="preserve">                     </w:t>
      </w:r>
      <w:r>
        <w:rPr>
          <w:rStyle w:val="AttributeTok"/>
        </w:rPr>
        <w:t xml:space="preserve">scales =</w:t>
      </w:r>
      <w:r>
        <w:rPr>
          <w:rStyle w:val="NormalTok"/>
        </w:rPr>
        <w:t xml:space="preserve"> </w:t>
      </w:r>
      <w:r>
        <w:rPr>
          <w:rStyle w:val="DecValTok"/>
        </w:rPr>
        <w:t xml:space="preserve">1</w:t>
      </w:r>
      <w:r>
        <w:rPr>
          <w:rStyle w:val="NormalTok"/>
        </w:rPr>
        <w:t xml:space="preserve">, </w:t>
      </w:r>
      <w:r>
        <w:rPr>
          <w:rStyle w:val="AttributeTok"/>
        </w:rPr>
        <w:t xml:space="preserve">global =</w:t>
      </w:r>
      <w:r>
        <w:rPr>
          <w:rStyle w:val="NormalTok"/>
        </w:rPr>
        <w:t xml:space="preserve"> </w:t>
      </w:r>
      <w:r>
        <w:rPr>
          <w:rStyle w:val="ConstantTok"/>
        </w:rPr>
        <w:t xml:space="preserve">TRUE</w:t>
      </w:r>
      <w:r>
        <w:rPr>
          <w:rStyle w:val="NormalTok"/>
        </w:rPr>
        <w:t xml:space="preserve">, </w:t>
      </w:r>
      <w:r>
        <w:rPr>
          <w:rStyle w:val="AttributeTok"/>
        </w:rPr>
        <w:t xml:space="preserve">relative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weights =</w:t>
      </w:r>
      <w:r>
        <w:rPr>
          <w:rStyle w:val="NormalTok"/>
        </w:rPr>
        <w:t xml:space="preserve"> </w:t>
      </w:r>
      <w:r>
        <w:rPr>
          <w:rStyle w:val="StringTok"/>
        </w:rPr>
        <w:t xml:space="preserve">"unif"</w:t>
      </w:r>
      <w:r>
        <w:rPr>
          <w:rStyle w:val="NormalTok"/>
        </w:rPr>
        <w:t xml:space="preserve">, </w:t>
      </w:r>
      <w:r>
        <w:rPr>
          <w:rStyle w:val="AttributeTok"/>
        </w:rPr>
        <w:t xml:space="preserve">nsimul =</w:t>
      </w:r>
      <w:r>
        <w:rPr>
          <w:rStyle w:val="NormalTok"/>
        </w:rPr>
        <w:t xml:space="preserve"> </w:t>
      </w:r>
      <w:r>
        <w:rPr>
          <w:rStyle w:val="DecValTok"/>
        </w:rPr>
        <w:t xml:space="preserve">999</w:t>
      </w:r>
      <w:r>
        <w:rPr>
          <w:rStyle w:val="NormalTok"/>
        </w:rPr>
        <w:t xml:space="preserve">, </w:t>
      </w:r>
      <w:r>
        <w:rPr>
          <w:rStyle w:val="AttributeTok"/>
        </w:rPr>
        <w:t xml:space="preserve">method =</w:t>
      </w:r>
      <w:r>
        <w:rPr>
          <w:rStyle w:val="NormalTok"/>
        </w:rPr>
        <w:t xml:space="preserve"> </w:t>
      </w:r>
      <w:r>
        <w:rPr>
          <w:rStyle w:val="StringTok"/>
        </w:rPr>
        <w:t xml:space="preserve">"r2dtable"</w:t>
      </w:r>
      <w:r>
        <w:rPr>
          <w:rStyle w:val="NormalTok"/>
        </w:rPr>
        <w:t xml:space="preserve">)</w:t>
      </w:r>
      <w:r>
        <w:br/>
      </w:r>
      <w:r>
        <w:br/>
      </w:r>
      <w:r>
        <w:rPr>
          <w:rStyle w:val="NormalTok"/>
        </w:rPr>
        <w:t xml:space="preserve">part.ca_seco</w:t>
      </w:r>
    </w:p>
    <w:p>
      <w:pPr>
        <w:pStyle w:val="FirstParagraph"/>
      </w:pPr>
      <w:r>
        <w:rPr>
          <w:b/>
          <w:bCs/>
        </w:rPr>
        <w:t xml:space="preserve">Período chuvoso</w:t>
      </w:r>
    </w:p>
    <w:p>
      <w:pPr>
        <w:pStyle w:val="Corpodetexto"/>
      </w:pPr>
      <w:r>
        <w:t xml:space="preserve">A α-diversidade observada em ambos os riachos (Tabela 3) foi de 3,56%, sendo inferior significativamente ao esperado (9,29%; P&lt;0,999). Mesmo no período chuvoso, suas β-diversidades atingiram valores acima do esperado. β</w:t>
      </w:r>
      <w:r>
        <w:rPr>
          <w:vertAlign w:val="subscript"/>
        </w:rPr>
        <w:t xml:space="preserve">1</w:t>
      </w:r>
      <w:r>
        <w:t xml:space="preserve"> </w:t>
      </w:r>
      <w:r>
        <w:t xml:space="preserve">apresentou 2,96% do esperado (1,13%; P=0,001), β</w:t>
      </w:r>
      <w:r>
        <w:rPr>
          <w:vertAlign w:val="subscript"/>
        </w:rPr>
        <w:t xml:space="preserve">2</w:t>
      </w:r>
      <w:r>
        <w:t xml:space="preserve"> </w:t>
      </w:r>
      <w:r>
        <w:t xml:space="preserve">obteve um valor observado de 2,52%, acima do esperado (1,04%; P=0,001), já em β</w:t>
      </w:r>
      <w:r>
        <w:rPr>
          <w:vertAlign w:val="subscript"/>
        </w:rPr>
        <w:t xml:space="preserve">3</w:t>
      </w:r>
      <w:r>
        <w:t xml:space="preserve">, foi observada uma diversidade de 1,11% acima do esperado (1,00%; P=0,001). A γ-diversidade total foi de 10,55.</w:t>
      </w:r>
    </w:p>
    <w:p>
      <w:pPr>
        <w:pStyle w:val="Corpodetexto"/>
      </w:pPr>
      <w:r>
        <w:t xml:space="preserve">No Barro Branco (Tabela 3), a α-diversidade observada (2,64%) foi inferior ao esperado (6,65%; P&lt;0,999). β</w:t>
      </w:r>
      <w:r>
        <w:rPr>
          <w:vertAlign w:val="subscript"/>
        </w:rPr>
        <w:t xml:space="preserve">1</w:t>
      </w:r>
      <w:r>
        <w:t xml:space="preserve"> </w:t>
      </w:r>
      <w:r>
        <w:t xml:space="preserve">obteve diversidade observada de 2,68% (P=0,001). A diversidade observada em β</w:t>
      </w:r>
      <w:r>
        <w:rPr>
          <w:vertAlign w:val="subscript"/>
        </w:rPr>
        <w:t xml:space="preserve">2</w:t>
      </w:r>
      <w:r>
        <w:t xml:space="preserve"> </w:t>
      </w:r>
      <w:r>
        <w:t xml:space="preserve">foi de 2,18% (P=0,001). γ-diversidade obteve valor de 7,23%.</w:t>
      </w:r>
    </w:p>
    <w:p>
      <w:pPr>
        <w:pStyle w:val="Corpodetexto"/>
      </w:pPr>
      <w:r>
        <w:t xml:space="preserve">O Caiana (Tabela 3) apresentou α-diversidade observada (4,14%) superior ao esperado (10,25%; P&lt;0,999). A diversidade observada em β</w:t>
      </w:r>
      <w:r>
        <w:rPr>
          <w:vertAlign w:val="subscript"/>
        </w:rPr>
        <w:t xml:space="preserve">1</w:t>
      </w:r>
      <w:r>
        <w:t xml:space="preserve"> </w:t>
      </w:r>
      <w:r>
        <w:t xml:space="preserve">foi de 2,80%, valor superior ao esperado (1,13%; P=0,001). β</w:t>
      </w:r>
      <w:r>
        <w:rPr>
          <w:vertAlign w:val="subscript"/>
        </w:rPr>
        <w:t xml:space="preserve">2</w:t>
      </w:r>
      <w:r>
        <w:t xml:space="preserve"> </w:t>
      </w:r>
      <w:r>
        <w:t xml:space="preserve">apresentou 2,44% superior ao esperado (1,04%; P=0,001). A contribuição de γ-diversidade foi de 11,62%.</w:t>
      </w:r>
    </w:p>
    <w:p>
      <w:pPr>
        <w:pStyle w:val="SourceCode"/>
      </w:pPr>
      <w:r>
        <w:rPr>
          <w:rStyle w:val="CommentTok"/>
        </w:rPr>
        <w:t xml:space="preserve">#REBIO23 - PARTIÇÃO MULTIPLICATIVA - PERÍODO CHUVOSO----</w:t>
      </w:r>
      <w:r>
        <w:br/>
      </w:r>
      <w:r>
        <w:rPr>
          <w:rStyle w:val="DocumentationTok"/>
        </w:rPr>
        <w:t xml:space="preserve">#####....----</w:t>
      </w:r>
      <w:r>
        <w:br/>
      </w:r>
      <w:r>
        <w:br/>
      </w:r>
      <w:r>
        <w:rPr>
          <w:rStyle w:val="DocumentationTok"/>
        </w:rPr>
        <w:t xml:space="preserve">#############################################################################</w:t>
      </w:r>
      <w:r>
        <w:br/>
      </w:r>
      <w:r>
        <w:rPr>
          <w:rStyle w:val="CommentTok"/>
        </w:rPr>
        <w:t xml:space="preserve">#COMANDO</w:t>
      </w:r>
      <w:r>
        <w:br/>
      </w:r>
      <w:r>
        <w:rPr>
          <w:rStyle w:val="CommentTok"/>
        </w:rPr>
        <w:t xml:space="preserve">#PARTIÇÃO GERAL</w:t>
      </w:r>
      <w:r>
        <w:br/>
      </w:r>
      <w:r>
        <w:rPr>
          <w:rStyle w:val="CommentTok"/>
        </w:rPr>
        <w:t xml:space="preserve">#multipart.geral_chuvoso &lt;- multipart(y = fauna.zoo_chuvoso, x = escala.total_chuvoso, index = "renyi",</w:t>
      </w:r>
      <w:r>
        <w:br/>
      </w:r>
      <w:r>
        <w:rPr>
          <w:rStyle w:val="CommentTok"/>
        </w:rPr>
        <w:t xml:space="preserve">#                             scales = 1, global = FALSE, relative = FALSE,</w:t>
      </w:r>
      <w:r>
        <w:br/>
      </w:r>
      <w:r>
        <w:rPr>
          <w:rStyle w:val="CommentTok"/>
        </w:rPr>
        <w:t xml:space="preserve">#                             weights = "unif", nsimul = 999, method = "r2dtable")</w:t>
      </w:r>
      <w:r>
        <w:br/>
      </w:r>
      <w:r>
        <w:br/>
      </w:r>
      <w:r>
        <w:rPr>
          <w:rStyle w:val="CommentTok"/>
        </w:rPr>
        <w:t xml:space="preserve">#multipart.geral_chuvoso</w:t>
      </w:r>
      <w:r>
        <w:br/>
      </w:r>
      <w:r>
        <w:br/>
      </w:r>
      <w:r>
        <w:br/>
      </w:r>
      <w:r>
        <w:rPr>
          <w:rStyle w:val="CommentTok"/>
        </w:rPr>
        <w:t xml:space="preserve">#EM PERCENTAGEM</w:t>
      </w:r>
      <w:r>
        <w:br/>
      </w:r>
      <w:r>
        <w:rPr>
          <w:rStyle w:val="NormalTok"/>
        </w:rPr>
        <w:t xml:space="preserve">part.geral_chuvoso </w:t>
      </w:r>
      <w:r>
        <w:rPr>
          <w:rStyle w:val="OtherTok"/>
        </w:rPr>
        <w:t xml:space="preserve">&lt;-</w:t>
      </w:r>
      <w:r>
        <w:rPr>
          <w:rStyle w:val="NormalTok"/>
        </w:rPr>
        <w:t xml:space="preserve"> </w:t>
      </w:r>
      <w:r>
        <w:rPr>
          <w:rStyle w:val="FunctionTok"/>
        </w:rPr>
        <w:t xml:space="preserve">multipart</w:t>
      </w:r>
      <w:r>
        <w:rPr>
          <w:rStyle w:val="NormalTok"/>
        </w:rPr>
        <w:t xml:space="preserve">(</w:t>
      </w:r>
      <w:r>
        <w:rPr>
          <w:rStyle w:val="AttributeTok"/>
        </w:rPr>
        <w:t xml:space="preserve">y =</w:t>
      </w:r>
      <w:r>
        <w:rPr>
          <w:rStyle w:val="NormalTok"/>
        </w:rPr>
        <w:t xml:space="preserve"> fauna.zoo_chuvoso, </w:t>
      </w:r>
      <w:r>
        <w:rPr>
          <w:rStyle w:val="AttributeTok"/>
        </w:rPr>
        <w:t xml:space="preserve">x =</w:t>
      </w:r>
      <w:r>
        <w:rPr>
          <w:rStyle w:val="NormalTok"/>
        </w:rPr>
        <w:t xml:space="preserve"> escala.total_chuvoso, </w:t>
      </w:r>
      <w:r>
        <w:rPr>
          <w:rStyle w:val="AttributeTok"/>
        </w:rPr>
        <w:t xml:space="preserve">index =</w:t>
      </w:r>
      <w:r>
        <w:rPr>
          <w:rStyle w:val="NormalTok"/>
        </w:rPr>
        <w:t xml:space="preserve"> </w:t>
      </w:r>
      <w:r>
        <w:rPr>
          <w:rStyle w:val="StringTok"/>
        </w:rPr>
        <w:t xml:space="preserve">"renyi"</w:t>
      </w:r>
      <w:r>
        <w:rPr>
          <w:rStyle w:val="NormalTok"/>
        </w:rPr>
        <w:t xml:space="preserve">,</w:t>
      </w:r>
      <w:r>
        <w:br/>
      </w:r>
      <w:r>
        <w:rPr>
          <w:rStyle w:val="NormalTok"/>
        </w:rPr>
        <w:t xml:space="preserve">                             </w:t>
      </w:r>
      <w:r>
        <w:rPr>
          <w:rStyle w:val="AttributeTok"/>
        </w:rPr>
        <w:t xml:space="preserve">scales =</w:t>
      </w:r>
      <w:r>
        <w:rPr>
          <w:rStyle w:val="NormalTok"/>
        </w:rPr>
        <w:t xml:space="preserve"> </w:t>
      </w:r>
      <w:r>
        <w:rPr>
          <w:rStyle w:val="DecValTok"/>
        </w:rPr>
        <w:t xml:space="preserve">1</w:t>
      </w:r>
      <w:r>
        <w:rPr>
          <w:rStyle w:val="NormalTok"/>
        </w:rPr>
        <w:t xml:space="preserve">, </w:t>
      </w:r>
      <w:r>
        <w:rPr>
          <w:rStyle w:val="AttributeTok"/>
        </w:rPr>
        <w:t xml:space="preserve">global =</w:t>
      </w:r>
      <w:r>
        <w:rPr>
          <w:rStyle w:val="NormalTok"/>
        </w:rPr>
        <w:t xml:space="preserve"> </w:t>
      </w:r>
      <w:r>
        <w:rPr>
          <w:rStyle w:val="ConstantTok"/>
        </w:rPr>
        <w:t xml:space="preserve">TRUE</w:t>
      </w:r>
      <w:r>
        <w:rPr>
          <w:rStyle w:val="NormalTok"/>
        </w:rPr>
        <w:t xml:space="preserve">, </w:t>
      </w:r>
      <w:r>
        <w:rPr>
          <w:rStyle w:val="AttributeTok"/>
        </w:rPr>
        <w:t xml:space="preserve">relative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weights =</w:t>
      </w:r>
      <w:r>
        <w:rPr>
          <w:rStyle w:val="NormalTok"/>
        </w:rPr>
        <w:t xml:space="preserve"> </w:t>
      </w:r>
      <w:r>
        <w:rPr>
          <w:rStyle w:val="StringTok"/>
        </w:rPr>
        <w:t xml:space="preserve">"unif"</w:t>
      </w:r>
      <w:r>
        <w:rPr>
          <w:rStyle w:val="NormalTok"/>
        </w:rPr>
        <w:t xml:space="preserve">, </w:t>
      </w:r>
      <w:r>
        <w:rPr>
          <w:rStyle w:val="AttributeTok"/>
        </w:rPr>
        <w:t xml:space="preserve">nsimul =</w:t>
      </w:r>
      <w:r>
        <w:rPr>
          <w:rStyle w:val="NormalTok"/>
        </w:rPr>
        <w:t xml:space="preserve"> </w:t>
      </w:r>
      <w:r>
        <w:rPr>
          <w:rStyle w:val="DecValTok"/>
        </w:rPr>
        <w:t xml:space="preserve">999</w:t>
      </w:r>
      <w:r>
        <w:rPr>
          <w:rStyle w:val="NormalTok"/>
        </w:rPr>
        <w:t xml:space="preserve">, </w:t>
      </w:r>
      <w:r>
        <w:rPr>
          <w:rStyle w:val="AttributeTok"/>
        </w:rPr>
        <w:t xml:space="preserve">method =</w:t>
      </w:r>
      <w:r>
        <w:rPr>
          <w:rStyle w:val="NormalTok"/>
        </w:rPr>
        <w:t xml:space="preserve"> </w:t>
      </w:r>
      <w:r>
        <w:rPr>
          <w:rStyle w:val="StringTok"/>
        </w:rPr>
        <w:t xml:space="preserve">"r2dtable"</w:t>
      </w:r>
      <w:r>
        <w:rPr>
          <w:rStyle w:val="NormalTok"/>
        </w:rPr>
        <w:t xml:space="preserve">)</w:t>
      </w:r>
      <w:r>
        <w:br/>
      </w:r>
      <w:r>
        <w:br/>
      </w:r>
      <w:r>
        <w:rPr>
          <w:rStyle w:val="NormalTok"/>
        </w:rPr>
        <w:t xml:space="preserve">part.geral_chuvoso</w:t>
      </w:r>
      <w:r>
        <w:br/>
      </w:r>
      <w:r>
        <w:br/>
      </w:r>
      <w:r>
        <w:rPr>
          <w:rStyle w:val="DocumentationTok"/>
        </w:rPr>
        <w:t xml:space="preserve">################################################################################</w:t>
      </w:r>
      <w:r>
        <w:br/>
      </w:r>
      <w:r>
        <w:rPr>
          <w:rStyle w:val="CommentTok"/>
        </w:rPr>
        <w:t xml:space="preserve">#PARTIÇÃO BARRO BRANCO</w:t>
      </w:r>
      <w:r>
        <w:br/>
      </w:r>
      <w:r>
        <w:br/>
      </w:r>
      <w:r>
        <w:rPr>
          <w:rStyle w:val="CommentTok"/>
        </w:rPr>
        <w:t xml:space="preserve">#MULTIPART</w:t>
      </w:r>
      <w:r>
        <w:br/>
      </w:r>
      <w:r>
        <w:rPr>
          <w:rStyle w:val="CommentTok"/>
        </w:rPr>
        <w:t xml:space="preserve">#multipart.bb_chuvoso &lt;- multipart(y = fauna.zoo.bb_chuvoso, x = escala.bb_chuvoso, index = "renyi",</w:t>
      </w:r>
      <w:r>
        <w:br/>
      </w:r>
      <w:r>
        <w:rPr>
          <w:rStyle w:val="CommentTok"/>
        </w:rPr>
        <w:t xml:space="preserve">#                          scales = 1, global = FALSE, relative = FALSE,</w:t>
      </w:r>
      <w:r>
        <w:br/>
      </w:r>
      <w:r>
        <w:rPr>
          <w:rStyle w:val="CommentTok"/>
        </w:rPr>
        <w:t xml:space="preserve">#                          weights = "unif", nsimul = 999, method = "r2dtable")</w:t>
      </w:r>
      <w:r>
        <w:br/>
      </w:r>
      <w:r>
        <w:br/>
      </w:r>
      <w:r>
        <w:rPr>
          <w:rStyle w:val="CommentTok"/>
        </w:rPr>
        <w:t xml:space="preserve">#multipart.bb_chuvoso</w:t>
      </w:r>
      <w:r>
        <w:br/>
      </w:r>
      <w:r>
        <w:br/>
      </w:r>
      <w:r>
        <w:br/>
      </w:r>
      <w:r>
        <w:rPr>
          <w:rStyle w:val="CommentTok"/>
        </w:rPr>
        <w:t xml:space="preserve">#EM PERCENTAGEM</w:t>
      </w:r>
      <w:r>
        <w:br/>
      </w:r>
      <w:r>
        <w:rPr>
          <w:rStyle w:val="NormalTok"/>
        </w:rPr>
        <w:t xml:space="preserve">part.bb_chuvoso </w:t>
      </w:r>
      <w:r>
        <w:rPr>
          <w:rStyle w:val="OtherTok"/>
        </w:rPr>
        <w:t xml:space="preserve">&lt;-</w:t>
      </w:r>
      <w:r>
        <w:rPr>
          <w:rStyle w:val="NormalTok"/>
        </w:rPr>
        <w:t xml:space="preserve"> </w:t>
      </w:r>
      <w:r>
        <w:rPr>
          <w:rStyle w:val="FunctionTok"/>
        </w:rPr>
        <w:t xml:space="preserve">multipart</w:t>
      </w:r>
      <w:r>
        <w:rPr>
          <w:rStyle w:val="NormalTok"/>
        </w:rPr>
        <w:t xml:space="preserve">(</w:t>
      </w:r>
      <w:r>
        <w:rPr>
          <w:rStyle w:val="AttributeTok"/>
        </w:rPr>
        <w:t xml:space="preserve">y =</w:t>
      </w:r>
      <w:r>
        <w:rPr>
          <w:rStyle w:val="NormalTok"/>
        </w:rPr>
        <w:t xml:space="preserve"> fauna.zoo.bb_chuvoso, </w:t>
      </w:r>
      <w:r>
        <w:rPr>
          <w:rStyle w:val="AttributeTok"/>
        </w:rPr>
        <w:t xml:space="preserve">x =</w:t>
      </w:r>
      <w:r>
        <w:rPr>
          <w:rStyle w:val="NormalTok"/>
        </w:rPr>
        <w:t xml:space="preserve"> escala.bb_chuvoso, </w:t>
      </w:r>
      <w:r>
        <w:rPr>
          <w:rStyle w:val="AttributeTok"/>
        </w:rPr>
        <w:t xml:space="preserve">index =</w:t>
      </w:r>
      <w:r>
        <w:rPr>
          <w:rStyle w:val="NormalTok"/>
        </w:rPr>
        <w:t xml:space="preserve"> </w:t>
      </w:r>
      <w:r>
        <w:rPr>
          <w:rStyle w:val="StringTok"/>
        </w:rPr>
        <w:t xml:space="preserve">"renyi"</w:t>
      </w:r>
      <w:r>
        <w:rPr>
          <w:rStyle w:val="NormalTok"/>
        </w:rPr>
        <w:t xml:space="preserve">,</w:t>
      </w:r>
      <w:r>
        <w:br/>
      </w:r>
      <w:r>
        <w:rPr>
          <w:rStyle w:val="NormalTok"/>
        </w:rPr>
        <w:t xml:space="preserve">                          </w:t>
      </w:r>
      <w:r>
        <w:rPr>
          <w:rStyle w:val="AttributeTok"/>
        </w:rPr>
        <w:t xml:space="preserve">scales =</w:t>
      </w:r>
      <w:r>
        <w:rPr>
          <w:rStyle w:val="NormalTok"/>
        </w:rPr>
        <w:t xml:space="preserve"> </w:t>
      </w:r>
      <w:r>
        <w:rPr>
          <w:rStyle w:val="DecValTok"/>
        </w:rPr>
        <w:t xml:space="preserve">1</w:t>
      </w:r>
      <w:r>
        <w:rPr>
          <w:rStyle w:val="NormalTok"/>
        </w:rPr>
        <w:t xml:space="preserve">, </w:t>
      </w:r>
      <w:r>
        <w:rPr>
          <w:rStyle w:val="AttributeTok"/>
        </w:rPr>
        <w:t xml:space="preserve">global =</w:t>
      </w:r>
      <w:r>
        <w:rPr>
          <w:rStyle w:val="NormalTok"/>
        </w:rPr>
        <w:t xml:space="preserve"> </w:t>
      </w:r>
      <w:r>
        <w:rPr>
          <w:rStyle w:val="ConstantTok"/>
        </w:rPr>
        <w:t xml:space="preserve">TRUE</w:t>
      </w:r>
      <w:r>
        <w:rPr>
          <w:rStyle w:val="NormalTok"/>
        </w:rPr>
        <w:t xml:space="preserve">, </w:t>
      </w:r>
      <w:r>
        <w:rPr>
          <w:rStyle w:val="AttributeTok"/>
        </w:rPr>
        <w:t xml:space="preserve">relative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weights =</w:t>
      </w:r>
      <w:r>
        <w:rPr>
          <w:rStyle w:val="NormalTok"/>
        </w:rPr>
        <w:t xml:space="preserve"> </w:t>
      </w:r>
      <w:r>
        <w:rPr>
          <w:rStyle w:val="StringTok"/>
        </w:rPr>
        <w:t xml:space="preserve">"unif"</w:t>
      </w:r>
      <w:r>
        <w:rPr>
          <w:rStyle w:val="NormalTok"/>
        </w:rPr>
        <w:t xml:space="preserve">, </w:t>
      </w:r>
      <w:r>
        <w:rPr>
          <w:rStyle w:val="AttributeTok"/>
        </w:rPr>
        <w:t xml:space="preserve">nsimul =</w:t>
      </w:r>
      <w:r>
        <w:rPr>
          <w:rStyle w:val="NormalTok"/>
        </w:rPr>
        <w:t xml:space="preserve"> </w:t>
      </w:r>
      <w:r>
        <w:rPr>
          <w:rStyle w:val="DecValTok"/>
        </w:rPr>
        <w:t xml:space="preserve">999</w:t>
      </w:r>
      <w:r>
        <w:rPr>
          <w:rStyle w:val="NormalTok"/>
        </w:rPr>
        <w:t xml:space="preserve">, </w:t>
      </w:r>
      <w:r>
        <w:rPr>
          <w:rStyle w:val="AttributeTok"/>
        </w:rPr>
        <w:t xml:space="preserve">method =</w:t>
      </w:r>
      <w:r>
        <w:rPr>
          <w:rStyle w:val="NormalTok"/>
        </w:rPr>
        <w:t xml:space="preserve"> </w:t>
      </w:r>
      <w:r>
        <w:rPr>
          <w:rStyle w:val="StringTok"/>
        </w:rPr>
        <w:t xml:space="preserve">"r2dtable"</w:t>
      </w:r>
      <w:r>
        <w:rPr>
          <w:rStyle w:val="NormalTok"/>
        </w:rPr>
        <w:t xml:space="preserve">)</w:t>
      </w:r>
      <w:r>
        <w:br/>
      </w:r>
      <w:r>
        <w:br/>
      </w:r>
      <w:r>
        <w:rPr>
          <w:rStyle w:val="NormalTok"/>
        </w:rPr>
        <w:t xml:space="preserve">part.bb_chuvoso</w:t>
      </w:r>
      <w:r>
        <w:br/>
      </w:r>
      <w:r>
        <w:br/>
      </w:r>
      <w:r>
        <w:rPr>
          <w:rStyle w:val="DocumentationTok"/>
        </w:rPr>
        <w:t xml:space="preserve">################################################################################</w:t>
      </w:r>
      <w:r>
        <w:br/>
      </w:r>
      <w:r>
        <w:rPr>
          <w:rStyle w:val="CommentTok"/>
        </w:rPr>
        <w:t xml:space="preserve">#PARTIÇÃO CAIANA</w:t>
      </w:r>
      <w:r>
        <w:br/>
      </w:r>
      <w:r>
        <w:br/>
      </w:r>
      <w:r>
        <w:rPr>
          <w:rStyle w:val="CommentTok"/>
        </w:rPr>
        <w:t xml:space="preserve">#MULTIPART</w:t>
      </w:r>
      <w:r>
        <w:br/>
      </w:r>
      <w:r>
        <w:rPr>
          <w:rStyle w:val="CommentTok"/>
        </w:rPr>
        <w:t xml:space="preserve">#multipart.ca_chuvoso &lt;- multipart(y = fauna.zoo.ca_chuvoso, x = escala.ca_chuvoso, index = "renyi",</w:t>
      </w:r>
      <w:r>
        <w:br/>
      </w:r>
      <w:r>
        <w:rPr>
          <w:rStyle w:val="CommentTok"/>
        </w:rPr>
        <w:t xml:space="preserve">#                          scales = 1, global = FALSE, relative = FALSE,</w:t>
      </w:r>
      <w:r>
        <w:br/>
      </w:r>
      <w:r>
        <w:rPr>
          <w:rStyle w:val="CommentTok"/>
        </w:rPr>
        <w:t xml:space="preserve">#                          weights = "unif", nsimul = 999, method = "r2dtable")</w:t>
      </w:r>
      <w:r>
        <w:br/>
      </w:r>
      <w:r>
        <w:br/>
      </w:r>
      <w:r>
        <w:rPr>
          <w:rStyle w:val="CommentTok"/>
        </w:rPr>
        <w:t xml:space="preserve">#multipart.ca_chuvoso</w:t>
      </w:r>
      <w:r>
        <w:br/>
      </w:r>
      <w:r>
        <w:br/>
      </w:r>
      <w:r>
        <w:br/>
      </w:r>
      <w:r>
        <w:rPr>
          <w:rStyle w:val="CommentTok"/>
        </w:rPr>
        <w:t xml:space="preserve">#EM PERCENTAGEM</w:t>
      </w:r>
      <w:r>
        <w:br/>
      </w:r>
      <w:r>
        <w:rPr>
          <w:rStyle w:val="NormalTok"/>
        </w:rPr>
        <w:t xml:space="preserve">part.ca_chuvoso </w:t>
      </w:r>
      <w:r>
        <w:rPr>
          <w:rStyle w:val="OtherTok"/>
        </w:rPr>
        <w:t xml:space="preserve">&lt;-</w:t>
      </w:r>
      <w:r>
        <w:rPr>
          <w:rStyle w:val="NormalTok"/>
        </w:rPr>
        <w:t xml:space="preserve"> </w:t>
      </w:r>
      <w:r>
        <w:rPr>
          <w:rStyle w:val="FunctionTok"/>
        </w:rPr>
        <w:t xml:space="preserve">multipart</w:t>
      </w:r>
      <w:r>
        <w:rPr>
          <w:rStyle w:val="NormalTok"/>
        </w:rPr>
        <w:t xml:space="preserve">(</w:t>
      </w:r>
      <w:r>
        <w:rPr>
          <w:rStyle w:val="AttributeTok"/>
        </w:rPr>
        <w:t xml:space="preserve">y =</w:t>
      </w:r>
      <w:r>
        <w:rPr>
          <w:rStyle w:val="NormalTok"/>
        </w:rPr>
        <w:t xml:space="preserve"> fauna.zoo.ca_chuvoso, </w:t>
      </w:r>
      <w:r>
        <w:rPr>
          <w:rStyle w:val="AttributeTok"/>
        </w:rPr>
        <w:t xml:space="preserve">x =</w:t>
      </w:r>
      <w:r>
        <w:rPr>
          <w:rStyle w:val="NormalTok"/>
        </w:rPr>
        <w:t xml:space="preserve"> escala.ca_chuvoso, </w:t>
      </w:r>
      <w:r>
        <w:rPr>
          <w:rStyle w:val="AttributeTok"/>
        </w:rPr>
        <w:t xml:space="preserve">index =</w:t>
      </w:r>
      <w:r>
        <w:rPr>
          <w:rStyle w:val="NormalTok"/>
        </w:rPr>
        <w:t xml:space="preserve"> </w:t>
      </w:r>
      <w:r>
        <w:rPr>
          <w:rStyle w:val="StringTok"/>
        </w:rPr>
        <w:t xml:space="preserve">"renyi"</w:t>
      </w:r>
      <w:r>
        <w:rPr>
          <w:rStyle w:val="NormalTok"/>
        </w:rPr>
        <w:t xml:space="preserve">,</w:t>
      </w:r>
      <w:r>
        <w:br/>
      </w:r>
      <w:r>
        <w:rPr>
          <w:rStyle w:val="NormalTok"/>
        </w:rPr>
        <w:t xml:space="preserve">                          </w:t>
      </w:r>
      <w:r>
        <w:rPr>
          <w:rStyle w:val="AttributeTok"/>
        </w:rPr>
        <w:t xml:space="preserve">scales =</w:t>
      </w:r>
      <w:r>
        <w:rPr>
          <w:rStyle w:val="NormalTok"/>
        </w:rPr>
        <w:t xml:space="preserve"> </w:t>
      </w:r>
      <w:r>
        <w:rPr>
          <w:rStyle w:val="DecValTok"/>
        </w:rPr>
        <w:t xml:space="preserve">1</w:t>
      </w:r>
      <w:r>
        <w:rPr>
          <w:rStyle w:val="NormalTok"/>
        </w:rPr>
        <w:t xml:space="preserve">, </w:t>
      </w:r>
      <w:r>
        <w:rPr>
          <w:rStyle w:val="AttributeTok"/>
        </w:rPr>
        <w:t xml:space="preserve">global =</w:t>
      </w:r>
      <w:r>
        <w:rPr>
          <w:rStyle w:val="NormalTok"/>
        </w:rPr>
        <w:t xml:space="preserve"> </w:t>
      </w:r>
      <w:r>
        <w:rPr>
          <w:rStyle w:val="ConstantTok"/>
        </w:rPr>
        <w:t xml:space="preserve">TRUE</w:t>
      </w:r>
      <w:r>
        <w:rPr>
          <w:rStyle w:val="NormalTok"/>
        </w:rPr>
        <w:t xml:space="preserve">, </w:t>
      </w:r>
      <w:r>
        <w:rPr>
          <w:rStyle w:val="AttributeTok"/>
        </w:rPr>
        <w:t xml:space="preserve">relative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weights =</w:t>
      </w:r>
      <w:r>
        <w:rPr>
          <w:rStyle w:val="NormalTok"/>
        </w:rPr>
        <w:t xml:space="preserve"> </w:t>
      </w:r>
      <w:r>
        <w:rPr>
          <w:rStyle w:val="StringTok"/>
        </w:rPr>
        <w:t xml:space="preserve">"unif"</w:t>
      </w:r>
      <w:r>
        <w:rPr>
          <w:rStyle w:val="NormalTok"/>
        </w:rPr>
        <w:t xml:space="preserve">, </w:t>
      </w:r>
      <w:r>
        <w:rPr>
          <w:rStyle w:val="AttributeTok"/>
        </w:rPr>
        <w:t xml:space="preserve">nsimul =</w:t>
      </w:r>
      <w:r>
        <w:rPr>
          <w:rStyle w:val="NormalTok"/>
        </w:rPr>
        <w:t xml:space="preserve"> </w:t>
      </w:r>
      <w:r>
        <w:rPr>
          <w:rStyle w:val="DecValTok"/>
        </w:rPr>
        <w:t xml:space="preserve">999</w:t>
      </w:r>
      <w:r>
        <w:rPr>
          <w:rStyle w:val="NormalTok"/>
        </w:rPr>
        <w:t xml:space="preserve">, </w:t>
      </w:r>
      <w:r>
        <w:rPr>
          <w:rStyle w:val="AttributeTok"/>
        </w:rPr>
        <w:t xml:space="preserve">method =</w:t>
      </w:r>
      <w:r>
        <w:rPr>
          <w:rStyle w:val="NormalTok"/>
        </w:rPr>
        <w:t xml:space="preserve"> </w:t>
      </w:r>
      <w:r>
        <w:rPr>
          <w:rStyle w:val="StringTok"/>
        </w:rPr>
        <w:t xml:space="preserve">"r2dtable"</w:t>
      </w:r>
      <w:r>
        <w:rPr>
          <w:rStyle w:val="NormalTok"/>
        </w:rPr>
        <w:t xml:space="preserve">)</w:t>
      </w:r>
      <w:r>
        <w:br/>
      </w:r>
      <w:r>
        <w:br/>
      </w:r>
      <w:r>
        <w:rPr>
          <w:rStyle w:val="NormalTok"/>
        </w:rPr>
        <w:t xml:space="preserve">part.ca_chuvoso</w:t>
      </w:r>
    </w:p>
    <w:bookmarkEnd w:id="30"/>
    <w:bookmarkEnd w:id="31"/>
    <w:bookmarkStart w:id="32" w:name="discussion"/>
    <w:p>
      <w:pPr>
        <w:pStyle w:val="Ttulo1"/>
      </w:pPr>
      <w:r>
        <w:t xml:space="preserve">3. Discussion</w:t>
      </w:r>
    </w:p>
    <w:p>
      <w:pPr>
        <w:pStyle w:val="FirstParagraph"/>
      </w:pPr>
      <w:r>
        <w:t xml:space="preserve">Os habitats de ambientes de água doce estão entre os ecossistemas mais modificados do planeta, seja em função de atividades antrópicas, como o despejo inadequado de efluentes, a destruição e a degradação de habitat, ou pela introdução de espécies exóticas</w:t>
      </w:r>
      <w:r>
        <w:t xml:space="preserve"> </w:t>
      </w:r>
      <w:r>
        <w:t xml:space="preserve">(Altindağ &amp; Berdi̇, 2025; Marcelino et al., 2025; Pinto et al., 2006; M. R. F. D. Silva et al., 2020)</w:t>
      </w:r>
      <w:r>
        <w:t xml:space="preserve">. Neste contexto, torna-se essencial compreender e avaliar como a estrutura do habitat influencia a diversidade e composição da fauna de organismos aquáticos, como o zooplâncton, grupo conhecido como bioindicador de processos de poluição e eutrofização, uma vez que são essenciais para os serviços ecossistêmicos de ambientes de água doce</w:t>
      </w:r>
      <w:r>
        <w:t xml:space="preserve"> </w:t>
      </w:r>
      <w:r>
        <w:t xml:space="preserve">(Marcelino et al., 2025; Santos et al., 2025)</w:t>
      </w:r>
      <w:r>
        <w:t xml:space="preserve">.</w:t>
      </w:r>
    </w:p>
    <w:p>
      <w:pPr>
        <w:pStyle w:val="Corpodetexto"/>
      </w:pPr>
      <w:r>
        <w:t xml:space="preserve">Segundo</w:t>
      </w:r>
      <w:r>
        <w:t xml:space="preserve"> </w:t>
      </w:r>
      <w:r>
        <w:t xml:space="preserve">Cottenie (2005)</w:t>
      </w:r>
      <w:r>
        <w:t xml:space="preserve"> </w:t>
      </w:r>
      <w:r>
        <w:t xml:space="preserve">e</w:t>
      </w:r>
      <w:r>
        <w:t xml:space="preserve"> </w:t>
      </w:r>
      <w:r>
        <w:t xml:space="preserve">Gomes et al. (2020)</w:t>
      </w:r>
      <w:r>
        <w:t xml:space="preserve">, fatores ambientais e espaciais desempenham um papel central na estruturação das comunidades biológicas, especialmente em ecossistemas aquáticos. Em sistemas hidrológicos abertos, como riachos, córregos e grandes rios, o fluxo contínuo de água, desde a nascente até a foz, provoca turbulência e movimentação de partículas em suspensão</w:t>
      </w:r>
      <w:r>
        <w:t xml:space="preserve"> </w:t>
      </w:r>
      <w:r>
        <w:t xml:space="preserve">(Schäfer, 1985; Wetzel &amp; Likens, 2000)</w:t>
      </w:r>
      <w:r>
        <w:t xml:space="preserve">, influenciando na composição e distribuição das comunidades biológicas. Variáveis como temperatura da água, oxigênio dissolvido, pH, transparência, condutividade, profundidade e largura, além de outras características associadas à complexidade do habitat, são apontadas como de grande importância para a estrutura da comunidade zooplanctônica</w:t>
      </w:r>
      <w:r>
        <w:t xml:space="preserve"> </w:t>
      </w:r>
      <w:r>
        <w:t xml:space="preserve">(A. M. A. Silva et al., 2009; Sousa et al., 2008; Vieira et al., 2009; Wetzel, 2001)</w:t>
      </w:r>
      <w:r>
        <w:t xml:space="preserve">.</w:t>
      </w:r>
    </w:p>
    <w:p>
      <w:pPr>
        <w:pStyle w:val="Corpodetexto"/>
      </w:pPr>
      <w:r>
        <w:t xml:space="preserve">Os resultados obtidos através da PCA evidenciaram uma clara diferenciação entre as UAs. O padrão apresentado pelo Barro Branco no período seco, especialmente aqueles localizados no interior da reserva (P05 e P07), apresentou maior associação com estruturas como liteira e algas filamentosas e aderidas. Este padrão pode estar relacionado à menor variabilidade hidrológica característica desse período, favorecendo a estabilidade de estruturas</w:t>
      </w:r>
      <w:r>
        <w:t xml:space="preserve"> </w:t>
      </w:r>
      <w:r>
        <w:t xml:space="preserve">(Allan et al., 2021; Allan &amp; Castillo, 2007)</w:t>
      </w:r>
      <w:r>
        <w:t xml:space="preserve">. Além disso, a baixa vazão permite que estruturas subaquáticas e marginais favorecem tanto a captura de alimentos quanto o fornecimento de refúgio para os organismos, auxiliando na permanência em determinadas áreas da coluna d’água</w:t>
      </w:r>
      <w:r>
        <w:t xml:space="preserve"> </w:t>
      </w:r>
      <w:r>
        <w:t xml:space="preserve">(ESTEVES, 2011)</w:t>
      </w:r>
      <w:r>
        <w:t xml:space="preserve">. A vegetação ciliar adiciona diversidade de estruturas subaquáticas e marginais, criando micro-habitats que podem ser colonizados por diversas espécies de zooplâncton</w:t>
      </w:r>
      <w:r>
        <w:t xml:space="preserve"> </w:t>
      </w:r>
      <w:r>
        <w:t xml:space="preserve">(Cyr &amp; Downing, 1988; Margalef, 1983; E. S. F. Medeiros et al., 2008)</w:t>
      </w:r>
      <w:r>
        <w:t xml:space="preserve">.</w:t>
      </w:r>
    </w:p>
    <w:p>
      <w:pPr>
        <w:pStyle w:val="Corpodetexto"/>
      </w:pPr>
      <w:r>
        <w:t xml:space="preserve">Ainda no período seco, algumas unidades, tanto do Barro Branco quanto do Caiana, estiveram associadas a variáveis como profundidade e largura, presença de pedras e vegetação submersa. Estas características, além do fluxo da água, são fatores determinantes para a caracterização de ambientes lóticos</w:t>
      </w:r>
      <w:r>
        <w:t xml:space="preserve"> </w:t>
      </w:r>
      <w:r>
        <w:t xml:space="preserve">(Allan &amp; Castillo, 2007; Bonecker et al., 1998; FULONE, 2008)</w:t>
      </w:r>
      <w:r>
        <w:t xml:space="preserve">. Observou-se que os dados de profundidade e largura de ambos os riachos apresentaram variações reduzidas, como o esperado para riachos de primeira ordem, de acordo com a classificação de</w:t>
      </w:r>
      <w:r>
        <w:t xml:space="preserve"> </w:t>
      </w:r>
      <w:r>
        <w:t xml:space="preserve">Strahler (1952)</w:t>
      </w:r>
      <w:r>
        <w:t xml:space="preserve">.</w:t>
      </w:r>
    </w:p>
    <w:p>
      <w:pPr>
        <w:pStyle w:val="Corpodetexto"/>
      </w:pPr>
      <w:r>
        <w:t xml:space="preserve">A associação de algumas UAs ao pH, que variou entre ácido à levemente neutro, também merece destaque. Segundo</w:t>
      </w:r>
      <w:r>
        <w:t xml:space="preserve"> </w:t>
      </w:r>
      <w:r>
        <w:t xml:space="preserve">(Duré et al., 2021)</w:t>
      </w:r>
      <w:r>
        <w:t xml:space="preserve">, o pH é um fator que pode influenciar a comunidade zooplanctônica, uma vez que algumas espécies são mais sensíveis às suas variações, impactando a composição e o funcionamento da comunidade.</w:t>
      </w:r>
    </w:p>
    <w:p>
      <w:pPr>
        <w:pStyle w:val="Corpodetexto"/>
      </w:pPr>
      <w:r>
        <w:t xml:space="preserve">No período chuvoso, a PCA revelou o rearranjo das UAs, o que evidenciou a influência da precipitação sobre a estrutura do habitat. Unidades do Barro Branco e do Caiana apresentaram associação à presença de lama, macrófitas, vegetação submersa, folhiço e detritos, indicando um aumento na entrada e no transporte de material alóctone. A precipitação pode influenciar diretamente o transporte e a introdução de materiais alóctones em ecossistemas aquáticos</w:t>
      </w:r>
      <w:r>
        <w:t xml:space="preserve"> </w:t>
      </w:r>
      <w:r>
        <w:t xml:space="preserve">(Granjeiro et al., 2024)</w:t>
      </w:r>
      <w:r>
        <w:t xml:space="preserve">, promovendo a heterogeneidade ambiental e criando condições favoráveis à ocorrência de organismos como o zooplâncton.</w:t>
      </w:r>
    </w:p>
    <w:p>
      <w:pPr>
        <w:pStyle w:val="Corpodetexto"/>
      </w:pPr>
      <w:r>
        <w:t xml:space="preserve">A influência da vegetação ripária foi evidente no Barro Branco, especialmente nas UAs localizadas no interior da reserva.</w:t>
      </w:r>
      <w:r>
        <w:t xml:space="preserve"> </w:t>
      </w:r>
      <w:r>
        <w:t xml:space="preserve">Beltrão et al. (2009)</w:t>
      </w:r>
      <w:r>
        <w:t xml:space="preserve"> </w:t>
      </w:r>
      <w:r>
        <w:t xml:space="preserve">e</w:t>
      </w:r>
      <w:r>
        <w:t xml:space="preserve"> </w:t>
      </w:r>
      <w:r>
        <w:t xml:space="preserve">E. S. F. Medeiros et al. (2008)</w:t>
      </w:r>
      <w:r>
        <w:t xml:space="preserve"> </w:t>
      </w:r>
      <w:r>
        <w:t xml:space="preserve">apontam que elementos relacionados à vegetação ripária podem influenciar na estrutura do habitat, visto que favorece as comunidades aquáticas presentes nesses ecossistemas. É a vegetação ripária a responsável por adicionar diversidade de estruturas subaquáticas e marginais, criando micro-habitats que podem ser colonizados por diversas espécies de zooplâncton</w:t>
      </w:r>
      <w:r>
        <w:t xml:space="preserve"> </w:t>
      </w:r>
      <w:r>
        <w:t xml:space="preserve">(Cyr &amp; Downing, 1988; Margalef, 1983; E. S. F. Medeiros et al., 2008)</w:t>
      </w:r>
      <w:r>
        <w:t xml:space="preserve">. Sua remoção pode intensificar a erosão e a sedimentação, além de reduzir a disponibilidade de sombra ao longo do curso d’água.</w:t>
      </w:r>
    </w:p>
    <w:p>
      <w:pPr>
        <w:pStyle w:val="Corpodetexto"/>
      </w:pPr>
      <w:r>
        <w:t xml:space="preserve">As estruturas submersas e marginais desempenham papel fundamental na captura de alimento e no fornecimento de refúgio, auxiliando na permanência dos organismos em áreas específicas da coluna d’água</w:t>
      </w:r>
      <w:r>
        <w:t xml:space="preserve"> </w:t>
      </w:r>
      <w:r>
        <w:t xml:space="preserve">(ESTEVES, 2011)</w:t>
      </w:r>
      <w:r>
        <w:t xml:space="preserve">. Dessa forma, é visto que as variações hidrológicas influenciaram a estrutura do habitat e disponibilidade de recursos.</w:t>
      </w:r>
    </w:p>
    <w:p>
      <w:pPr>
        <w:pStyle w:val="Corpodetexto"/>
      </w:pPr>
      <w:r>
        <w:t xml:space="preserve">O grupo de maior representatividade taxonômica em todas as unidades amostrais foi Rotifera, o que está de acordo com estudos realizados em ambientes de água doce, nos quais este grupo se destaca por sua abundância e diversidade</w:t>
      </w:r>
      <w:r>
        <w:t xml:space="preserve"> </w:t>
      </w:r>
      <w:r>
        <w:t xml:space="preserve">(Vls. Almeida et al., 2009; BARBOSA, 2018; Cabral et al., 2020; Larson et al., 2007; Majeed et al., 2023)</w:t>
      </w:r>
      <w:r>
        <w:t xml:space="preserve">. Os Rotifera são frequentemente associados à alta fecundidade, reprodução partenogênica e rápidas taxas de crescimento, aspectos que contribuem para seu caráter cosmopolitas</w:t>
      </w:r>
      <w:r>
        <w:t xml:space="preserve"> </w:t>
      </w:r>
      <w:r>
        <w:t xml:space="preserve">(Pourriot et al., 1997)</w:t>
      </w:r>
      <w:r>
        <w:t xml:space="preserve">. A alimentação desses organismos é baseada em pequenas partículas, como detritos orgânicos, algas e bactérias. Estas características os tornam organismos r-estrategistas (oportunistas), com capacidade de sobreviverem a ambientes instáveis</w:t>
      </w:r>
      <w:r>
        <w:t xml:space="preserve"> </w:t>
      </w:r>
      <w:r>
        <w:t xml:space="preserve">(ALLAN, 1976; Araújo &amp; Nogueira, 2017; Dantas-Silva &amp; Dantas, 2013; Fernández et al., 2024)</w:t>
      </w:r>
      <w:r>
        <w:t xml:space="preserve">.</w:t>
      </w:r>
    </w:p>
    <w:p>
      <w:pPr>
        <w:pStyle w:val="Corpodetexto"/>
      </w:pPr>
      <w:r>
        <w:t xml:space="preserve">Neste estudo, a família de maior representatividade em relação ao número total de espécies foi Lecanidae, corroborando com diversos estudos sobre a composição da comunidade zooplanctônica em ambientes de água doce</w:t>
      </w:r>
      <w:r>
        <w:t xml:space="preserve"> </w:t>
      </w:r>
      <w:r>
        <w:t xml:space="preserve">(Fernández et al., 2024; Joko et al., 2008)</w:t>
      </w:r>
      <w:r>
        <w:t xml:space="preserve">. Além disso, diversas pesquisas apontam essa família como a mais representativa em ambientes lóticos e lênticos</w:t>
      </w:r>
      <w:r>
        <w:t xml:space="preserve"> </w:t>
      </w:r>
      <w:r>
        <w:t xml:space="preserve">(AGGIO, 2015; Melo, 2011; Oliveira, 2009; Vieira et al., 2009)</w:t>
      </w:r>
      <w:r>
        <w:t xml:space="preserve">. De acordo com</w:t>
      </w:r>
      <w:r>
        <w:t xml:space="preserve"> </w:t>
      </w:r>
      <w:r>
        <w:t xml:space="preserve">V. L. D. S. Almeida et al. (2006)</w:t>
      </w:r>
      <w:r>
        <w:t xml:space="preserve">, os representantes dessa família estão associados principalmente ao bento e perifíton, especialmente em locais ricos em vegetação, ocorrendo no plâncton apenas como migrantes ocasionais.</w:t>
      </w:r>
    </w:p>
    <w:p>
      <w:pPr>
        <w:pStyle w:val="Corpodetexto"/>
      </w:pPr>
      <w:r>
        <w:t xml:space="preserve">A ocorrência de Bdelloidea em todas as UAs é consistente com a literatura, que destaca a adaptabilidade desses organismos a diferentes condições ambientais, bem como ao seu hábito bentônico</w:t>
      </w:r>
      <w:r>
        <w:t xml:space="preserve"> </w:t>
      </w:r>
      <w:r>
        <w:t xml:space="preserve">(ESTEVES, 1998; Ricci, 2001)</w:t>
      </w:r>
      <w:r>
        <w:t xml:space="preserve">. A ampla ocorrência da espécie Lecane bulla também está de acordo com os estudos de</w:t>
      </w:r>
      <w:r>
        <w:t xml:space="preserve"> </w:t>
      </w:r>
      <w:r>
        <w:t xml:space="preserve">Davidson (2012)</w:t>
      </w:r>
      <w:r>
        <w:t xml:space="preserve">, que destacam sua capacidade de se adaptar a variações na qualidade da água e na estrutura do habitat.</w:t>
      </w:r>
    </w:p>
    <w:p>
      <w:pPr>
        <w:pStyle w:val="Corpodetexto"/>
      </w:pPr>
      <w:r>
        <w:t xml:space="preserve">Em relação aos Cladocera, a família Chydoridae apresentou a maior riqueza de espécies, padrão observado em trabalhos realizados por</w:t>
      </w:r>
      <w:r>
        <w:t xml:space="preserve"> </w:t>
      </w:r>
      <w:r>
        <w:t xml:space="preserve">COSTA, (2018)</w:t>
      </w:r>
      <w:r>
        <w:t xml:space="preserve">;</w:t>
      </w:r>
      <w:r>
        <w:t xml:space="preserve"> </w:t>
      </w:r>
      <w:r>
        <w:t xml:space="preserve">Miranda (2018)</w:t>
      </w:r>
      <w:r>
        <w:t xml:space="preserve"> </w:t>
      </w:r>
      <w:r>
        <w:t xml:space="preserve">e</w:t>
      </w:r>
      <w:r>
        <w:t xml:space="preserve"> </w:t>
      </w:r>
      <w:r>
        <w:t xml:space="preserve">Santos-Wisniewski et al. (2002)</w:t>
      </w:r>
      <w:r>
        <w:t xml:space="preserve">. Este táxon é composto por organismos associados à vegetação ciliar e a regiões mais profundas de corpos d’água. Sua alimentação ocorre por meio da raspagem ou filtração de partículas de alimentos</w:t>
      </w:r>
      <w:r>
        <w:t xml:space="preserve"> </w:t>
      </w:r>
      <w:r>
        <w:t xml:space="preserve">(FRYER, 1968; Fryer, 1974; Santos-Wisniewski et al., 2002; Smirnov, 1998)</w:t>
      </w:r>
      <w:r>
        <w:t xml:space="preserve">. Segundo</w:t>
      </w:r>
      <w:r>
        <w:t xml:space="preserve"> </w:t>
      </w:r>
      <w:r>
        <w:t xml:space="preserve">Soares &amp; Elmoor-Loureiro (2011)</w:t>
      </w:r>
      <w:r>
        <w:t xml:space="preserve">, sua presença está frequentemente associada a bancos de macrófitas.</w:t>
      </w:r>
    </w:p>
    <w:p>
      <w:pPr>
        <w:pStyle w:val="Corpodetexto"/>
      </w:pPr>
      <w:r>
        <w:t xml:space="preserve">Entre os Copepoda, a única espécie de Calanoida detectada neste estudo foi</w:t>
      </w:r>
      <w:r>
        <w:t xml:space="preserve"> </w:t>
      </w:r>
      <w:r>
        <w:rPr>
          <w:i/>
          <w:iCs/>
        </w:rPr>
        <w:t xml:space="preserve">Notodiaptomus</w:t>
      </w:r>
      <w:r>
        <w:t xml:space="preserve"> </w:t>
      </w:r>
      <w:r>
        <w:t xml:space="preserve">sp., presente exclusivamente no Caiana. Estudos realizados por</w:t>
      </w:r>
      <w:r>
        <w:t xml:space="preserve"> </w:t>
      </w:r>
      <w:r>
        <w:t xml:space="preserve">COSTA, (2018)</w:t>
      </w:r>
      <w:r>
        <w:t xml:space="preserve">;</w:t>
      </w:r>
      <w:r>
        <w:t xml:space="preserve"> </w:t>
      </w:r>
      <w:r>
        <w:t xml:space="preserve">S. F. Lima (2022)</w:t>
      </w:r>
      <w:r>
        <w:t xml:space="preserve"> </w:t>
      </w:r>
      <w:r>
        <w:t xml:space="preserve">e</w:t>
      </w:r>
      <w:r>
        <w:t xml:space="preserve"> </w:t>
      </w:r>
      <w:r>
        <w:t xml:space="preserve">Melo (2011)</w:t>
      </w:r>
      <w:r>
        <w:t xml:space="preserve"> </w:t>
      </w:r>
      <w:r>
        <w:t xml:space="preserve">corroboram com este padrão, uma vez que encontraram apenas um exemplar da família Diaptomidae. Estágios juvenis de náuplios e copepoditos estiveram presentes em ambos os riachos. Segundo</w:t>
      </w:r>
      <w:r>
        <w:t xml:space="preserve"> </w:t>
      </w:r>
      <w:r>
        <w:t xml:space="preserve">Czerniawski (2013)</w:t>
      </w:r>
      <w:r>
        <w:t xml:space="preserve">;</w:t>
      </w:r>
      <w:r>
        <w:t xml:space="preserve"> </w:t>
      </w:r>
      <w:r>
        <w:t xml:space="preserve">Czerniawski &amp; Domagała (2010)</w:t>
      </w:r>
      <w:r>
        <w:t xml:space="preserve"> </w:t>
      </w:r>
      <w:r>
        <w:t xml:space="preserve">e</w:t>
      </w:r>
      <w:r>
        <w:t xml:space="preserve"> </w:t>
      </w:r>
      <w:r>
        <w:t xml:space="preserve">Lair (2005)</w:t>
      </w:r>
      <w:r>
        <w:t xml:space="preserve">, estágios juvenis são frequentemente encontrados em rios e riachos.</w:t>
      </w:r>
    </w:p>
    <w:p>
      <w:pPr>
        <w:pStyle w:val="Corpodetexto"/>
      </w:pPr>
      <w:r>
        <w:t xml:space="preserve">Em resumo, os resultados sobre ausência e presença deixam claro como o fator de seca e chuva corroboram para a composição e manutenção de espécies da comunidade zooplanctônica, uma vez que ocorre a substituição das mesmas ao longo das unidades amostrais de ambos os riachos.</w:t>
      </w:r>
    </w:p>
    <w:p>
      <w:pPr>
        <w:pStyle w:val="Corpodetexto"/>
      </w:pPr>
      <w:r>
        <w:t xml:space="preserve">A utilização da partição da diversidade é uma ferramenta fundamental para compreender como a diversidade se distribui em diferentes escalas espaciais, permitindo avaliar a variabilidade de espécies</w:t>
      </w:r>
      <w:r>
        <w:t xml:space="preserve"> </w:t>
      </w:r>
      <w:r>
        <w:t xml:space="preserve">(Magurran, 2021)</w:t>
      </w:r>
      <w:r>
        <w:t xml:space="preserve">. De acordo com</w:t>
      </w:r>
      <w:r>
        <w:t xml:space="preserve"> </w:t>
      </w:r>
      <w:r>
        <w:t xml:space="preserve">Crist et al. (2003)</w:t>
      </w:r>
      <w:r>
        <w:t xml:space="preserve">, os padrões de diversidade de espécies podem variar em escalas espaciais e temporais, refletindo os processos ecológicos que atuam sobre as comunidades. Nesse sentido, a sazonalidade hidrológica atua como um dos principais fatores temporais capazes de influenciar a estrutura das comunidades aquáticas de ecossistemas lóticos.</w:t>
      </w:r>
    </w:p>
    <w:p>
      <w:pPr>
        <w:pStyle w:val="Corpodetexto"/>
      </w:pPr>
      <w:r>
        <w:t xml:space="preserve">A partição da diversidade está diretamente associada à β-diversidade, que expressa o grau de similaridade entre comunidades e permite estimar a diversidade total de espécies em uma região maior através de amostras menores</w:t>
      </w:r>
      <w:r>
        <w:t xml:space="preserve"> </w:t>
      </w:r>
      <w:r>
        <w:t xml:space="preserve">(Lande, 1996; Oksanen et al., 2020)</w:t>
      </w:r>
      <w:r>
        <w:t xml:space="preserve">. A diversidade beta pode refletir dois fenômenos: aninhamento (</w:t>
      </w:r>
      <w:r>
        <w:rPr>
          <w:i/>
          <w:iCs/>
        </w:rPr>
        <w:t xml:space="preserve">nestedness</w:t>
      </w:r>
      <w:r>
        <w:t xml:space="preserve">) e a substituição de espécies (</w:t>
      </w:r>
      <w:r>
        <w:rPr>
          <w:i/>
          <w:iCs/>
        </w:rPr>
        <w:t xml:space="preserve">turnover</w:t>
      </w:r>
      <w:r>
        <w:t xml:space="preserve">)</w:t>
      </w:r>
      <w:r>
        <w:t xml:space="preserve"> </w:t>
      </w:r>
      <w:r>
        <w:t xml:space="preserve">(Baselga, 2010; FREIRY, 2019)</w:t>
      </w:r>
      <w:r>
        <w:t xml:space="preserve">. O aninhamento ocorre quando a composição de espécies em locais com menor riqueza tende a ser um subconjunto de locais mais ricos, resultando na perda de espécies não aleatórias. Por outro lado, o turnover consiste na troca da composição de espécies por outras ao longo de gradientes espaciais e temporais</w:t>
      </w:r>
      <w:r>
        <w:t xml:space="preserve"> </w:t>
      </w:r>
      <w:r>
        <w:t xml:space="preserve">(Baselga, 2010, 2012; Fleishman et al., 2017)</w:t>
      </w:r>
      <w:r>
        <w:t xml:space="preserve">. É importante ressaltar que uma comunidade pode ser estruturada por ambos os processos, que variam entre diferentes grupos taxonômicos</w:t>
      </w:r>
      <w:r>
        <w:t xml:space="preserve"> </w:t>
      </w:r>
      <w:r>
        <w:t xml:space="preserve">(Baselga, 2012)</w:t>
      </w:r>
      <w:r>
        <w:t xml:space="preserve">. Contudo, tais fenômenos não foram estimados através de estatísticas específicas no presente estudo.</w:t>
      </w:r>
    </w:p>
    <w:p>
      <w:pPr>
        <w:pStyle w:val="Corpodetexto"/>
      </w:pPr>
      <w:r>
        <w:t xml:space="preserve">Os padrões espaciais e temporais influenciam a diversidade de espécies e têm sido classificados como capazes de atuar em escalas locais ou regionais</w:t>
      </w:r>
      <w:r>
        <w:t xml:space="preserve"> </w:t>
      </w:r>
      <w:r>
        <w:t xml:space="preserve">(Lopes &amp; Caliman, 2008)</w:t>
      </w:r>
      <w:r>
        <w:t xml:space="preserve">. Logo, os diagramas de Venn permitiram avaliar indiretamente a influência da sazonalidade sobre a distribuição de espécies nos riachos Barro Branco e Caiana. No período seco, registrou-se maior riqueza total, com 58 espécies, além de um número elevado de espécies exclusivas, especialmente no Caiana. Em contrapartida, no período chuvoso houve uma redução na γ-diversidade e no número de espécies exclusivas, embora o número de espécies compartilhadas tenha se mantido constante.</w:t>
      </w:r>
    </w:p>
    <w:p>
      <w:pPr>
        <w:pStyle w:val="Corpodetexto"/>
      </w:pPr>
      <w:r>
        <w:t xml:space="preserve">A redução na α-diversidade e γ-diversidade no período chuvoso pode estar atrelada às alterações na sazonalidade climática, como o aumento da vazão, maior instabilidade no habitat e transporte de organismo ao longo dos riachos.</w:t>
      </w:r>
    </w:p>
    <w:p>
      <w:pPr>
        <w:pStyle w:val="Corpodetexto"/>
      </w:pPr>
      <w:r>
        <w:t xml:space="preserve">De acordo com</w:t>
      </w:r>
      <w:r>
        <w:t xml:space="preserve"> </w:t>
      </w:r>
      <w:r>
        <w:t xml:space="preserve">Lande (1996)</w:t>
      </w:r>
      <w:r>
        <w:t xml:space="preserve">, a partição aditiva da diversidade propõe uma medida natural de similaridade entre várias comunidades, ou seja, a proporção da diversidade total encontrada dentro das comunidades. Em uma escala espacial mais ampla, considerando os riachos como um conjunto, a diversidade alfa (α) observada variou significativamente, sendo visivelmente inferior à diversidade esperada nos períodos seco e chuvoso. Embora o Caiana tenha apresentado maior riqueza local de espécies quando se comparado ao Barro Branco, a partição aditiva revelou que a proporção local foi menor do que o esperado. Logo, valores reduzidos de α indicam menor contribuição para a diversidade regional do que seria o esperado. Segundo</w:t>
      </w:r>
      <w:r>
        <w:t xml:space="preserve"> </w:t>
      </w:r>
      <w:r>
        <w:t xml:space="preserve">(Heino, 2011)</w:t>
      </w:r>
      <w:r>
        <w:t xml:space="preserve">, em ambientes de água doce, a diversidade local é frequentemente limitada por fatores regionais, como dispersão e conectividade entre habitats, que podem reduzir o peso do componente α.</w:t>
      </w:r>
    </w:p>
    <w:p>
      <w:pPr>
        <w:pStyle w:val="Corpodetexto"/>
      </w:pPr>
      <w:r>
        <w:t xml:space="preserve">A diversidade beta entre habitats (β</w:t>
      </w:r>
      <w:r>
        <w:rPr>
          <w:vertAlign w:val="subscript"/>
        </w:rPr>
        <w:t xml:space="preserve">1</w:t>
      </w:r>
      <w:r>
        <w:t xml:space="preserve">) também apresentou valores observados inferiores aos esperados em ambos os períodos, indicando que os habitats compartilham uma parte significativa da sua composição zooplanctônica. Isto pode estar ligado à homogeneidade estrutural dos habitats ou à capacidade de dispersão do zooplâncton</w:t>
      </w:r>
      <w:r>
        <w:t xml:space="preserve"> </w:t>
      </w:r>
      <w:r>
        <w:t xml:space="preserve">(Grönroos et al., 2013)</w:t>
      </w:r>
      <w:r>
        <w:t xml:space="preserve">.</w:t>
      </w:r>
    </w:p>
    <w:p>
      <w:pPr>
        <w:pStyle w:val="Corpodetexto"/>
      </w:pPr>
      <w:r>
        <w:t xml:space="preserve">Em contrapartida, a diversidade entre os pontos de amostragem (β</w:t>
      </w:r>
      <w:r>
        <w:rPr>
          <w:vertAlign w:val="subscript"/>
        </w:rPr>
        <w:t xml:space="preserve">2</w:t>
      </w:r>
      <w:r>
        <w:t xml:space="preserve">) apresentou valores observados semelhantes ou superiores aos esperados, especialmente no período chuvoso. Este resultado indica que, em uma escala local, há contribuição significativa entre os pontos para a diversidade total.</w:t>
      </w:r>
      <w:r>
        <w:t xml:space="preserve"> </w:t>
      </w:r>
      <w:r>
        <w:t xml:space="preserve">Melo et al. (2009)</w:t>
      </w:r>
      <w:r>
        <w:t xml:space="preserve"> </w:t>
      </w:r>
      <w:r>
        <w:t xml:space="preserve">e</w:t>
      </w:r>
      <w:r>
        <w:t xml:space="preserve"> </w:t>
      </w:r>
      <w:r>
        <w:t xml:space="preserve">Fleishman et al. (2017)</w:t>
      </w:r>
      <w:r>
        <w:t xml:space="preserve"> </w:t>
      </w:r>
      <w:r>
        <w:t xml:space="preserve">citam que a β-diversidade em escalas locais tem associação à heterogeneidade ambiental, à variação de micro-habitats e às diferenças nas condições físico e químicas da água.</w:t>
      </w:r>
    </w:p>
    <w:p>
      <w:pPr>
        <w:pStyle w:val="Corpodetexto"/>
      </w:pPr>
      <w:r>
        <w:t xml:space="preserve">Já a diversidade entre os riachos (β</w:t>
      </w:r>
      <w:r>
        <w:rPr>
          <w:vertAlign w:val="subscript"/>
        </w:rPr>
        <w:t xml:space="preserve">3</w:t>
      </w:r>
      <w:r>
        <w:t xml:space="preserve">) apresentou valores observados significativamente acima do esperado nos períodos seco e chuvoso. Este padrão sugere que processos regionais, como limitações de dispersão, diferenças ambientais e perturbação, possuem um importante papel na estruturação das comunidades</w:t>
      </w:r>
      <w:r>
        <w:t xml:space="preserve"> </w:t>
      </w:r>
      <w:r>
        <w:t xml:space="preserve">(Poorter et al., 2023)</w:t>
      </w:r>
      <w:r>
        <w:t xml:space="preserve">.</w:t>
      </w:r>
    </w:p>
    <w:p>
      <w:pPr>
        <w:pStyle w:val="Corpodetexto"/>
      </w:pPr>
      <w:r>
        <w:t xml:space="preserve">Quando os riachos foram analisados separadamente, tanto o Barro Branco quanto o Caiana obtiveram baixa α-diversidade observada. Entretanto, a diversidade entre pontos (β</w:t>
      </w:r>
      <w:r>
        <w:rPr>
          <w:vertAlign w:val="subscript"/>
        </w:rPr>
        <w:t xml:space="preserve">2</w:t>
      </w:r>
      <w:r>
        <w:t xml:space="preserve">) no Barro Branco foi superior à esperada. Este padrão pode estar associado à heterogeneidade ambiental ao longo do riacho, dispersão, escala espacial e características que os organismos apresentam ao ambiente em que estão inseridos, fatores reconhecidos como determinantes da β-diversidade em ambientes lóticos</w:t>
      </w:r>
      <w:r>
        <w:t xml:space="preserve"> </w:t>
      </w:r>
      <w:r>
        <w:t xml:space="preserve">(Heino et al., 2013; Heino et al., 2015)</w:t>
      </w:r>
      <w:r>
        <w:t xml:space="preserve">. O Caiana apresentou alta contribuição de β</w:t>
      </w:r>
      <w:r>
        <w:rPr>
          <w:vertAlign w:val="subscript"/>
        </w:rPr>
        <w:t xml:space="preserve">2</w:t>
      </w:r>
      <w:r>
        <w:t xml:space="preserve"> </w:t>
      </w:r>
      <w:r>
        <w:t xml:space="preserve">nos dois períodos, contudo, β</w:t>
      </w:r>
      <w:r>
        <w:rPr>
          <w:vertAlign w:val="subscript"/>
        </w:rPr>
        <w:t xml:space="preserve">3</w:t>
      </w:r>
      <w:r>
        <w:t xml:space="preserve"> </w:t>
      </w:r>
      <w:r>
        <w:t xml:space="preserve">no período chuvoso também apresentou alto valor observado, sugerindo que a γ-diversidade é sustentada, em especial, pela substituição de espécies. Logo, mesmo em riachos que tenham alta riqueza, sua diversidade pode estar associada a processos espaciais e variação ambiental local</w:t>
      </w:r>
      <w:r>
        <w:t xml:space="preserve"> </w:t>
      </w:r>
      <w:r>
        <w:t xml:space="preserve">(Súarez &amp; Lima-Junior, 2009)</w:t>
      </w:r>
      <w:r>
        <w:t xml:space="preserve">.</w:t>
      </w:r>
    </w:p>
    <w:p>
      <w:pPr>
        <w:pStyle w:val="Corpodetexto"/>
      </w:pPr>
      <w:r>
        <w:t xml:space="preserve">A utilização da partição aditiva permitiu diferenciar a influência causada pelos períodos seco e chuvoso sobre a comunidade zooplanctônica. Sendo assim, é possível afirmar que o período chuvoso intensifica a heterogeneidade ambiental espacial e promove diferenciação entre os pontos amostrais e riachos devido ao aumento do nível da água, levando à velocidade da corrente, alterando as características físicas e químicas da água e facilitando o transporte de organismos ao longo dos corpos d’água</w:t>
      </w:r>
      <w:r>
        <w:t xml:space="preserve"> </w:t>
      </w:r>
      <w:r>
        <w:t xml:space="preserve">(Boyero et al., 2009; Heino, 2011)</w:t>
      </w:r>
      <w:r>
        <w:t xml:space="preserve">.</w:t>
      </w:r>
    </w:p>
    <w:p>
      <w:pPr>
        <w:pStyle w:val="Corpodetexto"/>
      </w:pPr>
      <w:r>
        <w:t xml:space="preserve">Em riachos tropicais, a variabilidade hidrológica é reconhecida como um dos fatores capazes de atuar sobre a estrutura das comunidades aquáticas, pois ela influencia a disponibilidade de recursos e os processos ecológicos</w:t>
      </w:r>
      <w:r>
        <w:t xml:space="preserve"> </w:t>
      </w:r>
      <w:r>
        <w:t xml:space="preserve">(Boyero et al., 2009; Golec-Fialek et al., 2021; Picapedra et al., 2021)</w:t>
      </w:r>
      <w:r>
        <w:t xml:space="preserve">.</w:t>
      </w:r>
    </w:p>
    <w:p>
      <w:pPr>
        <w:pStyle w:val="Corpodetexto"/>
      </w:pPr>
      <w:r>
        <w:t xml:space="preserve">A partição multiplicativa carece de estudos mais aprofundados, tornando-a pouco utilizada devido a sua complexidade de interpretação e, por isto, a partição aditiva se torna mais usual em estudos sobre a influência de processos locais e regionais em comunidades. Ainda assim, esta abordagem permite avaliar os padrões de diversidade no que se refere à contribuição dos componentes alfa e beta para a diversidade regional, tornando-se útil para analisar a estrutura de comunidades em múltiplas escalas espaciais</w:t>
      </w:r>
      <w:r>
        <w:t xml:space="preserve"> </w:t>
      </w:r>
      <w:r>
        <w:t xml:space="preserve">(Jost, 2007; Tuomisto, 2010)</w:t>
      </w:r>
      <w:r>
        <w:t xml:space="preserve">.</w:t>
      </w:r>
    </w:p>
    <w:p>
      <w:pPr>
        <w:pStyle w:val="Corpodetexto"/>
      </w:pPr>
      <w:r>
        <w:t xml:space="preserve">De acordo com</w:t>
      </w:r>
      <w:r>
        <w:t xml:space="preserve"> </w:t>
      </w:r>
      <w:r>
        <w:t xml:space="preserve">Shurin et al. (2000)</w:t>
      </w:r>
      <w:r>
        <w:t xml:space="preserve">, a diversidade de zooplâncton é influenciada por processos locais e regionais, com a limitação pela dispersão sendo mais evidente em escalas geográficas maiores. Neste contexto, os resultados obtidos através da aplicação da partição multiplicativa indicaram que em ambos os períodos, a α-diversidade observada foi consistentemente inferior à esperada em ambas as áreas de estudo, sejam elas em conjunto ou separadamente. Em contraste, todos os componentes β-diversidade (β</w:t>
      </w:r>
      <w:r>
        <w:rPr>
          <w:vertAlign w:val="subscript"/>
        </w:rPr>
        <w:t xml:space="preserve">1</w:t>
      </w:r>
      <w:r>
        <w:t xml:space="preserve">, β</w:t>
      </w:r>
      <w:r>
        <w:rPr>
          <w:vertAlign w:val="subscript"/>
        </w:rPr>
        <w:t xml:space="preserve">2</w:t>
      </w:r>
      <w:r>
        <w:t xml:space="preserve"> </w:t>
      </w:r>
      <w:r>
        <w:t xml:space="preserve">e β</w:t>
      </w:r>
      <w:r>
        <w:rPr>
          <w:vertAlign w:val="subscript"/>
        </w:rPr>
        <w:t xml:space="preserve">3</w:t>
      </w:r>
      <w:r>
        <w:t xml:space="preserve">) entre os riachos e somente no Caiana e Barro Branco apresentaram valores superiores ao esperado nos períodos seco e chuvoso, indicando que há uma significativa variação na composição de espécies entre habitats (β</w:t>
      </w:r>
      <w:r>
        <w:rPr>
          <w:vertAlign w:val="subscript"/>
        </w:rPr>
        <w:t xml:space="preserve">1</w:t>
      </w:r>
      <w:r>
        <w:t xml:space="preserve">), pontos (β</w:t>
      </w:r>
      <w:r>
        <w:rPr>
          <w:vertAlign w:val="subscript"/>
        </w:rPr>
        <w:t xml:space="preserve">2</w:t>
      </w:r>
      <w:r>
        <w:t xml:space="preserve">) e, em uma escala maior, entre riachos (β</w:t>
      </w:r>
      <w:r>
        <w:rPr>
          <w:vertAlign w:val="subscript"/>
        </w:rPr>
        <w:t xml:space="preserve">3</w:t>
      </w:r>
      <w:r>
        <w:t xml:space="preserve">).</w:t>
      </w:r>
    </w:p>
    <w:p>
      <w:pPr>
        <w:pStyle w:val="Corpodetexto"/>
      </w:pPr>
      <w:r>
        <w:t xml:space="preserve">Tendo em vista que α-diversidade (diversidade local ou dentro de um habitat) e β-diversidade (diversidade entre habitats ou comunidades) devem ser livres para variar independentemente, um valor alto do componente alfa não deve, por si só, tornar o valor do componente beta alto (ou baixo) e vice-versa. Sendo assim, uma alta diversidade beta pode ocorrer mesmo se cada habitat refletir uma baixa α-diversidade</w:t>
      </w:r>
      <w:r>
        <w:t xml:space="preserve"> </w:t>
      </w:r>
      <w:r>
        <w:t xml:space="preserve">(Jost, 2007; C. R. Medeiros et al., 2021)</w:t>
      </w:r>
      <w:r>
        <w:t xml:space="preserve">.</w:t>
      </w:r>
    </w:p>
    <w:p>
      <w:pPr>
        <w:pStyle w:val="Corpodetexto"/>
      </w:pPr>
      <w:r>
        <w:t xml:space="preserve">De modo geral, os resultados indicam que a diversidade zooplanctônica dos riachos Barro Branco e Caiana é influenciada por processos espaciais que atuam em escalas intermediárias e regionais, tendo sido evidenciado pelos valores elevados de β-diversidade. Esses padrões reforçam a importância de um ambiente heterogêneo e a influência da sazonalidade como fatores determinantes para a manutenção da diversidade regional.</w:t>
      </w:r>
    </w:p>
    <w:bookmarkEnd w:id="32"/>
    <w:bookmarkStart w:id="33" w:name="conclusions"/>
    <w:p>
      <w:pPr>
        <w:pStyle w:val="Ttulo1"/>
      </w:pPr>
      <w:r>
        <w:t xml:space="preserve">Conclusions</w:t>
      </w:r>
    </w:p>
    <w:p>
      <w:pPr>
        <w:pStyle w:val="FirstParagraph"/>
      </w:pPr>
      <w:r>
        <w:t xml:space="preserve">O presente estudou revelou que a diversidade zooplanctônica nos riachos Barro Branco e Caiana é estruturada principalmente por processos locais e regionais, estes que variam de acordo com a escala espacial e sazonalidade climática. A aplicação conjunta dos métodos de partição aditiva e multiplicativa permitiu a compreensão da organização da diversidade, demonstrando que valores baixos de α-diversidade contribuem para as diversidades beta e gama.</w:t>
      </w:r>
    </w:p>
    <w:p>
      <w:pPr>
        <w:pStyle w:val="Corpodetexto"/>
      </w:pPr>
      <w:r>
        <w:t xml:space="preserve">De modo geral, mesmo sob a influência das condições ambientais e de conservação, os riachos sustentam um patrimônio regional de espécies, evidenciando a importância da heterogeneidade ambiental para a conservação de processos biológicos essenciais para a biodiversidade zooplanctônica. Estes resultados contribuem para o entendimento dos padrões de diversidade em riachos tropicais, evidenciando o zooplâncton como organismo sensível às variações espaciais e temporais e, ainda, a necessidade de conservação de riachos de Floresta Atlântica para a manutenção da biodiversidade.</w:t>
      </w:r>
    </w:p>
    <w:bookmarkEnd w:id="33"/>
    <w:bookmarkStart w:id="34" w:name="acknowledgements"/>
    <w:p>
      <w:pPr>
        <w:pStyle w:val="Ttulo1"/>
      </w:pPr>
      <w:r>
        <w:t xml:space="preserve">Acknowledgements</w:t>
      </w:r>
    </w:p>
    <w:bookmarkEnd w:id="34"/>
    <w:bookmarkStart w:id="35" w:name="authorship-contribution-statement"/>
    <w:p>
      <w:pPr>
        <w:pStyle w:val="Ttulo1"/>
      </w:pPr>
      <w:r>
        <w:t xml:space="preserve">Authorship contribution statement</w:t>
      </w:r>
    </w:p>
    <w:p>
      <w:pPr>
        <w:pStyle w:val="FirstParagraph"/>
      </w:pPr>
      <w:r>
        <w:t xml:space="preserve">Authorship of this paper is based on</w:t>
      </w:r>
      <w:r>
        <w:t xml:space="preserve"> </w:t>
      </w:r>
      <w:r>
        <w:t xml:space="preserve">CRediT (2026)</w:t>
      </w:r>
      <w:r>
        <w:t xml:space="preserve">.</w:t>
      </w:r>
    </w:p>
    <w:p>
      <w:pPr>
        <w:pStyle w:val="Corpodetexto"/>
      </w:pPr>
      <w:r>
        <w:t xml:space="preserve">Ellen Gomes da Silva: Data curation, Formal analysis, Investigation, Software, Visualization, Writing – original draft, Writing – review &amp; editing.</w:t>
      </w:r>
    </w:p>
    <w:p>
      <w:pPr>
        <w:pStyle w:val="Corpodetexto"/>
      </w:pPr>
      <w:r>
        <w:t xml:space="preserve">Mayara Mirelly da Silva Monteiro: Data curation, Formal analysis, Software.</w:t>
      </w:r>
    </w:p>
    <w:p>
      <w:pPr>
        <w:pStyle w:val="Corpodetexto"/>
      </w:pPr>
      <w:r>
        <w:t xml:space="preserve">Marcela Vitória Bernardo da Silva: Writing – original draft, Writing – review &amp; editing.</w:t>
      </w:r>
    </w:p>
    <w:p>
      <w:pPr>
        <w:pStyle w:val="Corpodetexto"/>
      </w:pPr>
      <w:r>
        <w:t xml:space="preserve">Ludmilla Cavalcanti Antunes Lucena: Writing – review &amp; editing.</w:t>
      </w:r>
    </w:p>
    <w:p>
      <w:pPr>
        <w:pStyle w:val="Corpodetexto"/>
      </w:pPr>
      <w:r>
        <w:t xml:space="preserve">Thais Xavier de Melo: Supervision.</w:t>
      </w:r>
    </w:p>
    <w:p>
      <w:pPr>
        <w:pStyle w:val="Corpodetexto"/>
      </w:pPr>
      <w:r>
        <w:t xml:space="preserve">Elvio Sergio Figueredo Medeiros: Conceptualization, Data curation, Formal analysis, Funding Acquisition, Methodology, Project Administration, Resources, Supervision, Validation.</w:t>
      </w:r>
    </w:p>
    <w:bookmarkEnd w:id="35"/>
    <w:bookmarkStart w:id="36" w:name="ethical-approval"/>
    <w:p>
      <w:pPr>
        <w:pStyle w:val="Ttulo1"/>
      </w:pPr>
      <w:r>
        <w:t xml:space="preserve">Ethical approval</w:t>
      </w:r>
    </w:p>
    <w:p>
      <w:pPr>
        <w:pStyle w:val="FirstParagraph"/>
      </w:pPr>
      <w:r>
        <w:t xml:space="preserve">O presente trabalho teve duração de um ano e foi desenvolvido no laboratório de Ecologia (LABECO) do Campus V da UEPB. A coleta dos organismos foi realizada na Reserva Biológica Guaribas (REBIO Guaribas) de acordo com as licenças de coleta MMA/ICMBIO/SISBIO Número: 89415-1 e Número: 89429-2 (com datas de emissão de 04/07/2023 e 04/08/2023, respectivamente) e aprovação no 048/2023 da Comissão de Ética no Uso de Animais (CEUA) da UEPB (com data de emissão de 06/02/2023).</w:t>
      </w:r>
    </w:p>
    <w:bookmarkEnd w:id="36"/>
    <w:bookmarkStart w:id="248" w:name="references"/>
    <w:p>
      <w:pPr>
        <w:pStyle w:val="Ttulo1"/>
      </w:pPr>
      <w:r>
        <w:t xml:space="preserve">References</w:t>
      </w:r>
    </w:p>
    <w:bookmarkStart w:id="247" w:name="refs"/>
    <w:bookmarkStart w:id="37" w:name="ref-aggio2015"/>
    <w:p>
      <w:pPr>
        <w:pStyle w:val="Bibliografia"/>
      </w:pPr>
      <w:r>
        <w:t xml:space="preserve">AGGIO, C. E. G. (2015).</w:t>
      </w:r>
      <w:r>
        <w:t xml:space="preserve"> </w:t>
      </w:r>
      <w:r>
        <w:rPr>
          <w:i/>
          <w:iCs/>
        </w:rPr>
        <w:t xml:space="preserve">Influência de macro-fatores na estruturação da comunidade zooplanctônica em riachos subtropicais</w:t>
      </w:r>
      <w:r>
        <w:t xml:space="preserve"> </w:t>
      </w:r>
      <w:r>
        <w:t xml:space="preserve">[PhD thesis].</w:t>
      </w:r>
    </w:p>
    <w:bookmarkEnd w:id="37"/>
    <w:bookmarkStart w:id="38" w:name="ref-allan1976"/>
    <w:p>
      <w:pPr>
        <w:pStyle w:val="Bibliografia"/>
      </w:pPr>
      <w:r>
        <w:t xml:space="preserve">ALLAN, J. D. (1976). Life History Patterns in Zooplankton.</w:t>
      </w:r>
      <w:r>
        <w:t xml:space="preserve"> </w:t>
      </w:r>
      <w:r>
        <w:rPr>
          <w:i/>
          <w:iCs/>
        </w:rPr>
        <w:t xml:space="preserve">Artigo</w:t>
      </w:r>
      <w:r>
        <w:t xml:space="preserve">, 165–180.</w:t>
      </w:r>
    </w:p>
    <w:bookmarkEnd w:id="38"/>
    <w:bookmarkStart w:id="40" w:name="ref-allan2007"/>
    <w:p>
      <w:pPr>
        <w:pStyle w:val="Bibliografia"/>
      </w:pPr>
      <w:r>
        <w:t xml:space="preserve">Allan, J. D., &amp; Castillo, M. M. (2007).</w:t>
      </w:r>
      <w:r>
        <w:t xml:space="preserve"> </w:t>
      </w:r>
      <w:r>
        <w:rPr>
          <w:i/>
          <w:iCs/>
        </w:rPr>
        <w:t xml:space="preserve">Stream Ecology</w:t>
      </w:r>
      <w:r>
        <w:t xml:space="preserve">. Springer Netherlands.</w:t>
      </w:r>
      <w:r>
        <w:t xml:space="preserve"> </w:t>
      </w:r>
      <w:hyperlink r:id="rId39">
        <w:r>
          <w:rPr>
            <w:rStyle w:val="Hyperlink"/>
          </w:rPr>
          <w:t xml:space="preserve">https://doi.org/10.1007/978-1-4020-5583-6</w:t>
        </w:r>
      </w:hyperlink>
    </w:p>
    <w:bookmarkEnd w:id="40"/>
    <w:bookmarkStart w:id="42" w:name="ref-allan2021"/>
    <w:p>
      <w:pPr>
        <w:pStyle w:val="Bibliografia"/>
      </w:pPr>
      <w:r>
        <w:t xml:space="preserve">Allan, J. D., Castillo, M. M., &amp; Capps, K. A. (2021).</w:t>
      </w:r>
      <w:r>
        <w:t xml:space="preserve"> </w:t>
      </w:r>
      <w:r>
        <w:rPr>
          <w:i/>
          <w:iCs/>
        </w:rPr>
        <w:t xml:space="preserve">Stream Ecology: Structure and Function of Running Waters</w:t>
      </w:r>
      <w:r>
        <w:t xml:space="preserve">. Springer International Publishing.</w:t>
      </w:r>
      <w:r>
        <w:t xml:space="preserve"> </w:t>
      </w:r>
      <w:hyperlink r:id="rId41">
        <w:r>
          <w:rPr>
            <w:rStyle w:val="Hyperlink"/>
          </w:rPr>
          <w:t xml:space="preserve">https://doi.org/10.1007/978-3-030-61286-3</w:t>
        </w:r>
      </w:hyperlink>
    </w:p>
    <w:bookmarkEnd w:id="42"/>
    <w:bookmarkStart w:id="44" w:name="ref-almeida2006"/>
    <w:p>
      <w:pPr>
        <w:pStyle w:val="Bibliografia"/>
      </w:pPr>
      <w:r>
        <w:t xml:space="preserve">Almeida, V. L. D. S., Larrazábal, M. E. L. D., Moura, A. D. N., &amp; Melo Júnior, M. D. (2006). Rotifera das zonas limnética e litorânea do reservatório de tapacurá, pernambuco, brasil.</w:t>
      </w:r>
      <w:r>
        <w:t xml:space="preserve"> </w:t>
      </w:r>
      <w:r>
        <w:rPr>
          <w:i/>
          <w:iCs/>
        </w:rPr>
        <w:t xml:space="preserve">Iheringia. Série Zoologia</w:t>
      </w:r>
      <w:r>
        <w:t xml:space="preserve">,</w:t>
      </w:r>
      <w:r>
        <w:t xml:space="preserve"> </w:t>
      </w:r>
      <w:r>
        <w:rPr>
          <w:i/>
          <w:iCs/>
        </w:rPr>
        <w:t xml:space="preserve">96</w:t>
      </w:r>
      <w:r>
        <w:t xml:space="preserve">(4), 445–451.</w:t>
      </w:r>
      <w:r>
        <w:t xml:space="preserve"> </w:t>
      </w:r>
      <w:hyperlink r:id="rId43">
        <w:r>
          <w:rPr>
            <w:rStyle w:val="Hyperlink"/>
          </w:rPr>
          <w:t xml:space="preserve">https://doi.org/10.1590/S0073-47212006000400009</w:t>
        </w:r>
      </w:hyperlink>
    </w:p>
    <w:bookmarkEnd w:id="44"/>
    <w:bookmarkStart w:id="46" w:name="ref-almeida2009"/>
    <w:p>
      <w:pPr>
        <w:pStyle w:val="Bibliografia"/>
      </w:pPr>
      <w:r>
        <w:t xml:space="preserve">Almeida, Vls., Dantas, Êw., Melo-Júnior, M., Bittencourt-Oliveira, Mc., &amp; Moura, An. (2009). Zooplanktonic community of six reservoirs in northeast brazil.</w:t>
      </w:r>
      <w:r>
        <w:t xml:space="preserve"> </w:t>
      </w:r>
      <w:r>
        <w:rPr>
          <w:i/>
          <w:iCs/>
        </w:rPr>
        <w:t xml:space="preserve">Brazilian Journal of Biology</w:t>
      </w:r>
      <w:r>
        <w:t xml:space="preserve">,</w:t>
      </w:r>
      <w:r>
        <w:t xml:space="preserve"> </w:t>
      </w:r>
      <w:r>
        <w:rPr>
          <w:i/>
          <w:iCs/>
        </w:rPr>
        <w:t xml:space="preserve">69</w:t>
      </w:r>
      <w:r>
        <w:t xml:space="preserve">(1), 57–65.</w:t>
      </w:r>
      <w:r>
        <w:t xml:space="preserve"> </w:t>
      </w:r>
      <w:hyperlink r:id="rId45">
        <w:r>
          <w:rPr>
            <w:rStyle w:val="Hyperlink"/>
          </w:rPr>
          <w:t xml:space="preserve">https://doi.org/10.1590/S1519-69842009000100007</w:t>
        </w:r>
      </w:hyperlink>
    </w:p>
    <w:bookmarkEnd w:id="46"/>
    <w:bookmarkStart w:id="48" w:name="ref-altindag2025"/>
    <w:p>
      <w:pPr>
        <w:pStyle w:val="Bibliografia"/>
      </w:pPr>
      <w:r>
        <w:t xml:space="preserve">Altindağ, A., &amp; Berdi̇, D. (2025). Rising temperatures, changing waters: The influence of abiotic factors on freshwater zooplankton community.</w:t>
      </w:r>
      <w:r>
        <w:t xml:space="preserve"> </w:t>
      </w:r>
      <w:r>
        <w:rPr>
          <w:i/>
          <w:iCs/>
        </w:rPr>
        <w:t xml:space="preserve">Desalination and Water Treatment</w:t>
      </w:r>
      <w:r>
        <w:t xml:space="preserve">,</w:t>
      </w:r>
      <w:r>
        <w:t xml:space="preserve"> </w:t>
      </w:r>
      <w:r>
        <w:rPr>
          <w:i/>
          <w:iCs/>
        </w:rPr>
        <w:t xml:space="preserve">321</w:t>
      </w:r>
      <w:r>
        <w:t xml:space="preserve">, 100991.</w:t>
      </w:r>
      <w:r>
        <w:t xml:space="preserve"> </w:t>
      </w:r>
      <w:hyperlink r:id="rId47">
        <w:r>
          <w:rPr>
            <w:rStyle w:val="Hyperlink"/>
          </w:rPr>
          <w:t xml:space="preserve">https://doi.org/10.1016/j.dwt.2025.100991</w:t>
        </w:r>
      </w:hyperlink>
    </w:p>
    <w:bookmarkEnd w:id="48"/>
    <w:bookmarkStart w:id="50" w:name="ref-araújo2017"/>
    <w:p>
      <w:pPr>
        <w:pStyle w:val="Bibliografia"/>
      </w:pPr>
      <w:r>
        <w:t xml:space="preserve">Araújo, A. P., &amp; Nogueira, E. M. S. (2017).</w:t>
      </w:r>
      <w:r>
        <w:t xml:space="preserve"> </w:t>
      </w:r>
      <w:r>
        <w:rPr>
          <w:i/>
          <w:iCs/>
        </w:rPr>
        <w:t xml:space="preserve">Zooplâncton como Bioindicador das Águas do Reservatório Natural do Povoado Olhos D</w:t>
      </w:r>
      <w:r>
        <w:rPr>
          <w:i/>
          <w:iCs/>
        </w:rPr>
        <w:t xml:space="preserve">’</w:t>
      </w:r>
      <w:r>
        <w:rPr>
          <w:i/>
          <w:iCs/>
        </w:rPr>
        <w:t xml:space="preserve">Água do Souza, Glória, Bahia, Brasil</w:t>
      </w:r>
      <w:r>
        <w:t xml:space="preserve">.</w:t>
      </w:r>
      <w:r>
        <w:t xml:space="preserve"> </w:t>
      </w:r>
      <w:r>
        <w:rPr>
          <w:i/>
          <w:iCs/>
        </w:rPr>
        <w:t xml:space="preserve">6</w:t>
      </w:r>
      <w:r>
        <w:t xml:space="preserve">, 001–016.</w:t>
      </w:r>
      <w:r>
        <w:t xml:space="preserve"> </w:t>
      </w:r>
      <w:hyperlink r:id="rId49">
        <w:r>
          <w:rPr>
            <w:rStyle w:val="Hyperlink"/>
          </w:rPr>
          <w:t xml:space="preserve">https://doi.org/10.59360/ouricuri.vol6.i2.a3168</w:t>
        </w:r>
      </w:hyperlink>
    </w:p>
    <w:bookmarkEnd w:id="50"/>
    <w:bookmarkStart w:id="52" w:name="ref-balkic2022"/>
    <w:p>
      <w:pPr>
        <w:pStyle w:val="Bibliografia"/>
      </w:pPr>
      <w:r>
        <w:t xml:space="preserve">Balkić, A. G., Pfeiffer, T. Ž., Čmelar, K., Maronić, D. Š., Stević, F., Bek, N., Martinović, A., &amp; Nikolašević, R. (2022). Footprint of the plastisphere on freshwater zooplankton.</w:t>
      </w:r>
      <w:r>
        <w:t xml:space="preserve"> </w:t>
      </w:r>
      <w:r>
        <w:rPr>
          <w:i/>
          <w:iCs/>
        </w:rPr>
        <w:t xml:space="preserve">Environmental Research</w:t>
      </w:r>
      <w:r>
        <w:t xml:space="preserve">,</w:t>
      </w:r>
      <w:r>
        <w:t xml:space="preserve"> </w:t>
      </w:r>
      <w:r>
        <w:rPr>
          <w:i/>
          <w:iCs/>
        </w:rPr>
        <w:t xml:space="preserve">212</w:t>
      </w:r>
      <w:r>
        <w:t xml:space="preserve">, 113563.</w:t>
      </w:r>
      <w:r>
        <w:t xml:space="preserve"> </w:t>
      </w:r>
      <w:hyperlink r:id="rId51">
        <w:r>
          <w:rPr>
            <w:rStyle w:val="Hyperlink"/>
          </w:rPr>
          <w:t xml:space="preserve">https://doi.org/10.1016/j.envres.2022.113563</w:t>
        </w:r>
      </w:hyperlink>
    </w:p>
    <w:bookmarkEnd w:id="52"/>
    <w:bookmarkStart w:id="53" w:name="ref-barbosa2018"/>
    <w:p>
      <w:pPr>
        <w:pStyle w:val="Bibliografia"/>
      </w:pPr>
      <w:r>
        <w:t xml:space="preserve">BARBOSA, J. C. (2018).</w:t>
      </w:r>
      <w:r>
        <w:t xml:space="preserve"> </w:t>
      </w:r>
      <w:r>
        <w:rPr>
          <w:i/>
          <w:iCs/>
        </w:rPr>
        <w:t xml:space="preserve">INFLUÊNCIAS AMBIENTAIS E ESPACIAIS SOBRE A COMUNIDADE ZOOPLANCTÔNICA EM RIACHOS DO CERRADO</w:t>
      </w:r>
      <w:r>
        <w:t xml:space="preserve">.</w:t>
      </w:r>
    </w:p>
    <w:bookmarkEnd w:id="53"/>
    <w:bookmarkStart w:id="55" w:name="ref-baselga2010"/>
    <w:p>
      <w:pPr>
        <w:pStyle w:val="Bibliografia"/>
      </w:pPr>
      <w:r>
        <w:t xml:space="preserve">Baselga, A. (2010). Partitioning the turnover and nestedness components of beta diversity.</w:t>
      </w:r>
      <w:r>
        <w:t xml:space="preserve"> </w:t>
      </w:r>
      <w:r>
        <w:rPr>
          <w:i/>
          <w:iCs/>
        </w:rPr>
        <w:t xml:space="preserve">Global Ecology and Biogeography</w:t>
      </w:r>
      <w:r>
        <w:t xml:space="preserve">,</w:t>
      </w:r>
      <w:r>
        <w:t xml:space="preserve"> </w:t>
      </w:r>
      <w:r>
        <w:rPr>
          <w:i/>
          <w:iCs/>
        </w:rPr>
        <w:t xml:space="preserve">19</w:t>
      </w:r>
      <w:r>
        <w:t xml:space="preserve">(1), 134–143.</w:t>
      </w:r>
      <w:r>
        <w:t xml:space="preserve"> </w:t>
      </w:r>
      <w:hyperlink r:id="rId54">
        <w:r>
          <w:rPr>
            <w:rStyle w:val="Hyperlink"/>
          </w:rPr>
          <w:t xml:space="preserve">https://doi.org/10.1111/j.1466-8238.2009.00490.x</w:t>
        </w:r>
      </w:hyperlink>
    </w:p>
    <w:bookmarkEnd w:id="55"/>
    <w:bookmarkStart w:id="57" w:name="ref-baselga2012"/>
    <w:p>
      <w:pPr>
        <w:pStyle w:val="Bibliografia"/>
      </w:pPr>
      <w:r>
        <w:t xml:space="preserve">Baselga, A. (2012). The relationship between species replacement, dissimilarity derived from nestedness, and nestedness.</w:t>
      </w:r>
      <w:r>
        <w:t xml:space="preserve"> </w:t>
      </w:r>
      <w:r>
        <w:rPr>
          <w:i/>
          <w:iCs/>
        </w:rPr>
        <w:t xml:space="preserve">Global Ecology and Biogeography</w:t>
      </w:r>
      <w:r>
        <w:t xml:space="preserve">,</w:t>
      </w:r>
      <w:r>
        <w:t xml:space="preserve"> </w:t>
      </w:r>
      <w:r>
        <w:rPr>
          <w:i/>
          <w:iCs/>
        </w:rPr>
        <w:t xml:space="preserve">21</w:t>
      </w:r>
      <w:r>
        <w:t xml:space="preserve">(12), 1223–1232.</w:t>
      </w:r>
      <w:r>
        <w:t xml:space="preserve"> </w:t>
      </w:r>
      <w:hyperlink r:id="rId56">
        <w:r>
          <w:rPr>
            <w:rStyle w:val="Hyperlink"/>
          </w:rPr>
          <w:t xml:space="preserve">https://doi.org/10.1111/j.1466-8238.2011.00756.x</w:t>
        </w:r>
      </w:hyperlink>
    </w:p>
    <w:bookmarkEnd w:id="57"/>
    <w:bookmarkStart w:id="59" w:name="ref-beltrão2009"/>
    <w:p>
      <w:pPr>
        <w:pStyle w:val="Bibliografia"/>
      </w:pPr>
      <w:r>
        <w:t xml:space="preserve">Beltrão, G. D. B. M., Medeiros, E. S. F., &amp; Ramos, R. T. D. C. (2009). Effects of riparian vegetation on the structure of the marginal aquatic habitat and the associated fish assemblage in a tropical brazilian reservoir.</w:t>
      </w:r>
      <w:r>
        <w:t xml:space="preserve"> </w:t>
      </w:r>
      <w:r>
        <w:rPr>
          <w:i/>
          <w:iCs/>
        </w:rPr>
        <w:t xml:space="preserve">Biota Neotropica</w:t>
      </w:r>
      <w:r>
        <w:t xml:space="preserve">,</w:t>
      </w:r>
      <w:r>
        <w:t xml:space="preserve"> </w:t>
      </w:r>
      <w:r>
        <w:rPr>
          <w:i/>
          <w:iCs/>
        </w:rPr>
        <w:t xml:space="preserve">9</w:t>
      </w:r>
      <w:r>
        <w:t xml:space="preserve">(4), 37–43.</w:t>
      </w:r>
      <w:r>
        <w:t xml:space="preserve"> </w:t>
      </w:r>
      <w:hyperlink r:id="rId58">
        <w:r>
          <w:rPr>
            <w:rStyle w:val="Hyperlink"/>
          </w:rPr>
          <w:t xml:space="preserve">https://doi.org/10.1590/S1676-06032009000400003</w:t>
        </w:r>
      </w:hyperlink>
    </w:p>
    <w:bookmarkEnd w:id="59"/>
    <w:bookmarkStart w:id="60" w:name="ref-bicudo2004"/>
    <w:p>
      <w:pPr>
        <w:pStyle w:val="Bibliografia"/>
      </w:pPr>
      <w:r>
        <w:t xml:space="preserve">Bicudo, C. E. M., &amp; Bicudo, D. C. (2004).</w:t>
      </w:r>
      <w:r>
        <w:t xml:space="preserve"> </w:t>
      </w:r>
      <w:r>
        <w:rPr>
          <w:i/>
          <w:iCs/>
        </w:rPr>
        <w:t xml:space="preserve">Amostragem em Limnologia</w:t>
      </w:r>
      <w:r>
        <w:t xml:space="preserve">. RiMa Editora.</w:t>
      </w:r>
    </w:p>
    <w:bookmarkEnd w:id="60"/>
    <w:bookmarkStart w:id="62" w:name="ref-bonecker2012"/>
    <w:p>
      <w:pPr>
        <w:pStyle w:val="Bibliografia"/>
      </w:pPr>
      <w:r>
        <w:t xml:space="preserve">Bonecker, C. C. (2012).</w:t>
      </w:r>
      <w:r>
        <w:t xml:space="preserve"> </w:t>
      </w:r>
      <w:r>
        <w:rPr>
          <w:i/>
          <w:iCs/>
        </w:rPr>
        <w:t xml:space="preserve">Temporal Changes in Zooplankton Species Diversity in Response to Environmental Changes in an Alluvial Valley</w:t>
      </w:r>
      <w:r>
        <w:t xml:space="preserve">. 114–121.</w:t>
      </w:r>
      <w:r>
        <w:t xml:space="preserve"> </w:t>
      </w:r>
      <w:hyperlink r:id="rId61">
        <w:r>
          <w:rPr>
            <w:rStyle w:val="Hyperlink"/>
          </w:rPr>
          <w:t xml:space="preserve">https://doi.org/10.1016/j.limno.2012.07.007</w:t>
        </w:r>
      </w:hyperlink>
    </w:p>
    <w:bookmarkEnd w:id="62"/>
    <w:bookmarkStart w:id="64" w:name="ref-bonecker1998"/>
    <w:p>
      <w:pPr>
        <w:pStyle w:val="Bibliografia"/>
      </w:pPr>
      <w:r>
        <w:t xml:space="preserve">Bonecker, C. C., Lansac-Tôha, F. A., &amp; Rossa, D. C. (1998). Planktonic and non-planktonic rotifers in two environments of the upper paraná river floodplain, state of mato grosso do sul, brazil.</w:t>
      </w:r>
      <w:r>
        <w:t xml:space="preserve"> </w:t>
      </w:r>
      <w:r>
        <w:rPr>
          <w:i/>
          <w:iCs/>
        </w:rPr>
        <w:t xml:space="preserve">Brazilian Archives of Biology and Technology</w:t>
      </w:r>
      <w:r>
        <w:t xml:space="preserve">,</w:t>
      </w:r>
      <w:r>
        <w:t xml:space="preserve"> </w:t>
      </w:r>
      <w:r>
        <w:rPr>
          <w:i/>
          <w:iCs/>
        </w:rPr>
        <w:t xml:space="preserve">41</w:t>
      </w:r>
      <w:r>
        <w:t xml:space="preserve">(4), 447–456.</w:t>
      </w:r>
      <w:r>
        <w:t xml:space="preserve"> </w:t>
      </w:r>
      <w:hyperlink r:id="rId63">
        <w:r>
          <w:rPr>
            <w:rStyle w:val="Hyperlink"/>
          </w:rPr>
          <w:t xml:space="preserve">https://doi.org/10.1590/S1516-89131998000400009</w:t>
        </w:r>
      </w:hyperlink>
    </w:p>
    <w:bookmarkEnd w:id="64"/>
    <w:bookmarkStart w:id="65" w:name="ref-bowen2017"/>
    <w:p>
      <w:pPr>
        <w:pStyle w:val="Bibliografia"/>
      </w:pPr>
      <w:r>
        <w:t xml:space="preserve">Bowen, K. L. (2017).</w:t>
      </w:r>
      <w:r>
        <w:t xml:space="preserve"> </w:t>
      </w:r>
      <w:r>
        <w:rPr>
          <w:i/>
          <w:iCs/>
        </w:rPr>
        <w:t xml:space="preserve">Methods for the Determination of Zooplankton Density, Biomass and Secondary Production</w:t>
      </w:r>
      <w:r>
        <w:t xml:space="preserve">.</w:t>
      </w:r>
    </w:p>
    <w:bookmarkEnd w:id="65"/>
    <w:bookmarkStart w:id="67" w:name="ref-boyero2009"/>
    <w:p>
      <w:pPr>
        <w:pStyle w:val="Bibliografia"/>
      </w:pPr>
      <w:r>
        <w:t xml:space="preserve">Boyero, L., Ramírez, A., Dudgeon, D., &amp; Pearson, R. G. (2009). Are tropical streams really different?</w:t>
      </w:r>
      <w:r>
        <w:t xml:space="preserve"> </w:t>
      </w:r>
      <w:r>
        <w:rPr>
          <w:i/>
          <w:iCs/>
        </w:rPr>
        <w:t xml:space="preserve">Journal of the North American Benthological Society</w:t>
      </w:r>
      <w:r>
        <w:t xml:space="preserve">,</w:t>
      </w:r>
      <w:r>
        <w:t xml:space="preserve"> </w:t>
      </w:r>
      <w:r>
        <w:rPr>
          <w:i/>
          <w:iCs/>
        </w:rPr>
        <w:t xml:space="preserve">28</w:t>
      </w:r>
      <w:r>
        <w:t xml:space="preserve">(2), 397–403.</w:t>
      </w:r>
      <w:r>
        <w:t xml:space="preserve"> </w:t>
      </w:r>
      <w:hyperlink r:id="rId66">
        <w:r>
          <w:rPr>
            <w:rStyle w:val="Hyperlink"/>
          </w:rPr>
          <w:t xml:space="preserve">https://doi.org/10.1899/08-146.1</w:t>
        </w:r>
      </w:hyperlink>
    </w:p>
    <w:bookmarkEnd w:id="67"/>
    <w:bookmarkStart w:id="69" w:name="ref-branco2021"/>
    <w:p>
      <w:pPr>
        <w:pStyle w:val="Bibliografia"/>
      </w:pPr>
      <w:r>
        <w:t xml:space="preserve">Branco, A. F. V. C., Lima, P. V. P. S. L., Medeiros Filho, E. S. D., Costa, B. M. G., &amp; Pereira, T. P. (2021). Avaliação da perda da biodiversidade na mata atlântica.</w:t>
      </w:r>
      <w:r>
        <w:t xml:space="preserve"> </w:t>
      </w:r>
      <w:r>
        <w:rPr>
          <w:i/>
          <w:iCs/>
        </w:rPr>
        <w:t xml:space="preserve">Ciência Florestal</w:t>
      </w:r>
      <w:r>
        <w:t xml:space="preserve">,</w:t>
      </w:r>
      <w:r>
        <w:t xml:space="preserve"> </w:t>
      </w:r>
      <w:r>
        <w:rPr>
          <w:i/>
          <w:iCs/>
        </w:rPr>
        <w:t xml:space="preserve">31</w:t>
      </w:r>
      <w:r>
        <w:t xml:space="preserve">(4), 1885–1909.</w:t>
      </w:r>
      <w:r>
        <w:t xml:space="preserve"> </w:t>
      </w:r>
      <w:hyperlink r:id="rId68">
        <w:r>
          <w:rPr>
            <w:rStyle w:val="Hyperlink"/>
          </w:rPr>
          <w:t xml:space="preserve">https://doi.org/10.5902/1980509853310</w:t>
        </w:r>
      </w:hyperlink>
    </w:p>
    <w:bookmarkEnd w:id="69"/>
    <w:bookmarkStart w:id="71" w:name="ref-cabral2020"/>
    <w:p>
      <w:pPr>
        <w:pStyle w:val="Bibliografia"/>
      </w:pPr>
      <w:r>
        <w:t xml:space="preserve">Cabral, C. R., Diniz, L. P., Da Silva, A. J., Fonseca, G., Carneiro, L. S., De Melo Júnior, M., &amp; Caliman, A. (2020). Zooplankton species distribution, richness and composition across tropical shallow lakes: A large scale assessment by biome, lake origin, and lake habitat.</w:t>
      </w:r>
      <w:r>
        <w:t xml:space="preserve"> </w:t>
      </w:r>
      <w:r>
        <w:rPr>
          <w:i/>
          <w:iCs/>
        </w:rPr>
        <w:t xml:space="preserve">Annales de Limnologie - International Journal of Limnology</w:t>
      </w:r>
      <w:r>
        <w:t xml:space="preserve">,</w:t>
      </w:r>
      <w:r>
        <w:t xml:space="preserve"> </w:t>
      </w:r>
      <w:r>
        <w:rPr>
          <w:i/>
          <w:iCs/>
        </w:rPr>
        <w:t xml:space="preserve">56</w:t>
      </w:r>
      <w:r>
        <w:t xml:space="preserve">, 25.</w:t>
      </w:r>
      <w:r>
        <w:t xml:space="preserve"> </w:t>
      </w:r>
      <w:hyperlink r:id="rId70">
        <w:r>
          <w:rPr>
            <w:rStyle w:val="Hyperlink"/>
          </w:rPr>
          <w:t xml:space="preserve">https://doi.org/10.1051/limn/2020023</w:t>
        </w:r>
      </w:hyperlink>
    </w:p>
    <w:bookmarkEnd w:id="71"/>
    <w:bookmarkStart w:id="73" w:name="ref-cardoso2009"/>
    <w:p>
      <w:pPr>
        <w:pStyle w:val="Bibliografia"/>
      </w:pPr>
      <w:r>
        <w:t xml:space="preserve">Cardoso, L. S., Ramos, J. D., &amp; Mello, H. O. O. (2009). Composition, density and abundance of populations of cladocera, copepoda and rotífera of area of permanent protection of uberabinha river.</w:t>
      </w:r>
      <w:r>
        <w:t xml:space="preserve"> </w:t>
      </w:r>
      <w:r>
        <w:rPr>
          <w:i/>
          <w:iCs/>
        </w:rPr>
        <w:t xml:space="preserve">Revista Em Extensão</w:t>
      </w:r>
      <w:r>
        <w:t xml:space="preserve">,</w:t>
      </w:r>
      <w:r>
        <w:t xml:space="preserve"> </w:t>
      </w:r>
      <w:r>
        <w:rPr>
          <w:i/>
          <w:iCs/>
        </w:rPr>
        <w:t xml:space="preserve">7</w:t>
      </w:r>
      <w:r>
        <w:t xml:space="preserve">(2).</w:t>
      </w:r>
      <w:r>
        <w:t xml:space="preserve"> </w:t>
      </w:r>
      <w:hyperlink r:id="rId72">
        <w:r>
          <w:rPr>
            <w:rStyle w:val="Hyperlink"/>
          </w:rPr>
          <w:t xml:space="preserve">https://doi.org/10.14393/REE-v7n22008-20517</w:t>
        </w:r>
      </w:hyperlink>
    </w:p>
    <w:bookmarkEnd w:id="73"/>
    <w:bookmarkStart w:id="75" w:name="ref-chao2012"/>
    <w:p>
      <w:pPr>
        <w:pStyle w:val="Bibliografia"/>
      </w:pPr>
      <w:r>
        <w:t xml:space="preserve">Chao, A., Chiu, C.-H., &amp; Hsieh, T. C. (2012). Proposing a resolution to debates on diversity partitioning.</w:t>
      </w:r>
      <w:r>
        <w:t xml:space="preserve"> </w:t>
      </w:r>
      <w:r>
        <w:rPr>
          <w:i/>
          <w:iCs/>
        </w:rPr>
        <w:t xml:space="preserve">Ecology</w:t>
      </w:r>
      <w:r>
        <w:t xml:space="preserve">,</w:t>
      </w:r>
      <w:r>
        <w:t xml:space="preserve"> </w:t>
      </w:r>
      <w:r>
        <w:rPr>
          <w:i/>
          <w:iCs/>
        </w:rPr>
        <w:t xml:space="preserve">93</w:t>
      </w:r>
      <w:r>
        <w:t xml:space="preserve">(9), 2037–2051.</w:t>
      </w:r>
      <w:r>
        <w:t xml:space="preserve"> </w:t>
      </w:r>
      <w:hyperlink r:id="rId74">
        <w:r>
          <w:rPr>
            <w:rStyle w:val="Hyperlink"/>
          </w:rPr>
          <w:t xml:space="preserve">https://doi.org/10.1890/11-1817.1</w:t>
        </w:r>
      </w:hyperlink>
    </w:p>
    <w:bookmarkEnd w:id="75"/>
    <w:bookmarkStart w:id="77" w:name="ref-chen2011"/>
    <w:p>
      <w:pPr>
        <w:pStyle w:val="Bibliografia"/>
      </w:pPr>
      <w:r>
        <w:t xml:space="preserve">Chen, H., &amp; Boutros, P. C. (2011). VennDiagram: a package for the generation of highly-customizable Venn and Euler diagrams in R.</w:t>
      </w:r>
      <w:r>
        <w:t xml:space="preserve"> </w:t>
      </w:r>
      <w:r>
        <w:rPr>
          <w:i/>
          <w:iCs/>
        </w:rPr>
        <w:t xml:space="preserve">BMC Bioinformatics</w:t>
      </w:r>
      <w:r>
        <w:t xml:space="preserve">,</w:t>
      </w:r>
      <w:r>
        <w:t xml:space="preserve"> </w:t>
      </w:r>
      <w:r>
        <w:rPr>
          <w:i/>
          <w:iCs/>
        </w:rPr>
        <w:t xml:space="preserve">12</w:t>
      </w:r>
      <w:r>
        <w:t xml:space="preserve">(1), 35.</w:t>
      </w:r>
      <w:r>
        <w:t xml:space="preserve"> </w:t>
      </w:r>
      <w:hyperlink r:id="rId76">
        <w:r>
          <w:rPr>
            <w:rStyle w:val="Hyperlink"/>
          </w:rPr>
          <w:t xml:space="preserve">https://doi.org/10.1186/1471-2105-12-35</w:t>
        </w:r>
      </w:hyperlink>
    </w:p>
    <w:bookmarkEnd w:id="77"/>
    <w:bookmarkStart w:id="78" w:name="ref-costa2018"/>
    <w:p>
      <w:pPr>
        <w:pStyle w:val="Bibliografia"/>
      </w:pPr>
      <w:r>
        <w:t xml:space="preserve">COSTA, D. F. (2018).</w:t>
      </w:r>
      <w:r>
        <w:t xml:space="preserve"> </w:t>
      </w:r>
      <w:r>
        <w:rPr>
          <w:i/>
          <w:iCs/>
        </w:rPr>
        <w:t xml:space="preserve">Zooplâncton de riachos de cabeceiras de áreas de proteção ambiental do Cerrado, Distrito Federal, Brasil Central</w:t>
      </w:r>
      <w:r>
        <w:t xml:space="preserve"> </w:t>
      </w:r>
      <w:r>
        <w:t xml:space="preserve">[PhD thesis].</w:t>
      </w:r>
    </w:p>
    <w:bookmarkEnd w:id="78"/>
    <w:bookmarkStart w:id="80" w:name="ref-cottenie2005"/>
    <w:p>
      <w:pPr>
        <w:pStyle w:val="Bibliografia"/>
      </w:pPr>
      <w:r>
        <w:t xml:space="preserve">Cottenie, K. (2005). Integrating environmental and spatial processes in ecological community dynamics.</w:t>
      </w:r>
      <w:r>
        <w:t xml:space="preserve"> </w:t>
      </w:r>
      <w:r>
        <w:rPr>
          <w:i/>
          <w:iCs/>
        </w:rPr>
        <w:t xml:space="preserve">Ecology Letters</w:t>
      </w:r>
      <w:r>
        <w:t xml:space="preserve">,</w:t>
      </w:r>
      <w:r>
        <w:t xml:space="preserve"> </w:t>
      </w:r>
      <w:r>
        <w:rPr>
          <w:i/>
          <w:iCs/>
        </w:rPr>
        <w:t xml:space="preserve">8</w:t>
      </w:r>
      <w:r>
        <w:t xml:space="preserve">(11), 1175–1182.</w:t>
      </w:r>
      <w:r>
        <w:t xml:space="preserve"> </w:t>
      </w:r>
      <w:hyperlink r:id="rId79">
        <w:r>
          <w:rPr>
            <w:rStyle w:val="Hyperlink"/>
          </w:rPr>
          <w:t xml:space="preserve">https://doi.org/10.1111/j.1461-0248.2005.00820.x</w:t>
        </w:r>
      </w:hyperlink>
    </w:p>
    <w:bookmarkEnd w:id="80"/>
    <w:bookmarkStart w:id="82" w:name="ref-credit2026"/>
    <w:p>
      <w:pPr>
        <w:pStyle w:val="Bibliografia"/>
      </w:pPr>
      <w:r>
        <w:t xml:space="preserve">CRediT. (2026).</w:t>
      </w:r>
      <w:r>
        <w:t xml:space="preserve"> </w:t>
      </w:r>
      <w:r>
        <w:rPr>
          <w:i/>
          <w:iCs/>
        </w:rPr>
        <w:t xml:space="preserve">CRediT - contributor role taxonomy</w:t>
      </w:r>
      <w:r>
        <w:t xml:space="preserve">.</w:t>
      </w:r>
      <w:r>
        <w:t xml:space="preserve"> </w:t>
      </w:r>
      <w:hyperlink r:id="rId81">
        <w:r>
          <w:rPr>
            <w:rStyle w:val="Hyperlink"/>
          </w:rPr>
          <w:t xml:space="preserve">https://credit.niso.org/</w:t>
        </w:r>
      </w:hyperlink>
    </w:p>
    <w:bookmarkEnd w:id="82"/>
    <w:bookmarkStart w:id="84" w:name="ref-crist2003"/>
    <w:p>
      <w:pPr>
        <w:pStyle w:val="Bibliografia"/>
      </w:pPr>
      <w:r>
        <w:t xml:space="preserve">Crist, Thomas O., Veech, Joseph A., Gering, Jon C., &amp; Summerville, Keith S. (2003). Partitioning Species Diversity across Landscapes and Regions: A Hierarchical Analysis of α, β, and γ Diversity.</w:t>
      </w:r>
      <w:r>
        <w:t xml:space="preserve"> </w:t>
      </w:r>
      <w:r>
        <w:rPr>
          <w:i/>
          <w:iCs/>
        </w:rPr>
        <w:t xml:space="preserve">The American Naturalist</w:t>
      </w:r>
      <w:r>
        <w:t xml:space="preserve">,</w:t>
      </w:r>
      <w:r>
        <w:t xml:space="preserve"> </w:t>
      </w:r>
      <w:r>
        <w:rPr>
          <w:i/>
          <w:iCs/>
        </w:rPr>
        <w:t xml:space="preserve">162</w:t>
      </w:r>
      <w:r>
        <w:t xml:space="preserve">(6), 734–743.</w:t>
      </w:r>
      <w:r>
        <w:t xml:space="preserve"> </w:t>
      </w:r>
      <w:hyperlink r:id="rId83">
        <w:r>
          <w:rPr>
            <w:rStyle w:val="Hyperlink"/>
          </w:rPr>
          <w:t xml:space="preserve">https://doi.org/10.1086/378901</w:t>
        </w:r>
      </w:hyperlink>
    </w:p>
    <w:bookmarkEnd w:id="84"/>
    <w:bookmarkStart w:id="86" w:name="ref-cyr1988"/>
    <w:p>
      <w:pPr>
        <w:pStyle w:val="Bibliografia"/>
      </w:pPr>
      <w:r>
        <w:t xml:space="preserve">Cyr, H., &amp; Downing, J. A. (1988). Empirical Relationships of Phytomacrofaunal Abundance to Plant Biomass and Macrophyte Bed Characteristics.</w:t>
      </w:r>
      <w:r>
        <w:t xml:space="preserve"> </w:t>
      </w:r>
      <w:r>
        <w:rPr>
          <w:i/>
          <w:iCs/>
        </w:rPr>
        <w:t xml:space="preserve">Canadian Journal of Fisheries and Aquatic Sciences</w:t>
      </w:r>
      <w:r>
        <w:t xml:space="preserve">,</w:t>
      </w:r>
      <w:r>
        <w:t xml:space="preserve"> </w:t>
      </w:r>
      <w:r>
        <w:rPr>
          <w:i/>
          <w:iCs/>
        </w:rPr>
        <w:t xml:space="preserve">45</w:t>
      </w:r>
      <w:r>
        <w:t xml:space="preserve">(6), 976–984.</w:t>
      </w:r>
      <w:r>
        <w:t xml:space="preserve"> </w:t>
      </w:r>
      <w:hyperlink r:id="rId85">
        <w:r>
          <w:rPr>
            <w:rStyle w:val="Hyperlink"/>
          </w:rPr>
          <w:t xml:space="preserve">https://doi.org/10.1139/f88-120</w:t>
        </w:r>
      </w:hyperlink>
    </w:p>
    <w:bookmarkEnd w:id="86"/>
    <w:bookmarkStart w:id="88" w:name="ref-czerniawski2013"/>
    <w:p>
      <w:pPr>
        <w:pStyle w:val="Bibliografia"/>
      </w:pPr>
      <w:r>
        <w:t xml:space="preserve">Czerniawski, R. (2013). Zooplankton community changes between forest and meadow sections in small headwater streams, NW Poland.</w:t>
      </w:r>
      <w:r>
        <w:t xml:space="preserve"> </w:t>
      </w:r>
      <w:r>
        <w:rPr>
          <w:i/>
          <w:iCs/>
        </w:rPr>
        <w:t xml:space="preserve">Biologia</w:t>
      </w:r>
      <w:r>
        <w:t xml:space="preserve">,</w:t>
      </w:r>
      <w:r>
        <w:t xml:space="preserve"> </w:t>
      </w:r>
      <w:r>
        <w:rPr>
          <w:i/>
          <w:iCs/>
        </w:rPr>
        <w:t xml:space="preserve">68</w:t>
      </w:r>
      <w:r>
        <w:t xml:space="preserve">(3), 448–458.</w:t>
      </w:r>
      <w:r>
        <w:t xml:space="preserve"> </w:t>
      </w:r>
      <w:hyperlink r:id="rId87">
        <w:r>
          <w:rPr>
            <w:rStyle w:val="Hyperlink"/>
          </w:rPr>
          <w:t xml:space="preserve">https://doi.org/10.2478/s11756-013-0170-x</w:t>
        </w:r>
      </w:hyperlink>
    </w:p>
    <w:bookmarkEnd w:id="88"/>
    <w:bookmarkStart w:id="90" w:name="ref-czerniawski2010"/>
    <w:p>
      <w:pPr>
        <w:pStyle w:val="Bibliografia"/>
      </w:pPr>
      <w:r>
        <w:t xml:space="preserve">Czerniawski, R., &amp; Domagała, J. (2010). Similarities in zooplankton community between River Drawa and its two tributaries (Polish part of River Odra).</w:t>
      </w:r>
      <w:r>
        <w:t xml:space="preserve"> </w:t>
      </w:r>
      <w:r>
        <w:rPr>
          <w:i/>
          <w:iCs/>
        </w:rPr>
        <w:t xml:space="preserve">Hydrobiologia</w:t>
      </w:r>
      <w:r>
        <w:t xml:space="preserve">,</w:t>
      </w:r>
      <w:r>
        <w:t xml:space="preserve"> </w:t>
      </w:r>
      <w:r>
        <w:rPr>
          <w:i/>
          <w:iCs/>
        </w:rPr>
        <w:t xml:space="preserve">638</w:t>
      </w:r>
      <w:r>
        <w:t xml:space="preserve">(1), 137–149.</w:t>
      </w:r>
      <w:r>
        <w:t xml:space="preserve"> </w:t>
      </w:r>
      <w:hyperlink r:id="rId89">
        <w:r>
          <w:rPr>
            <w:rStyle w:val="Hyperlink"/>
          </w:rPr>
          <w:t xml:space="preserve">https://doi.org/10.1007/s10750-009-0036-y</w:t>
        </w:r>
      </w:hyperlink>
    </w:p>
    <w:bookmarkEnd w:id="90"/>
    <w:bookmarkStart w:id="92" w:name="ref-dantas-silva2013"/>
    <w:p>
      <w:pPr>
        <w:pStyle w:val="Bibliografia"/>
      </w:pPr>
      <w:r>
        <w:t xml:space="preserve">Dantas-Silva, L. T., &amp; Dantas, Ê. W. (2013). ZOOPLÂNCTON (ROTIFERA, CLADOCERA e COPEPODA) e a EUTROFIZAÇÃO EM RESERVATÓRIOS DO NORDESTE BRASILEIRO.</w:t>
      </w:r>
      <w:r>
        <w:t xml:space="preserve"> </w:t>
      </w:r>
      <w:r>
        <w:rPr>
          <w:i/>
          <w:iCs/>
        </w:rPr>
        <w:t xml:space="preserve">Oecologia Australis</w:t>
      </w:r>
      <w:r>
        <w:t xml:space="preserve">,</w:t>
      </w:r>
      <w:r>
        <w:t xml:space="preserve"> </w:t>
      </w:r>
      <w:r>
        <w:rPr>
          <w:i/>
          <w:iCs/>
        </w:rPr>
        <w:t xml:space="preserve">17</w:t>
      </w:r>
      <w:r>
        <w:t xml:space="preserve">(2), 53–58.</w:t>
      </w:r>
      <w:r>
        <w:t xml:space="preserve"> </w:t>
      </w:r>
      <w:hyperlink r:id="rId91">
        <w:r>
          <w:rPr>
            <w:rStyle w:val="Hyperlink"/>
          </w:rPr>
          <w:t xml:space="preserve">https://doi.org/10.4257/oeco.2013.1702.06</w:t>
        </w:r>
      </w:hyperlink>
    </w:p>
    <w:bookmarkEnd w:id="92"/>
    <w:bookmarkStart w:id="94" w:name="ref-davidson2012"/>
    <w:p>
      <w:pPr>
        <w:pStyle w:val="Bibliografia"/>
      </w:pPr>
      <w:r>
        <w:t xml:space="preserve">Davidson, T. A. (2012). R. L. Wallace, T. W. Snell, C. Ricci, and T. Nogrady: Rotifera: Volume 1</w:t>
      </w:r>
      <w:r>
        <w:t xml:space="preserve">Biology, Ecology and Systematics (2nd edn): Backhuys Publishers, 2006, 299 pp, Paperback,</w:t>
      </w:r>
      <w:r>
        <w:t xml:space="preserve"> </w:t>
      </w:r>
      <w:r>
        <w:t xml:space="preserve">76.00, ISBN 90-5782-178-8.</w:t>
      </w:r>
      <w:r>
        <w:t xml:space="preserve"> </w:t>
      </w:r>
      <w:r>
        <w:rPr>
          <w:i/>
          <w:iCs/>
        </w:rPr>
        <w:t xml:space="preserve">Journal of Paleolimnology</w:t>
      </w:r>
      <w:r>
        <w:t xml:space="preserve">,</w:t>
      </w:r>
      <w:r>
        <w:t xml:space="preserve"> </w:t>
      </w:r>
      <w:r>
        <w:rPr>
          <w:i/>
          <w:iCs/>
        </w:rPr>
        <w:t xml:space="preserve">47</w:t>
      </w:r>
      <w:r>
        <w:t xml:space="preserve">(1), 159–159.</w:t>
      </w:r>
      <w:r>
        <w:t xml:space="preserve"> </w:t>
      </w:r>
      <w:hyperlink r:id="rId93">
        <w:r>
          <w:rPr>
            <w:rStyle w:val="Hyperlink"/>
          </w:rPr>
          <w:t xml:space="preserve">https://doi.org/10.1007/s10933-011-9539-4</w:t>
        </w:r>
      </w:hyperlink>
    </w:p>
    <w:bookmarkEnd w:id="94"/>
    <w:bookmarkStart w:id="96" w:name="ref-duré2021"/>
    <w:p>
      <w:pPr>
        <w:pStyle w:val="Bibliografia"/>
      </w:pPr>
      <w:r>
        <w:t xml:space="preserve">Duré, G. A. V., Simões, N. R., Braghin, L. D. S. M., &amp; Ribeiro, S. M. M. S. (2021). Effect of eutrophication on the functional diversity of zooplankton in shallow ponds in Northeast Brazil.</w:t>
      </w:r>
      <w:r>
        <w:t xml:space="preserve"> </w:t>
      </w:r>
      <w:r>
        <w:rPr>
          <w:i/>
          <w:iCs/>
        </w:rPr>
        <w:t xml:space="preserve">Journal of Plankton Research</w:t>
      </w:r>
      <w:r>
        <w:t xml:space="preserve">,</w:t>
      </w:r>
      <w:r>
        <w:t xml:space="preserve"> </w:t>
      </w:r>
      <w:r>
        <w:rPr>
          <w:i/>
          <w:iCs/>
        </w:rPr>
        <w:t xml:space="preserve">43</w:t>
      </w:r>
      <w:r>
        <w:t xml:space="preserve">(6), 894–907.</w:t>
      </w:r>
      <w:r>
        <w:t xml:space="preserve"> </w:t>
      </w:r>
      <w:hyperlink r:id="rId95">
        <w:r>
          <w:rPr>
            <w:rStyle w:val="Hyperlink"/>
          </w:rPr>
          <w:t xml:space="preserve">https://doi.org/10.1093/plankt/fbab064</w:t>
        </w:r>
      </w:hyperlink>
    </w:p>
    <w:bookmarkEnd w:id="96"/>
    <w:bookmarkStart w:id="97" w:name="ref-elmoor-loureiro1997"/>
    <w:p>
      <w:pPr>
        <w:pStyle w:val="Bibliografia"/>
      </w:pPr>
      <w:r>
        <w:t xml:space="preserve">ELMOOR-LOUREIRO, L. M. A. (1997).</w:t>
      </w:r>
      <w:r>
        <w:t xml:space="preserve"> </w:t>
      </w:r>
      <w:r>
        <w:rPr>
          <w:i/>
          <w:iCs/>
        </w:rPr>
        <w:t xml:space="preserve">Manual de Identificação de Cladóceros Límnicos do Brasil</w:t>
      </w:r>
      <w:r>
        <w:t xml:space="preserve">.</w:t>
      </w:r>
    </w:p>
    <w:bookmarkEnd w:id="97"/>
    <w:bookmarkStart w:id="98" w:name="ref-esteves1998"/>
    <w:p>
      <w:pPr>
        <w:pStyle w:val="Bibliografia"/>
      </w:pPr>
      <w:r>
        <w:t xml:space="preserve">ESTEVES, F. A. (1998).</w:t>
      </w:r>
      <w:r>
        <w:t xml:space="preserve"> </w:t>
      </w:r>
      <w:r>
        <w:rPr>
          <w:i/>
          <w:iCs/>
        </w:rPr>
        <w:t xml:space="preserve">Fundamentos de Limnologia</w:t>
      </w:r>
      <w:r>
        <w:t xml:space="preserve">.</w:t>
      </w:r>
    </w:p>
    <w:bookmarkEnd w:id="98"/>
    <w:bookmarkStart w:id="99" w:name="ref-esteves2011"/>
    <w:p>
      <w:pPr>
        <w:pStyle w:val="Bibliografia"/>
      </w:pPr>
      <w:r>
        <w:t xml:space="preserve">ESTEVES, F. A. (2011).</w:t>
      </w:r>
      <w:r>
        <w:t xml:space="preserve"> </w:t>
      </w:r>
      <w:r>
        <w:rPr>
          <w:i/>
          <w:iCs/>
        </w:rPr>
        <w:t xml:space="preserve">Fundamentos de Limnologia</w:t>
      </w:r>
      <w:r>
        <w:t xml:space="preserve">.</w:t>
      </w:r>
    </w:p>
    <w:bookmarkEnd w:id="99"/>
    <w:bookmarkStart w:id="101" w:name="ref-farias2020"/>
    <w:p>
      <w:pPr>
        <w:pStyle w:val="Bibliografia"/>
      </w:pPr>
      <w:r>
        <w:t xml:space="preserve">Farias, R. L. D., Stenert, C., Maltchik, L., &amp; Medeiros, E. S. F. (2020). Partitioning of macroinvertebrate assemblages across temporary pools in an intermittent dryland river.</w:t>
      </w:r>
      <w:r>
        <w:t xml:space="preserve"> </w:t>
      </w:r>
      <w:r>
        <w:rPr>
          <w:i/>
          <w:iCs/>
        </w:rPr>
        <w:t xml:space="preserve">Inland Waters</w:t>
      </w:r>
      <w:r>
        <w:t xml:space="preserve">,</w:t>
      </w:r>
      <w:r>
        <w:t xml:space="preserve"> </w:t>
      </w:r>
      <w:r>
        <w:rPr>
          <w:i/>
          <w:iCs/>
        </w:rPr>
        <w:t xml:space="preserve">10</w:t>
      </w:r>
      <w:r>
        <w:t xml:space="preserve">(4), 480–492.</w:t>
      </w:r>
      <w:r>
        <w:t xml:space="preserve"> </w:t>
      </w:r>
      <w:hyperlink r:id="rId100">
        <w:r>
          <w:rPr>
            <w:rStyle w:val="Hyperlink"/>
          </w:rPr>
          <w:t xml:space="preserve">https://doi.org/10.1080/20442041.2020.1738841</w:t>
        </w:r>
      </w:hyperlink>
    </w:p>
    <w:bookmarkEnd w:id="101"/>
    <w:bookmarkStart w:id="103" w:name="ref-fernández2024"/>
    <w:p>
      <w:pPr>
        <w:pStyle w:val="Bibliografia"/>
      </w:pPr>
      <w:r>
        <w:t xml:space="preserve">Fernández, C. E., Campero, M., Acosta, F., Prado, P. E., Maldonado, M., Goitia, E., Stamou, G., Michaloudi, E., &amp; López, C. (2024). Diversity of Rotifera in Freshwaters of Bolivia: An Updated Checklist.</w:t>
      </w:r>
      <w:r>
        <w:t xml:space="preserve"> </w:t>
      </w:r>
      <w:r>
        <w:rPr>
          <w:i/>
          <w:iCs/>
        </w:rPr>
        <w:t xml:space="preserve">Diversity</w:t>
      </w:r>
      <w:r>
        <w:t xml:space="preserve">,</w:t>
      </w:r>
      <w:r>
        <w:t xml:space="preserve"> </w:t>
      </w:r>
      <w:r>
        <w:rPr>
          <w:i/>
          <w:iCs/>
        </w:rPr>
        <w:t xml:space="preserve">16</w:t>
      </w:r>
      <w:r>
        <w:t xml:space="preserve">(9), 589.</w:t>
      </w:r>
      <w:r>
        <w:t xml:space="preserve"> </w:t>
      </w:r>
      <w:hyperlink r:id="rId102">
        <w:r>
          <w:rPr>
            <w:rStyle w:val="Hyperlink"/>
          </w:rPr>
          <w:t xml:space="preserve">https://doi.org/10.3390/d16090589</w:t>
        </w:r>
      </w:hyperlink>
    </w:p>
    <w:bookmarkEnd w:id="103"/>
    <w:bookmarkStart w:id="105" w:name="ref-flach2009"/>
    <w:p>
      <w:pPr>
        <w:pStyle w:val="Bibliografia"/>
      </w:pPr>
      <w:r>
        <w:t xml:space="preserve">FLACH, P. Z. S. (2009).</w:t>
      </w:r>
      <w:r>
        <w:t xml:space="preserve"> </w:t>
      </w:r>
      <w:r>
        <w:rPr>
          <w:i/>
          <w:iCs/>
        </w:rPr>
        <w:t xml:space="preserve">Partição Aditiva da diversidade de Nematoda em lagoas costeiras: componentes espaciais e ambientais</w:t>
      </w:r>
      <w:r>
        <w:t xml:space="preserve"> </w:t>
      </w:r>
      <w:r>
        <w:t xml:space="preserve">[PhD thesis].</w:t>
      </w:r>
      <w:r>
        <w:t xml:space="preserve"> </w:t>
      </w:r>
      <w:hyperlink r:id="rId104">
        <w:r>
          <w:rPr>
            <w:rStyle w:val="Hyperlink"/>
          </w:rPr>
          <w:t xml:space="preserve">http://hdl.handle.net/10183/17339</w:t>
        </w:r>
      </w:hyperlink>
    </w:p>
    <w:bookmarkEnd w:id="105"/>
    <w:bookmarkStart w:id="107" w:name="ref-fleishman2017"/>
    <w:p>
      <w:pPr>
        <w:pStyle w:val="Bibliografia"/>
      </w:pPr>
      <w:r>
        <w:t xml:space="preserve">Fleishman, E., Dickson, B. G., Dobkin, D. S., Leu, M., &amp; Noon, B. R. (2017).</w:t>
      </w:r>
      <w:r>
        <w:t xml:space="preserve"> </w:t>
      </w:r>
      <w:r>
        <w:rPr>
          <w:i/>
          <w:iCs/>
        </w:rPr>
        <w:t xml:space="preserve">Methods for Assessment of Species Richness and Occupancy Across Space, Time, Taxonomic Groups, and Ecoregions</w:t>
      </w:r>
      <w:r>
        <w:t xml:space="preserve">.</w:t>
      </w:r>
      <w:r>
        <w:t xml:space="preserve"> </w:t>
      </w:r>
      <w:hyperlink r:id="rId106">
        <w:r>
          <w:rPr>
            <w:rStyle w:val="Hyperlink"/>
          </w:rPr>
          <w:t xml:space="preserve">https://apps.dtic.mil/sti/tr/pdf/AD1037938.pdf</w:t>
        </w:r>
      </w:hyperlink>
    </w:p>
    <w:bookmarkEnd w:id="107"/>
    <w:bookmarkStart w:id="109" w:name="ref-fonseca1985"/>
    <w:p>
      <w:pPr>
        <w:pStyle w:val="Bibliografia"/>
      </w:pPr>
      <w:r>
        <w:t xml:space="preserve">Fonseca, G. A. B. (1985). The vanishing Brazilian Atlantic forest.</w:t>
      </w:r>
      <w:r>
        <w:t xml:space="preserve"> </w:t>
      </w:r>
      <w:r>
        <w:rPr>
          <w:i/>
          <w:iCs/>
        </w:rPr>
        <w:t xml:space="preserve">Biological Conservation</w:t>
      </w:r>
      <w:r>
        <w:t xml:space="preserve">,</w:t>
      </w:r>
      <w:r>
        <w:t xml:space="preserve"> </w:t>
      </w:r>
      <w:r>
        <w:rPr>
          <w:i/>
          <w:iCs/>
        </w:rPr>
        <w:t xml:space="preserve">34</w:t>
      </w:r>
      <w:r>
        <w:t xml:space="preserve">(1), 17–34.</w:t>
      </w:r>
      <w:r>
        <w:t xml:space="preserve"> </w:t>
      </w:r>
      <w:hyperlink r:id="rId108">
        <w:r>
          <w:rPr>
            <w:rStyle w:val="Hyperlink"/>
          </w:rPr>
          <w:t xml:space="preserve">https://doi.org/10.1016/0006-3207(85)90055-2</w:t>
        </w:r>
      </w:hyperlink>
    </w:p>
    <w:bookmarkEnd w:id="109"/>
    <w:bookmarkStart w:id="110" w:name="ref-freiry2019"/>
    <w:p>
      <w:pPr>
        <w:pStyle w:val="Bibliografia"/>
      </w:pPr>
      <w:r>
        <w:t xml:space="preserve">FREIRY, R. F. (2019).</w:t>
      </w:r>
      <w:r>
        <w:t xml:space="preserve"> </w:t>
      </w:r>
      <w:r>
        <w:rPr>
          <w:i/>
          <w:iCs/>
        </w:rPr>
        <w:t xml:space="preserve">DISTRIBUIÇÃO ESPACIAL E DIVERSIDADE DA COMUNIDADE ZOOPLANCTÔNICA EM ÁREAS ÚMIDAS NO SUL DO BRASIL</w:t>
      </w:r>
      <w:r>
        <w:t xml:space="preserve"> </w:t>
      </w:r>
      <w:r>
        <w:t xml:space="preserve">[PhD thesis].</w:t>
      </w:r>
    </w:p>
    <w:bookmarkEnd w:id="110"/>
    <w:bookmarkStart w:id="112" w:name="ref-freiry2020"/>
    <w:p>
      <w:pPr>
        <w:pStyle w:val="Bibliografia"/>
      </w:pPr>
      <w:r>
        <w:t xml:space="preserve">Freiry, R. F., Weber, V., Bonecker, C. C., Lansac-Tôha, F. A., Pires, M. M., Stenert, C., &amp; Maltchik, L. (2020). Additive partitioning of the diversity of the dormant zooplankton communities in intermittent ponds along a forest</w:t>
      </w:r>
      <w:r>
        <w:t xml:space="preserve">grassland transition.</w:t>
      </w:r>
      <w:r>
        <w:t xml:space="preserve"> </w:t>
      </w:r>
      <w:r>
        <w:rPr>
          <w:i/>
          <w:iCs/>
        </w:rPr>
        <w:t xml:space="preserve">Hydrobiologia</w:t>
      </w:r>
      <w:r>
        <w:t xml:space="preserve">,</w:t>
      </w:r>
      <w:r>
        <w:t xml:space="preserve"> </w:t>
      </w:r>
      <w:r>
        <w:rPr>
          <w:i/>
          <w:iCs/>
        </w:rPr>
        <w:t xml:space="preserve">847</w:t>
      </w:r>
      <w:r>
        <w:t xml:space="preserve">(5), 1327–1342.</w:t>
      </w:r>
      <w:r>
        <w:t xml:space="preserve"> </w:t>
      </w:r>
      <w:hyperlink r:id="rId111">
        <w:r>
          <w:rPr>
            <w:rStyle w:val="Hyperlink"/>
          </w:rPr>
          <w:t xml:space="preserve">https://doi.org/10.1007/s10750-020-04187-0</w:t>
        </w:r>
      </w:hyperlink>
    </w:p>
    <w:bookmarkEnd w:id="112"/>
    <w:bookmarkStart w:id="113" w:name="ref-fryer1968"/>
    <w:p>
      <w:pPr>
        <w:pStyle w:val="Bibliografia"/>
      </w:pPr>
      <w:r>
        <w:t xml:space="preserve">FRYER, G. (1968).</w:t>
      </w:r>
      <w:r>
        <w:t xml:space="preserve"> </w:t>
      </w:r>
      <w:r>
        <w:rPr>
          <w:i/>
          <w:iCs/>
        </w:rPr>
        <w:t xml:space="preserve">Evolution and Adaptive Radiation in the Chydoridae (Crustacea: Cladocera): A Study in Comparative Functional Morphology and Ecology</w:t>
      </w:r>
      <w:r>
        <w:t xml:space="preserve">. 221–385.</w:t>
      </w:r>
    </w:p>
    <w:bookmarkEnd w:id="113"/>
    <w:bookmarkStart w:id="115" w:name="ref-fryer1974"/>
    <w:p>
      <w:pPr>
        <w:pStyle w:val="Bibliografia"/>
      </w:pPr>
      <w:r>
        <w:t xml:space="preserve">Fryer, G. (1974). Evolution and adaptive radiation in the macrothricidae (crustacea: Cladocera): A study in comparative functional morphology and ecology.</w:t>
      </w:r>
      <w:r>
        <w:t xml:space="preserve"> </w:t>
      </w:r>
      <w:r>
        <w:rPr>
          <w:i/>
          <w:iCs/>
        </w:rPr>
        <w:t xml:space="preserve">Philosophical Transactions of the Royal Society of London. Series B, Biological Sciences</w:t>
      </w:r>
      <w:r>
        <w:t xml:space="preserve">,</w:t>
      </w:r>
      <w:r>
        <w:t xml:space="preserve"> </w:t>
      </w:r>
      <w:r>
        <w:rPr>
          <w:i/>
          <w:iCs/>
        </w:rPr>
        <w:t xml:space="preserve">269</w:t>
      </w:r>
      <w:r>
        <w:t xml:space="preserve">(898), 137–274.</w:t>
      </w:r>
      <w:r>
        <w:t xml:space="preserve"> </w:t>
      </w:r>
      <w:hyperlink r:id="rId114">
        <w:r>
          <w:rPr>
            <w:rStyle w:val="Hyperlink"/>
          </w:rPr>
          <w:t xml:space="preserve">http://www.jstor.org/stable/2418233</w:t>
        </w:r>
      </w:hyperlink>
    </w:p>
    <w:bookmarkEnd w:id="115"/>
    <w:bookmarkStart w:id="116" w:name="ref-fulone2008"/>
    <w:p>
      <w:pPr>
        <w:pStyle w:val="Bibliografia"/>
      </w:pPr>
      <w:r>
        <w:t xml:space="preserve">FULONE, L. J. (2008).</w:t>
      </w:r>
      <w:r>
        <w:t xml:space="preserve"> </w:t>
      </w:r>
      <w:r>
        <w:rPr>
          <w:i/>
          <w:iCs/>
        </w:rPr>
        <w:t xml:space="preserve">Influence of depth and rainfall on testate amoebae (Protozoa-Rhizopoda) composition from two streams in northwestern São Paulo state</w:t>
      </w:r>
      <w:r>
        <w:t xml:space="preserve">. 29–34.</w:t>
      </w:r>
    </w:p>
    <w:bookmarkEnd w:id="116"/>
    <w:bookmarkStart w:id="118" w:name="ref-golec-fialek2021"/>
    <w:p>
      <w:pPr>
        <w:pStyle w:val="Bibliografia"/>
      </w:pPr>
      <w:r>
        <w:t xml:space="preserve">Golec-Fialek, C., Lansac-Tôha, F. M., &amp; Bonecker, C. C. (2021). Response of the zooplankton community to extreme hydrological variations in a temporary lake in a neotropical floodplain system.</w:t>
      </w:r>
      <w:r>
        <w:t xml:space="preserve"> </w:t>
      </w:r>
      <w:r>
        <w:rPr>
          <w:i/>
          <w:iCs/>
        </w:rPr>
        <w:t xml:space="preserve">Limnologica</w:t>
      </w:r>
      <w:r>
        <w:t xml:space="preserve">,</w:t>
      </w:r>
      <w:r>
        <w:t xml:space="preserve"> </w:t>
      </w:r>
      <w:r>
        <w:rPr>
          <w:i/>
          <w:iCs/>
        </w:rPr>
        <w:t xml:space="preserve">86</w:t>
      </w:r>
      <w:r>
        <w:t xml:space="preserve">, 125834.</w:t>
      </w:r>
      <w:r>
        <w:t xml:space="preserve"> </w:t>
      </w:r>
      <w:hyperlink r:id="rId117">
        <w:r>
          <w:rPr>
            <w:rStyle w:val="Hyperlink"/>
          </w:rPr>
          <w:t xml:space="preserve">https://doi.org/10.1016/j.limno.2020.125834</w:t>
        </w:r>
      </w:hyperlink>
    </w:p>
    <w:bookmarkEnd w:id="118"/>
    <w:bookmarkStart w:id="120" w:name="ref-gomes2020"/>
    <w:p>
      <w:pPr>
        <w:pStyle w:val="Bibliografia"/>
      </w:pPr>
      <w:r>
        <w:t xml:space="preserve">Gomes, L. F., Barbosa, J. C., De Oliveira Barbosa, H., Vieira, M. C., &amp; Vieira, L. C. G. (2020). Environmental and spatial influences on stream zooplankton communities of the Brazilian Cerrado.</w:t>
      </w:r>
      <w:r>
        <w:t xml:space="preserve"> </w:t>
      </w:r>
      <w:r>
        <w:rPr>
          <w:i/>
          <w:iCs/>
        </w:rPr>
        <w:t xml:space="preserve">Community Ecology</w:t>
      </w:r>
      <w:r>
        <w:t xml:space="preserve">,</w:t>
      </w:r>
      <w:r>
        <w:t xml:space="preserve"> </w:t>
      </w:r>
      <w:r>
        <w:rPr>
          <w:i/>
          <w:iCs/>
        </w:rPr>
        <w:t xml:space="preserve">21</w:t>
      </w:r>
      <w:r>
        <w:t xml:space="preserve">(1), 25–31.</w:t>
      </w:r>
      <w:r>
        <w:t xml:space="preserve"> </w:t>
      </w:r>
      <w:hyperlink r:id="rId119">
        <w:r>
          <w:rPr>
            <w:rStyle w:val="Hyperlink"/>
          </w:rPr>
          <w:t xml:space="preserve">https://doi.org/10.1007/s42974-020-00008-5</w:t>
        </w:r>
      </w:hyperlink>
    </w:p>
    <w:bookmarkEnd w:id="120"/>
    <w:bookmarkStart w:id="122" w:name="ref-gouveia2017"/>
    <w:p>
      <w:pPr>
        <w:pStyle w:val="Bibliografia"/>
      </w:pPr>
      <w:r>
        <w:t xml:space="preserve">Gouveia, R. S. D., Lira, G. L. D. A., Anselmo Ramos, T. P., &amp; Medeiros, E. S. F. (2017). Ichthyofauna of the reserva biológica guaribas and surrounding areas, state of paraíba, brazil.</w:t>
      </w:r>
      <w:r>
        <w:t xml:space="preserve"> </w:t>
      </w:r>
      <w:r>
        <w:rPr>
          <w:i/>
          <w:iCs/>
        </w:rPr>
        <w:t xml:space="preserve">Check List</w:t>
      </w:r>
      <w:r>
        <w:t xml:space="preserve">,</w:t>
      </w:r>
      <w:r>
        <w:t xml:space="preserve"> </w:t>
      </w:r>
      <w:r>
        <w:rPr>
          <w:i/>
          <w:iCs/>
        </w:rPr>
        <w:t xml:space="preserve">13</w:t>
      </w:r>
      <w:r>
        <w:t xml:space="preserve">(5), 581–590.</w:t>
      </w:r>
      <w:r>
        <w:t xml:space="preserve"> </w:t>
      </w:r>
      <w:hyperlink r:id="rId121">
        <w:r>
          <w:rPr>
            <w:rStyle w:val="Hyperlink"/>
          </w:rPr>
          <w:t xml:space="preserve">https://doi.org/10.15560/13.5.581</w:t>
        </w:r>
      </w:hyperlink>
    </w:p>
    <w:bookmarkEnd w:id="122"/>
    <w:bookmarkStart w:id="124" w:name="ref-granjeiro2024"/>
    <w:p>
      <w:pPr>
        <w:pStyle w:val="Bibliografia"/>
      </w:pPr>
      <w:r>
        <w:t xml:space="preserve">Granjeiro, G. F., Souza, C. A. D., Faquim, R. C. P., Borges, P. P., Oliveira, P. H. F. D., Nabout, J. C., &amp; Vieira, L. C. G. (2024). Influence of land use, occupation, and riparian zones on zooplankton diversity in cerrado streams.</w:t>
      </w:r>
      <w:r>
        <w:t xml:space="preserve"> </w:t>
      </w:r>
      <w:r>
        <w:rPr>
          <w:i/>
          <w:iCs/>
        </w:rPr>
        <w:t xml:space="preserve">Acta Limnologica Brasiliensia</w:t>
      </w:r>
      <w:r>
        <w:t xml:space="preserve">,</w:t>
      </w:r>
      <w:r>
        <w:t xml:space="preserve"> </w:t>
      </w:r>
      <w:r>
        <w:rPr>
          <w:i/>
          <w:iCs/>
        </w:rPr>
        <w:t xml:space="preserve">36</w:t>
      </w:r>
      <w:r>
        <w:t xml:space="preserve">, e34.</w:t>
      </w:r>
      <w:r>
        <w:t xml:space="preserve"> </w:t>
      </w:r>
      <w:hyperlink r:id="rId123">
        <w:r>
          <w:rPr>
            <w:rStyle w:val="Hyperlink"/>
          </w:rPr>
          <w:t xml:space="preserve">https://doi.org/10.1590/s2179-975x10623</w:t>
        </w:r>
      </w:hyperlink>
    </w:p>
    <w:bookmarkEnd w:id="124"/>
    <w:bookmarkStart w:id="126" w:name="ref-grönroos2013"/>
    <w:p>
      <w:pPr>
        <w:pStyle w:val="Bibliografia"/>
      </w:pPr>
      <w:r>
        <w:t xml:space="preserve">Grönroos, M., Heino, J., Siqueira, T., Landeiro, V. L., Kotanen, J., &amp; Bini, L. M. (2013). Metacommunity structuring in stream networks: roles of dispersal mode, distance type, and regional environmental context.</w:t>
      </w:r>
      <w:r>
        <w:t xml:space="preserve"> </w:t>
      </w:r>
      <w:r>
        <w:rPr>
          <w:i/>
          <w:iCs/>
        </w:rPr>
        <w:t xml:space="preserve">Ecology and Evolution</w:t>
      </w:r>
      <w:r>
        <w:t xml:space="preserve">,</w:t>
      </w:r>
      <w:r>
        <w:t xml:space="preserve"> </w:t>
      </w:r>
      <w:r>
        <w:rPr>
          <w:i/>
          <w:iCs/>
        </w:rPr>
        <w:t xml:space="preserve">3</w:t>
      </w:r>
      <w:r>
        <w:t xml:space="preserve">(13), 4473–4487.</w:t>
      </w:r>
      <w:r>
        <w:t xml:space="preserve"> </w:t>
      </w:r>
      <w:hyperlink r:id="rId125">
        <w:r>
          <w:rPr>
            <w:rStyle w:val="Hyperlink"/>
          </w:rPr>
          <w:t xml:space="preserve">https://doi.org/10.1002/ece3.834</w:t>
        </w:r>
      </w:hyperlink>
    </w:p>
    <w:bookmarkEnd w:id="126"/>
    <w:bookmarkStart w:id="128" w:name="ref-hair2021"/>
    <w:p>
      <w:pPr>
        <w:pStyle w:val="Bibliografia"/>
      </w:pPr>
      <w:r>
        <w:t xml:space="preserve">Hair, J. F., Hult, G. T. M., Ringle, C. M., Sarstedt, M., Danks, N. P., &amp; Ray, S. (2021).</w:t>
      </w:r>
      <w:r>
        <w:t xml:space="preserve"> </w:t>
      </w:r>
      <w:r>
        <w:rPr>
          <w:i/>
          <w:iCs/>
        </w:rPr>
        <w:t xml:space="preserve">Overview of R and RStudio</w:t>
      </w:r>
      <w:r>
        <w:t xml:space="preserve"> </w:t>
      </w:r>
      <w:r>
        <w:t xml:space="preserve">(pp. 31–47). Springer International Publishing.</w:t>
      </w:r>
      <w:r>
        <w:t xml:space="preserve"> </w:t>
      </w:r>
      <w:hyperlink r:id="rId127">
        <w:r>
          <w:rPr>
            <w:rStyle w:val="Hyperlink"/>
          </w:rPr>
          <w:t xml:space="preserve">https://doi.org/10.1007/978-3-030-80519-7_2</w:t>
        </w:r>
      </w:hyperlink>
    </w:p>
    <w:bookmarkEnd w:id="128"/>
    <w:bookmarkStart w:id="130" w:name="ref-heino2011"/>
    <w:p>
      <w:pPr>
        <w:pStyle w:val="Bibliografia"/>
      </w:pPr>
      <w:r>
        <w:t xml:space="preserve">Heino, J. (2011). A macroecological perspective of diversity patterns in the freshwater realm: Diversity in freshwater systems.</w:t>
      </w:r>
      <w:r>
        <w:t xml:space="preserve"> </w:t>
      </w:r>
      <w:r>
        <w:rPr>
          <w:i/>
          <w:iCs/>
        </w:rPr>
        <w:t xml:space="preserve">Freshwater Biology</w:t>
      </w:r>
      <w:r>
        <w:t xml:space="preserve">,</w:t>
      </w:r>
      <w:r>
        <w:t xml:space="preserve"> </w:t>
      </w:r>
      <w:r>
        <w:rPr>
          <w:i/>
          <w:iCs/>
        </w:rPr>
        <w:t xml:space="preserve">56</w:t>
      </w:r>
      <w:r>
        <w:t xml:space="preserve">(9), 1703–1722.</w:t>
      </w:r>
      <w:r>
        <w:t xml:space="preserve"> </w:t>
      </w:r>
      <w:hyperlink r:id="rId129">
        <w:r>
          <w:rPr>
            <w:rStyle w:val="Hyperlink"/>
          </w:rPr>
          <w:t xml:space="preserve">https://doi.org/10.1111/j.1365-2427.2011.02610.x</w:t>
        </w:r>
      </w:hyperlink>
    </w:p>
    <w:bookmarkEnd w:id="130"/>
    <w:bookmarkStart w:id="132" w:name="ref-heino2013"/>
    <w:p>
      <w:pPr>
        <w:pStyle w:val="Bibliografia"/>
      </w:pPr>
      <w:r>
        <w:t xml:space="preserve">Heino, J., Grönroos, M., Ilmonen, J., Karhu, T., Niva, M., &amp; Paasivirta, L. (2013). Environmental heterogeneity and β diversity of stream macroinvertebrate communities at intermediate spatial scales.</w:t>
      </w:r>
      <w:r>
        <w:t xml:space="preserve"> </w:t>
      </w:r>
      <w:r>
        <w:rPr>
          <w:i/>
          <w:iCs/>
        </w:rPr>
        <w:t xml:space="preserve">Freshwater Science</w:t>
      </w:r>
      <w:r>
        <w:t xml:space="preserve">,</w:t>
      </w:r>
      <w:r>
        <w:t xml:space="preserve"> </w:t>
      </w:r>
      <w:r>
        <w:rPr>
          <w:i/>
          <w:iCs/>
        </w:rPr>
        <w:t xml:space="preserve">32</w:t>
      </w:r>
      <w:r>
        <w:t xml:space="preserve">(1), 142–154.</w:t>
      </w:r>
      <w:r>
        <w:t xml:space="preserve"> </w:t>
      </w:r>
      <w:hyperlink r:id="rId131">
        <w:r>
          <w:rPr>
            <w:rStyle w:val="Hyperlink"/>
          </w:rPr>
          <w:t xml:space="preserve">https://doi.org/10.1899/12-083.1</w:t>
        </w:r>
      </w:hyperlink>
    </w:p>
    <w:bookmarkEnd w:id="132"/>
    <w:bookmarkStart w:id="134" w:name="ref-heino2015"/>
    <w:p>
      <w:pPr>
        <w:pStyle w:val="Bibliografia"/>
      </w:pPr>
      <w:r>
        <w:t xml:space="preserve">Heino, J., Melo, A. S., Siqueira, T., Soininen, J., Valanko, S., &amp; Bini, L. M. (2015). Metacommunity organisation, spatial extent and dispersal in aquatic systems: patterns, processes and prospects.</w:t>
      </w:r>
      <w:r>
        <w:t xml:space="preserve"> </w:t>
      </w:r>
      <w:r>
        <w:rPr>
          <w:i/>
          <w:iCs/>
        </w:rPr>
        <w:t xml:space="preserve">Freshwater Biology</w:t>
      </w:r>
      <w:r>
        <w:t xml:space="preserve">,</w:t>
      </w:r>
      <w:r>
        <w:t xml:space="preserve"> </w:t>
      </w:r>
      <w:r>
        <w:rPr>
          <w:i/>
          <w:iCs/>
        </w:rPr>
        <w:t xml:space="preserve">60</w:t>
      </w:r>
      <w:r>
        <w:t xml:space="preserve">(5), 845–869.</w:t>
      </w:r>
      <w:r>
        <w:t xml:space="preserve"> </w:t>
      </w:r>
      <w:hyperlink r:id="rId133">
        <w:r>
          <w:rPr>
            <w:rStyle w:val="Hyperlink"/>
          </w:rPr>
          <w:t xml:space="preserve">https://doi.org/10.1111/fwb.12533</w:t>
        </w:r>
      </w:hyperlink>
    </w:p>
    <w:bookmarkEnd w:id="134"/>
    <w:bookmarkStart w:id="136" w:name="ref-joko2008"/>
    <w:p>
      <w:pPr>
        <w:pStyle w:val="Bibliografia"/>
      </w:pPr>
      <w:r>
        <w:t xml:space="preserve">Joko, C. Y., Lansac-Tôha, F. A., Murakami, E. A., &amp; Bonecker, C. C. (2008). Novas ocorrências de lecane no plâncton de distintos ambientes da planície de inundação do alto rio paraná (brasil).</w:t>
      </w:r>
      <w:r>
        <w:t xml:space="preserve"> </w:t>
      </w:r>
      <w:r>
        <w:rPr>
          <w:i/>
          <w:iCs/>
        </w:rPr>
        <w:t xml:space="preserve">Acta Scientiarum. Biological Sciences</w:t>
      </w:r>
      <w:r>
        <w:t xml:space="preserve">,</w:t>
      </w:r>
      <w:r>
        <w:t xml:space="preserve"> </w:t>
      </w:r>
      <w:r>
        <w:rPr>
          <w:i/>
          <w:iCs/>
        </w:rPr>
        <w:t xml:space="preserve">30</w:t>
      </w:r>
      <w:r>
        <w:t xml:space="preserve">(2), 165–171.</w:t>
      </w:r>
      <w:r>
        <w:t xml:space="preserve"> </w:t>
      </w:r>
      <w:hyperlink r:id="rId135">
        <w:r>
          <w:rPr>
            <w:rStyle w:val="Hyperlink"/>
          </w:rPr>
          <w:t xml:space="preserve">https://doi.org/10.4025/actascibiolsci.v30i2.3636</w:t>
        </w:r>
      </w:hyperlink>
    </w:p>
    <w:bookmarkEnd w:id="136"/>
    <w:bookmarkStart w:id="138" w:name="ref-jost2007"/>
    <w:p>
      <w:pPr>
        <w:pStyle w:val="Bibliografia"/>
      </w:pPr>
      <w:r>
        <w:t xml:space="preserve">Jost, L. (2007). PARTITIONING DIVERSITY INTO INDEPENDENT ALPHA AND BETA COMPONENTS.</w:t>
      </w:r>
      <w:r>
        <w:t xml:space="preserve"> </w:t>
      </w:r>
      <w:r>
        <w:rPr>
          <w:i/>
          <w:iCs/>
        </w:rPr>
        <w:t xml:space="preserve">Ecology</w:t>
      </w:r>
      <w:r>
        <w:t xml:space="preserve">,</w:t>
      </w:r>
      <w:r>
        <w:t xml:space="preserve"> </w:t>
      </w:r>
      <w:r>
        <w:rPr>
          <w:i/>
          <w:iCs/>
        </w:rPr>
        <w:t xml:space="preserve">88</w:t>
      </w:r>
      <w:r>
        <w:t xml:space="preserve">(10), 2427–2439.</w:t>
      </w:r>
      <w:r>
        <w:t xml:space="preserve"> </w:t>
      </w:r>
      <w:hyperlink r:id="rId137">
        <w:r>
          <w:rPr>
            <w:rStyle w:val="Hyperlink"/>
          </w:rPr>
          <w:t xml:space="preserve">https://doi.org/10.1890/06-1736.1</w:t>
        </w:r>
      </w:hyperlink>
    </w:p>
    <w:bookmarkEnd w:id="138"/>
    <w:bookmarkStart w:id="139" w:name="ref-junk1989"/>
    <w:p>
      <w:pPr>
        <w:pStyle w:val="Bibliografia"/>
      </w:pPr>
      <w:r>
        <w:t xml:space="preserve">Junk, W. J., Bayley, P. B., &amp; Sparks, R. E. (1989).</w:t>
      </w:r>
      <w:r>
        <w:t xml:space="preserve"> </w:t>
      </w:r>
      <w:r>
        <w:rPr>
          <w:i/>
          <w:iCs/>
        </w:rPr>
        <w:t xml:space="preserve">The Flood Pulse Concept in River-Floodplain Systems</w:t>
      </w:r>
      <w:r>
        <w:t xml:space="preserve"> </w:t>
      </w:r>
      <w:r>
        <w:t xml:space="preserve">(pp. 110–127).</w:t>
      </w:r>
    </w:p>
    <w:bookmarkEnd w:id="139"/>
    <w:bookmarkStart w:id="141" w:name="ref-keppeler2004"/>
    <w:p>
      <w:pPr>
        <w:pStyle w:val="Bibliografia"/>
      </w:pPr>
      <w:r>
        <w:t xml:space="preserve">Keppeler, E. C., &amp; Hardy, E. R. (2004). Abundance and composition of rotifera in an abandoned meander lake (lago amapá) in rio branco, acre, brazil.</w:t>
      </w:r>
      <w:r>
        <w:t xml:space="preserve"> </w:t>
      </w:r>
      <w:r>
        <w:rPr>
          <w:i/>
          <w:iCs/>
        </w:rPr>
        <w:t xml:space="preserve">Revista Brasileira de Zoologia</w:t>
      </w:r>
      <w:r>
        <w:t xml:space="preserve">,</w:t>
      </w:r>
      <w:r>
        <w:t xml:space="preserve"> </w:t>
      </w:r>
      <w:r>
        <w:rPr>
          <w:i/>
          <w:iCs/>
        </w:rPr>
        <w:t xml:space="preserve">21</w:t>
      </w:r>
      <w:r>
        <w:t xml:space="preserve">(2), 233–241.</w:t>
      </w:r>
      <w:r>
        <w:t xml:space="preserve"> </w:t>
      </w:r>
      <w:hyperlink r:id="rId140">
        <w:r>
          <w:rPr>
            <w:rStyle w:val="Hyperlink"/>
          </w:rPr>
          <w:t xml:space="preserve">https://doi.org/10.1590/S0101-81752004000200011</w:t>
        </w:r>
      </w:hyperlink>
    </w:p>
    <w:bookmarkEnd w:id="141"/>
    <w:bookmarkStart w:id="143" w:name="ref-koste1987"/>
    <w:p>
      <w:pPr>
        <w:pStyle w:val="Bibliografia"/>
      </w:pPr>
      <w:r>
        <w:t xml:space="preserve">Koste, W., &amp; Shiel, R. (1987). Rotifera from Australian inland waters. II. Epiphanidae and Brachionidae (Rotifera : Monogononta).</w:t>
      </w:r>
      <w:r>
        <w:t xml:space="preserve"> </w:t>
      </w:r>
      <w:r>
        <w:rPr>
          <w:i/>
          <w:iCs/>
        </w:rPr>
        <w:t xml:space="preserve">Invertebrate Taxonomy</w:t>
      </w:r>
      <w:r>
        <w:t xml:space="preserve">,</w:t>
      </w:r>
      <w:r>
        <w:t xml:space="preserve"> </w:t>
      </w:r>
      <w:r>
        <w:rPr>
          <w:i/>
          <w:iCs/>
        </w:rPr>
        <w:t xml:space="preserve">1</w:t>
      </w:r>
      <w:r>
        <w:t xml:space="preserve">(7), 949–1021.</w:t>
      </w:r>
      <w:r>
        <w:t xml:space="preserve"> </w:t>
      </w:r>
      <w:hyperlink r:id="rId142">
        <w:r>
          <w:rPr>
            <w:rStyle w:val="Hyperlink"/>
          </w:rPr>
          <w:t xml:space="preserve">https://doi.org/10.1071/IT9870949</w:t>
        </w:r>
      </w:hyperlink>
    </w:p>
    <w:bookmarkEnd w:id="143"/>
    <w:bookmarkStart w:id="145" w:name="ref-lair2005"/>
    <w:p>
      <w:pPr>
        <w:pStyle w:val="Bibliografia"/>
      </w:pPr>
      <w:r>
        <w:t xml:space="preserve">Lair, N. (2005). Abiotic vs. Biotic Factors: Lessons Drawn From Rotifers in the Middle Loire,a Meandering River Monitored From 1995 to 2002, During Low Flow Periods.</w:t>
      </w:r>
      <w:r>
        <w:t xml:space="preserve"> </w:t>
      </w:r>
      <w:r>
        <w:rPr>
          <w:i/>
          <w:iCs/>
        </w:rPr>
        <w:t xml:space="preserve">Hydrobiologia</w:t>
      </w:r>
      <w:r>
        <w:t xml:space="preserve">,</w:t>
      </w:r>
      <w:r>
        <w:t xml:space="preserve"> </w:t>
      </w:r>
      <w:r>
        <w:rPr>
          <w:i/>
          <w:iCs/>
        </w:rPr>
        <w:t xml:space="preserve">546</w:t>
      </w:r>
      <w:r>
        <w:t xml:space="preserve">(1), 457–472.</w:t>
      </w:r>
      <w:r>
        <w:t xml:space="preserve"> </w:t>
      </w:r>
      <w:hyperlink r:id="rId144">
        <w:r>
          <w:rPr>
            <w:rStyle w:val="Hyperlink"/>
          </w:rPr>
          <w:t xml:space="preserve">https://doi.org/10.1007/s10750-005-4289-9</w:t>
        </w:r>
      </w:hyperlink>
    </w:p>
    <w:bookmarkEnd w:id="145"/>
    <w:bookmarkStart w:id="147" w:name="ref-lande1996"/>
    <w:p>
      <w:pPr>
        <w:pStyle w:val="Bibliografia"/>
      </w:pPr>
      <w:r>
        <w:t xml:space="preserve">Lande, R. (1996). Statistics and partitioning of species diversity, and similarity among multiple communities.</w:t>
      </w:r>
      <w:r>
        <w:t xml:space="preserve"> </w:t>
      </w:r>
      <w:r>
        <w:rPr>
          <w:i/>
          <w:iCs/>
        </w:rPr>
        <w:t xml:space="preserve">Oikos</w:t>
      </w:r>
      <w:r>
        <w:t xml:space="preserve">,</w:t>
      </w:r>
      <w:r>
        <w:t xml:space="preserve"> </w:t>
      </w:r>
      <w:r>
        <w:rPr>
          <w:i/>
          <w:iCs/>
        </w:rPr>
        <w:t xml:space="preserve">76</w:t>
      </w:r>
      <w:r>
        <w:t xml:space="preserve">(1), 5.</w:t>
      </w:r>
      <w:r>
        <w:t xml:space="preserve"> </w:t>
      </w:r>
      <w:hyperlink r:id="rId146">
        <w:r>
          <w:rPr>
            <w:rStyle w:val="Hyperlink"/>
          </w:rPr>
          <w:t xml:space="preserve">https://doi.org/10.2307/3545743</w:t>
        </w:r>
      </w:hyperlink>
    </w:p>
    <w:bookmarkEnd w:id="147"/>
    <w:bookmarkStart w:id="149" w:name="ref-larson2007"/>
    <w:p>
      <w:pPr>
        <w:pStyle w:val="Bibliografia"/>
      </w:pPr>
      <w:r>
        <w:t xml:space="preserve">Larson, G. L., McIntire, C. D., Buktenica, M. W., Girdner, S. F., &amp; Truitt, R. E. (2007). Distribution and abundance of zooplankton populations in Crater Lake, Oregon.</w:t>
      </w:r>
      <w:r>
        <w:t xml:space="preserve"> </w:t>
      </w:r>
      <w:r>
        <w:rPr>
          <w:i/>
          <w:iCs/>
        </w:rPr>
        <w:t xml:space="preserve">Hydrobiologia</w:t>
      </w:r>
      <w:r>
        <w:t xml:space="preserve">,</w:t>
      </w:r>
      <w:r>
        <w:t xml:space="preserve"> </w:t>
      </w:r>
      <w:r>
        <w:rPr>
          <w:i/>
          <w:iCs/>
        </w:rPr>
        <w:t xml:space="preserve">574</w:t>
      </w:r>
      <w:r>
        <w:t xml:space="preserve">(1), 217–233.</w:t>
      </w:r>
      <w:r>
        <w:t xml:space="preserve"> </w:t>
      </w:r>
      <w:hyperlink r:id="rId148">
        <w:r>
          <w:rPr>
            <w:rStyle w:val="Hyperlink"/>
          </w:rPr>
          <w:t xml:space="preserve">https://doi.org/10.1007/s10750-006-0354-2</w:t>
        </w:r>
      </w:hyperlink>
    </w:p>
    <w:bookmarkEnd w:id="149"/>
    <w:bookmarkStart w:id="151" w:name="ref-leal2025"/>
    <w:p>
      <w:pPr>
        <w:pStyle w:val="Bibliografia"/>
      </w:pPr>
      <w:r>
        <w:t xml:space="preserve">Leal, A. H., Freitas, G. L. D., Sousa Júnior, P. R. C. D., &amp; Silva, E. B. D. (2025). Ampliação de unidades de conservação por compensação de reserva legal: O caso da reserva biológica guaribas.</w:t>
      </w:r>
      <w:r>
        <w:t xml:space="preserve"> </w:t>
      </w:r>
      <w:r>
        <w:rPr>
          <w:i/>
          <w:iCs/>
        </w:rPr>
        <w:t xml:space="preserve">Revista Brasileira de Gestão Ambiental e Sustentabilidade</w:t>
      </w:r>
      <w:r>
        <w:t xml:space="preserve">,</w:t>
      </w:r>
      <w:r>
        <w:t xml:space="preserve"> </w:t>
      </w:r>
      <w:r>
        <w:rPr>
          <w:i/>
          <w:iCs/>
        </w:rPr>
        <w:t xml:space="preserve">12</w:t>
      </w:r>
      <w:r>
        <w:t xml:space="preserve">(30), 113–124.</w:t>
      </w:r>
      <w:r>
        <w:t xml:space="preserve"> </w:t>
      </w:r>
      <w:hyperlink r:id="rId150">
        <w:r>
          <w:rPr>
            <w:rStyle w:val="Hyperlink"/>
          </w:rPr>
          <w:t xml:space="preserve">https://doi.org/10.21438/rbgas(2025)123008</w:t>
        </w:r>
      </w:hyperlink>
    </w:p>
    <w:bookmarkEnd w:id="151"/>
    <w:bookmarkStart w:id="152" w:name="ref-lima2023"/>
    <w:p>
      <w:pPr>
        <w:pStyle w:val="Bibliografia"/>
      </w:pPr>
      <w:r>
        <w:t xml:space="preserve">Lima, É. O. (2023).</w:t>
      </w:r>
      <w:r>
        <w:t xml:space="preserve"> </w:t>
      </w:r>
      <w:r>
        <w:rPr>
          <w:i/>
          <w:iCs/>
        </w:rPr>
        <w:t xml:space="preserve">Diversidade Taxonômica e Funcional de Zooplâncton nos Ecossistemas do Pantanal: Análise Ecológica de Longa Duração e Capacidade de Resistência de Ovos a Dessecação</w:t>
      </w:r>
      <w:r>
        <w:t xml:space="preserve"> </w:t>
      </w:r>
      <w:r>
        <w:t xml:space="preserve">[PhD thesis].</w:t>
      </w:r>
    </w:p>
    <w:bookmarkEnd w:id="152"/>
    <w:bookmarkStart w:id="153" w:name="ref-lima2022"/>
    <w:p>
      <w:pPr>
        <w:pStyle w:val="Bibliografia"/>
      </w:pPr>
      <w:r>
        <w:t xml:space="preserve">Lima, S. F. (2022).</w:t>
      </w:r>
      <w:r>
        <w:t xml:space="preserve"> </w:t>
      </w:r>
      <w:r>
        <w:rPr>
          <w:i/>
          <w:iCs/>
        </w:rPr>
        <w:t xml:space="preserve">Comunidade de zooplâncton na reserva biológica Guaribas (Paraíba, Brasil)</w:t>
      </w:r>
      <w:r>
        <w:t xml:space="preserve"> </w:t>
      </w:r>
      <w:r>
        <w:t xml:space="preserve">[PhD thesis].</w:t>
      </w:r>
    </w:p>
    <w:bookmarkEnd w:id="153"/>
    <w:bookmarkStart w:id="155" w:name="ref-lopes2014"/>
    <w:p>
      <w:pPr>
        <w:pStyle w:val="Bibliografia"/>
      </w:pPr>
      <w:r>
        <w:t xml:space="preserve">Lopes, P. M., Bini, L. M., Declerck, S. A. J., Farjalla, V. F., Vieira, L. C. G., Bonecker, C. C., Lansac-Toha, F. A., Esteves, F. A., &amp; Bozelli, R. L. (2014). Correlates of Zooplankton Beta Diversity in Tropical Lake Systems.</w:t>
      </w:r>
      <w:r>
        <w:t xml:space="preserve"> </w:t>
      </w:r>
      <w:r>
        <w:rPr>
          <w:i/>
          <w:iCs/>
        </w:rPr>
        <w:t xml:space="preserve">PLoS ONE</w:t>
      </w:r>
      <w:r>
        <w:t xml:space="preserve">,</w:t>
      </w:r>
      <w:r>
        <w:t xml:space="preserve"> </w:t>
      </w:r>
      <w:r>
        <w:rPr>
          <w:i/>
          <w:iCs/>
        </w:rPr>
        <w:t xml:space="preserve">9</w:t>
      </w:r>
      <w:r>
        <w:t xml:space="preserve">(10), e109581.</w:t>
      </w:r>
      <w:r>
        <w:t xml:space="preserve"> </w:t>
      </w:r>
      <w:hyperlink r:id="rId154">
        <w:r>
          <w:rPr>
            <w:rStyle w:val="Hyperlink"/>
          </w:rPr>
          <w:t xml:space="preserve">https://doi.org/10.1371/journal.pone.0109581</w:t>
        </w:r>
      </w:hyperlink>
    </w:p>
    <w:bookmarkEnd w:id="155"/>
    <w:bookmarkStart w:id="156" w:name="ref-lopes2008"/>
    <w:p>
      <w:pPr>
        <w:pStyle w:val="Bibliografia"/>
      </w:pPr>
      <w:r>
        <w:t xml:space="preserve">Lopes, P. M., &amp; Caliman, A. (2008).</w:t>
      </w:r>
      <w:r>
        <w:t xml:space="preserve"> </w:t>
      </w:r>
      <w:r>
        <w:rPr>
          <w:i/>
          <w:iCs/>
        </w:rPr>
        <w:t xml:space="preserve">A contribuição de ecossistemas lênticos para o entendimento da importância de processos regionais e locais sobre padrões geográficos de biodiversidade</w:t>
      </w:r>
      <w:r>
        <w:t xml:space="preserve">.</w:t>
      </w:r>
    </w:p>
    <w:bookmarkEnd w:id="156"/>
    <w:bookmarkStart w:id="158" w:name="ref-magurran2021"/>
    <w:p>
      <w:pPr>
        <w:pStyle w:val="Bibliografia"/>
      </w:pPr>
      <w:r>
        <w:t xml:space="preserve">Magurran, A. E. (2021). Measuring biological diversity.</w:t>
      </w:r>
      <w:r>
        <w:t xml:space="preserve"> </w:t>
      </w:r>
      <w:r>
        <w:rPr>
          <w:i/>
          <w:iCs/>
        </w:rPr>
        <w:t xml:space="preserve">Current Biology</w:t>
      </w:r>
      <w:r>
        <w:t xml:space="preserve">,</w:t>
      </w:r>
      <w:r>
        <w:t xml:space="preserve"> </w:t>
      </w:r>
      <w:r>
        <w:rPr>
          <w:i/>
          <w:iCs/>
        </w:rPr>
        <w:t xml:space="preserve">31</w:t>
      </w:r>
      <w:r>
        <w:t xml:space="preserve">(19), R1174–R1177.</w:t>
      </w:r>
      <w:r>
        <w:t xml:space="preserve"> </w:t>
      </w:r>
      <w:hyperlink r:id="rId157">
        <w:r>
          <w:rPr>
            <w:rStyle w:val="Hyperlink"/>
          </w:rPr>
          <w:t xml:space="preserve">https://doi.org/10.1016/j.cub.2021.07.049</w:t>
        </w:r>
      </w:hyperlink>
    </w:p>
    <w:bookmarkEnd w:id="158"/>
    <w:bookmarkStart w:id="160" w:name="ref-maitland1990"/>
    <w:p>
      <w:pPr>
        <w:pStyle w:val="Bibliografia"/>
      </w:pPr>
      <w:r>
        <w:t xml:space="preserve">Maitland, P. S. (1990).</w:t>
      </w:r>
      <w:r>
        <w:t xml:space="preserve"> </w:t>
      </w:r>
      <w:r>
        <w:rPr>
          <w:i/>
          <w:iCs/>
        </w:rPr>
        <w:t xml:space="preserve">Biology of Fresh Waters</w:t>
      </w:r>
      <w:r>
        <w:t xml:space="preserve"> </w:t>
      </w:r>
      <w:r>
        <w:t xml:space="preserve">(1st ed.). Springer Netherlands.</w:t>
      </w:r>
      <w:r>
        <w:t xml:space="preserve"> </w:t>
      </w:r>
      <w:hyperlink r:id="rId159">
        <w:r>
          <w:rPr>
            <w:rStyle w:val="Hyperlink"/>
          </w:rPr>
          <w:t xml:space="preserve">https://doi.org/10.1007/978-94-011-7852-5</w:t>
        </w:r>
      </w:hyperlink>
    </w:p>
    <w:bookmarkEnd w:id="160"/>
    <w:bookmarkStart w:id="162" w:name="ref-majeed2023"/>
    <w:p>
      <w:pPr>
        <w:pStyle w:val="Bibliografia"/>
      </w:pPr>
      <w:r>
        <w:t xml:space="preserve">Majeed, O. S., Nashaat, M. R., &amp; Al-Azawi, A. J. M. (2023). Effect of AL-tharthar canal on the zooplankton composition and diversity in the tigris river.</w:t>
      </w:r>
      <w:r>
        <w:t xml:space="preserve"> </w:t>
      </w:r>
      <w:r>
        <w:rPr>
          <w:i/>
          <w:iCs/>
        </w:rPr>
        <w:t xml:space="preserve">Al-Mustansiriyah Journal of Science</w:t>
      </w:r>
      <w:r>
        <w:t xml:space="preserve">,</w:t>
      </w:r>
      <w:r>
        <w:t xml:space="preserve"> </w:t>
      </w:r>
      <w:r>
        <w:rPr>
          <w:i/>
          <w:iCs/>
        </w:rPr>
        <w:t xml:space="preserve">33</w:t>
      </w:r>
      <w:r>
        <w:t xml:space="preserve">(5), 53–64.</w:t>
      </w:r>
      <w:r>
        <w:t xml:space="preserve"> </w:t>
      </w:r>
      <w:hyperlink r:id="rId161">
        <w:r>
          <w:rPr>
            <w:rStyle w:val="Hyperlink"/>
          </w:rPr>
          <w:t xml:space="preserve">https://doi.org/10.23851/mjs.v33i5.1314</w:t>
        </w:r>
      </w:hyperlink>
    </w:p>
    <w:bookmarkEnd w:id="162"/>
    <w:bookmarkStart w:id="164" w:name="ref-maltchik2006"/>
    <w:p>
      <w:pPr>
        <w:pStyle w:val="Bibliografia"/>
      </w:pPr>
      <w:r>
        <w:t xml:space="preserve">Maltchik, L., &amp; Medeiros, E. S. F. (2006). Conservation importance of semi</w:t>
      </w:r>
      <w:r>
        <w:t xml:space="preserve">-</w:t>
      </w:r>
      <w:r>
        <w:t xml:space="preserve">arid streams in north</w:t>
      </w:r>
      <w:r>
        <w:t xml:space="preserve">-</w:t>
      </w:r>
      <w:r>
        <w:t xml:space="preserve">eastern Brazil: implications of hydrological disturbance and species diversity.</w:t>
      </w:r>
      <w:r>
        <w:t xml:space="preserve"> </w:t>
      </w:r>
      <w:r>
        <w:rPr>
          <w:i/>
          <w:iCs/>
        </w:rPr>
        <w:t xml:space="preserve">Aquatic Conservation: Marine and Freshwater Ecosystems</w:t>
      </w:r>
      <w:r>
        <w:t xml:space="preserve">,</w:t>
      </w:r>
      <w:r>
        <w:t xml:space="preserve"> </w:t>
      </w:r>
      <w:r>
        <w:rPr>
          <w:i/>
          <w:iCs/>
        </w:rPr>
        <w:t xml:space="preserve">16</w:t>
      </w:r>
      <w:r>
        <w:t xml:space="preserve">(7), 665–677.</w:t>
      </w:r>
      <w:r>
        <w:t xml:space="preserve"> </w:t>
      </w:r>
      <w:hyperlink r:id="rId163">
        <w:r>
          <w:rPr>
            <w:rStyle w:val="Hyperlink"/>
          </w:rPr>
          <w:t xml:space="preserve">https://doi.org/10.1002/aqc.805</w:t>
        </w:r>
      </w:hyperlink>
    </w:p>
    <w:bookmarkEnd w:id="164"/>
    <w:bookmarkStart w:id="166" w:name="ref-marcelino2025"/>
    <w:p>
      <w:pPr>
        <w:pStyle w:val="Bibliografia"/>
      </w:pPr>
      <w:r>
        <w:t xml:space="preserve">Marcelino, C. N., Brandão, L. F., Correia, C. D. M., Ferreira, A. C., Petsch, D. K., &amp; Portinho, J. L. (2025). Quantification and analysis of emerging threats studies on freshwater zooplankton (copepoda, cladocera and rotifera) in brazil from 2014 to 2023.</w:t>
      </w:r>
      <w:r>
        <w:t xml:space="preserve"> </w:t>
      </w:r>
      <w:r>
        <w:rPr>
          <w:i/>
          <w:iCs/>
        </w:rPr>
        <w:t xml:space="preserve">Acta Limnologica Brasiliensia</w:t>
      </w:r>
      <w:r>
        <w:t xml:space="preserve">,</w:t>
      </w:r>
      <w:r>
        <w:t xml:space="preserve"> </w:t>
      </w:r>
      <w:r>
        <w:rPr>
          <w:i/>
          <w:iCs/>
        </w:rPr>
        <w:t xml:space="preserve">37</w:t>
      </w:r>
      <w:r>
        <w:t xml:space="preserve">, e30.</w:t>
      </w:r>
      <w:r>
        <w:t xml:space="preserve"> </w:t>
      </w:r>
      <w:hyperlink r:id="rId165">
        <w:r>
          <w:rPr>
            <w:rStyle w:val="Hyperlink"/>
          </w:rPr>
          <w:t xml:space="preserve">https://doi.org/10.1590/s2179-975x1525</w:t>
        </w:r>
      </w:hyperlink>
    </w:p>
    <w:bookmarkEnd w:id="166"/>
    <w:bookmarkStart w:id="167" w:name="ref-margalef1983"/>
    <w:p>
      <w:pPr>
        <w:pStyle w:val="Bibliografia"/>
      </w:pPr>
      <w:r>
        <w:t xml:space="preserve">Margalef, R. (1983).</w:t>
      </w:r>
      <w:r>
        <w:t xml:space="preserve"> </w:t>
      </w:r>
      <w:r>
        <w:rPr>
          <w:i/>
          <w:iCs/>
        </w:rPr>
        <w:t xml:space="preserve">Limnología</w:t>
      </w:r>
      <w:r>
        <w:t xml:space="preserve">. Ediciones Omega, S.A.</w:t>
      </w:r>
    </w:p>
    <w:bookmarkEnd w:id="167"/>
    <w:bookmarkStart w:id="168" w:name="ref-martinelli2004"/>
    <w:p>
      <w:pPr>
        <w:pStyle w:val="Bibliografia"/>
      </w:pPr>
      <w:r>
        <w:t xml:space="preserve">Martinelli, L. A., &amp; Kruche, A. V. (2004).</w:t>
      </w:r>
      <w:r>
        <w:t xml:space="preserve"> </w:t>
      </w:r>
      <w:r>
        <w:rPr>
          <w:i/>
          <w:iCs/>
        </w:rPr>
        <w:t xml:space="preserve">Amostragem em Rios</w:t>
      </w:r>
      <w:r>
        <w:t xml:space="preserve"> </w:t>
      </w:r>
      <w:r>
        <w:t xml:space="preserve">(p. 351). RiMa Editora.</w:t>
      </w:r>
    </w:p>
    <w:bookmarkEnd w:id="168"/>
    <w:bookmarkStart w:id="170" w:name="ref-maxwell1995"/>
    <w:p>
      <w:pPr>
        <w:pStyle w:val="Bibliografia"/>
      </w:pPr>
      <w:r>
        <w:t xml:space="preserve">Maxwell, K., &amp; Dean, W. (1995). With Broadax and Firebrand: The Destruction of the Brazilian Atlantic Forest.</w:t>
      </w:r>
      <w:r>
        <w:t xml:space="preserve"> </w:t>
      </w:r>
      <w:r>
        <w:rPr>
          <w:i/>
          <w:iCs/>
        </w:rPr>
        <w:t xml:space="preserve">Foreign Affairs</w:t>
      </w:r>
      <w:r>
        <w:t xml:space="preserve">,</w:t>
      </w:r>
      <w:r>
        <w:t xml:space="preserve"> </w:t>
      </w:r>
      <w:r>
        <w:rPr>
          <w:i/>
          <w:iCs/>
        </w:rPr>
        <w:t xml:space="preserve">74</w:t>
      </w:r>
      <w:r>
        <w:t xml:space="preserve">(5), 172.</w:t>
      </w:r>
      <w:r>
        <w:t xml:space="preserve"> </w:t>
      </w:r>
      <w:hyperlink r:id="rId169">
        <w:r>
          <w:rPr>
            <w:rStyle w:val="Hyperlink"/>
          </w:rPr>
          <w:t xml:space="preserve">https://doi.org/10.2307/20047336</w:t>
        </w:r>
      </w:hyperlink>
    </w:p>
    <w:bookmarkEnd w:id="170"/>
    <w:bookmarkStart w:id="172" w:name="ref-medeiros2021"/>
    <w:p>
      <w:pPr>
        <w:pStyle w:val="Bibliografia"/>
      </w:pPr>
      <w:r>
        <w:t xml:space="preserve">Medeiros, C. R., Heino, J., Santos, P. J. P., Molozzi, J., &amp; Ligeiro, R. (2021). Spatial scale drives diversity patterns of benthic macroinvertebrate communities in tropical estuaries.</w:t>
      </w:r>
      <w:r>
        <w:t xml:space="preserve"> </w:t>
      </w:r>
      <w:r>
        <w:rPr>
          <w:i/>
          <w:iCs/>
        </w:rPr>
        <w:t xml:space="preserve">Limnology and Oceanography</w:t>
      </w:r>
      <w:r>
        <w:t xml:space="preserve">,</w:t>
      </w:r>
      <w:r>
        <w:t xml:space="preserve"> </w:t>
      </w:r>
      <w:r>
        <w:rPr>
          <w:i/>
          <w:iCs/>
        </w:rPr>
        <w:t xml:space="preserve">66</w:t>
      </w:r>
      <w:r>
        <w:t xml:space="preserve">(3), 727–739.</w:t>
      </w:r>
      <w:r>
        <w:t xml:space="preserve"> </w:t>
      </w:r>
      <w:hyperlink r:id="rId171">
        <w:r>
          <w:rPr>
            <w:rStyle w:val="Hyperlink"/>
          </w:rPr>
          <w:t xml:space="preserve">https://doi.org/10.1002/lno.11636</w:t>
        </w:r>
      </w:hyperlink>
    </w:p>
    <w:bookmarkEnd w:id="172"/>
    <w:bookmarkStart w:id="174" w:name="ref-medeiros2008"/>
    <w:p>
      <w:pPr>
        <w:pStyle w:val="Bibliografia"/>
      </w:pPr>
      <w:r>
        <w:t xml:space="preserve">Medeiros, E. S. F., Silva, M. J., &amp; Ramos, R. T. C. (2008). Application of catchment- and local-scale variables for aquatic habitat characterization and assessment in the Brazilian semi-arid region.</w:t>
      </w:r>
      <w:r>
        <w:t xml:space="preserve"> </w:t>
      </w:r>
      <w:r>
        <w:rPr>
          <w:i/>
          <w:iCs/>
        </w:rPr>
        <w:t xml:space="preserve">Neotropical Biology and Conservation</w:t>
      </w:r>
      <w:r>
        <w:t xml:space="preserve">,</w:t>
      </w:r>
      <w:r>
        <w:t xml:space="preserve"> </w:t>
      </w:r>
      <w:r>
        <w:rPr>
          <w:i/>
          <w:iCs/>
        </w:rPr>
        <w:t xml:space="preserve">3</w:t>
      </w:r>
      <w:r>
        <w:t xml:space="preserve">, 13–20.</w:t>
      </w:r>
      <w:r>
        <w:t xml:space="preserve"> </w:t>
      </w:r>
      <w:hyperlink r:id="rId173">
        <w:r>
          <w:rPr>
            <w:rStyle w:val="Hyperlink"/>
          </w:rPr>
          <w:t xml:space="preserve">https://doi.org/10.4013/5440</w:t>
        </w:r>
      </w:hyperlink>
    </w:p>
    <w:bookmarkEnd w:id="174"/>
    <w:bookmarkStart w:id="176" w:name="ref-melo2009"/>
    <w:p>
      <w:pPr>
        <w:pStyle w:val="Bibliografia"/>
      </w:pPr>
      <w:r>
        <w:t xml:space="preserve">Melo, A. S., Rangel, T. F. L. V. B., &amp; Diniz-Filho, J. A. F. (2009). Environmental drivers of beta</w:t>
      </w:r>
      <w:r>
        <w:t xml:space="preserve">-</w:t>
      </w:r>
      <w:r>
        <w:t xml:space="preserve">diversity patterns in New</w:t>
      </w:r>
      <w:r>
        <w:t xml:space="preserve">-</w:t>
      </w:r>
      <w:r>
        <w:t xml:space="preserve">World birds and mammals.</w:t>
      </w:r>
      <w:r>
        <w:t xml:space="preserve"> </w:t>
      </w:r>
      <w:r>
        <w:rPr>
          <w:i/>
          <w:iCs/>
        </w:rPr>
        <w:t xml:space="preserve">Ecography</w:t>
      </w:r>
      <w:r>
        <w:t xml:space="preserve">,</w:t>
      </w:r>
      <w:r>
        <w:t xml:space="preserve"> </w:t>
      </w:r>
      <w:r>
        <w:rPr>
          <w:i/>
          <w:iCs/>
        </w:rPr>
        <w:t xml:space="preserve">32</w:t>
      </w:r>
      <w:r>
        <w:t xml:space="preserve">(2), 226–236.</w:t>
      </w:r>
      <w:r>
        <w:t xml:space="preserve"> </w:t>
      </w:r>
      <w:hyperlink r:id="rId175">
        <w:r>
          <w:rPr>
            <w:rStyle w:val="Hyperlink"/>
          </w:rPr>
          <w:t xml:space="preserve">https://doi.org/10.1111/j.1600-0587.2008.05502.x</w:t>
        </w:r>
      </w:hyperlink>
    </w:p>
    <w:bookmarkEnd w:id="176"/>
    <w:bookmarkStart w:id="178" w:name="ref-melo2012"/>
    <w:p>
      <w:pPr>
        <w:pStyle w:val="Bibliografia"/>
      </w:pPr>
      <w:r>
        <w:t xml:space="preserve">Melo, A. S., Schneck, F., Hepp, L. U., Simões, N. R., Siqueira, T., &amp; Bini, L. M. (2012). Focusing on variation: Methods and applications of the concept of beta diversity in aquatic ecosystems.</w:t>
      </w:r>
      <w:r>
        <w:t xml:space="preserve"> </w:t>
      </w:r>
      <w:r>
        <w:rPr>
          <w:i/>
          <w:iCs/>
        </w:rPr>
        <w:t xml:space="preserve">Acta Limnologica Brasiliensia</w:t>
      </w:r>
      <w:r>
        <w:t xml:space="preserve">,</w:t>
      </w:r>
      <w:r>
        <w:t xml:space="preserve"> </w:t>
      </w:r>
      <w:r>
        <w:rPr>
          <w:i/>
          <w:iCs/>
        </w:rPr>
        <w:t xml:space="preserve">23</w:t>
      </w:r>
      <w:r>
        <w:t xml:space="preserve">(3), 318–331.</w:t>
      </w:r>
      <w:r>
        <w:t xml:space="preserve"> </w:t>
      </w:r>
      <w:hyperlink r:id="rId177">
        <w:r>
          <w:rPr>
            <w:rStyle w:val="Hyperlink"/>
          </w:rPr>
          <w:t xml:space="preserve">https://doi.org/10.1590/S2179-975X2012005000010</w:t>
        </w:r>
      </w:hyperlink>
    </w:p>
    <w:bookmarkEnd w:id="178"/>
    <w:bookmarkStart w:id="179" w:name="ref-melo2011"/>
    <w:p>
      <w:pPr>
        <w:pStyle w:val="Bibliografia"/>
      </w:pPr>
      <w:r>
        <w:t xml:space="preserve">Melo, T. X. (2011).</w:t>
      </w:r>
      <w:r>
        <w:t xml:space="preserve"> </w:t>
      </w:r>
      <w:r>
        <w:rPr>
          <w:i/>
          <w:iCs/>
        </w:rPr>
        <w:t xml:space="preserve">Preditores ambientais do zooplâncton em poças temporárias de um rio intermitente</w:t>
      </w:r>
      <w:r>
        <w:t xml:space="preserve"> </w:t>
      </w:r>
      <w:r>
        <w:t xml:space="preserve">[PhD thesis].</w:t>
      </w:r>
    </w:p>
    <w:bookmarkEnd w:id="179"/>
    <w:bookmarkStart w:id="181" w:name="ref-melo2013"/>
    <w:p>
      <w:pPr>
        <w:pStyle w:val="Bibliografia"/>
      </w:pPr>
      <w:r>
        <w:t xml:space="preserve">Melo, T. X., &amp; Medeiros, E. S. F. (2013). Spatial Distribution of Zooplankton Diversity across Temporary Pools in a Semiarid Intermittent River.</w:t>
      </w:r>
      <w:r>
        <w:t xml:space="preserve"> </w:t>
      </w:r>
      <w:r>
        <w:rPr>
          <w:i/>
          <w:iCs/>
        </w:rPr>
        <w:t xml:space="preserve">International Journal of Biodiversity</w:t>
      </w:r>
      <w:r>
        <w:t xml:space="preserve">,</w:t>
      </w:r>
      <w:r>
        <w:t xml:space="preserve"> </w:t>
      </w:r>
      <w:r>
        <w:rPr>
          <w:i/>
          <w:iCs/>
        </w:rPr>
        <w:t xml:space="preserve">2013</w:t>
      </w:r>
      <w:r>
        <w:t xml:space="preserve">, 1–13.</w:t>
      </w:r>
      <w:r>
        <w:t xml:space="preserve"> </w:t>
      </w:r>
      <w:hyperlink r:id="rId180">
        <w:r>
          <w:rPr>
            <w:rStyle w:val="Hyperlink"/>
          </w:rPr>
          <w:t xml:space="preserve">https://doi.org/10.1155/2013/946361</w:t>
        </w:r>
      </w:hyperlink>
    </w:p>
    <w:bookmarkEnd w:id="181"/>
    <w:bookmarkStart w:id="182" w:name="ref-miranda2018"/>
    <w:p>
      <w:pPr>
        <w:pStyle w:val="Bibliografia"/>
      </w:pPr>
      <w:r>
        <w:t xml:space="preserve">Miranda, V. B. S. (2018).</w:t>
      </w:r>
      <w:r>
        <w:t xml:space="preserve"> </w:t>
      </w:r>
      <w:r>
        <w:rPr>
          <w:i/>
          <w:iCs/>
        </w:rPr>
        <w:t xml:space="preserve">A comunidade zooplanctônica de diferentes biótopos de um riacho costeiro em área de Mata Atlântica, Maricá, Rio de Janeiro</w:t>
      </w:r>
      <w:r>
        <w:t xml:space="preserve"> </w:t>
      </w:r>
      <w:r>
        <w:t xml:space="preserve">[PhD thesis].</w:t>
      </w:r>
    </w:p>
    <w:bookmarkEnd w:id="182"/>
    <w:bookmarkStart w:id="183" w:name="ref-mma2003"/>
    <w:p>
      <w:pPr>
        <w:pStyle w:val="Bibliografia"/>
      </w:pPr>
      <w:r>
        <w:t xml:space="preserve">MMA. (2003).</w:t>
      </w:r>
      <w:r>
        <w:t xml:space="preserve"> </w:t>
      </w:r>
      <w:r>
        <w:rPr>
          <w:i/>
          <w:iCs/>
        </w:rPr>
        <w:t xml:space="preserve">Plano de Manejo da Reserva Biológica Guaribas</w:t>
      </w:r>
      <w:r>
        <w:t xml:space="preserve">.</w:t>
      </w:r>
    </w:p>
    <w:bookmarkEnd w:id="183"/>
    <w:bookmarkStart w:id="185" w:name="ref-myers2000"/>
    <w:p>
      <w:pPr>
        <w:pStyle w:val="Bibliografia"/>
      </w:pPr>
      <w:r>
        <w:t xml:space="preserve">Myers, N., Mittermeier, R. A., Mittermeier, C. G., Da Fonseca, G. A. B., &amp; Kent, J. (2000). Biodiversity hotspots for conservation priorities.</w:t>
      </w:r>
      <w:r>
        <w:t xml:space="preserve"> </w:t>
      </w:r>
      <w:r>
        <w:rPr>
          <w:i/>
          <w:iCs/>
        </w:rPr>
        <w:t xml:space="preserve">Nature</w:t>
      </w:r>
      <w:r>
        <w:t xml:space="preserve">,</w:t>
      </w:r>
      <w:r>
        <w:t xml:space="preserve"> </w:t>
      </w:r>
      <w:r>
        <w:rPr>
          <w:i/>
          <w:iCs/>
        </w:rPr>
        <w:t xml:space="preserve">403</w:t>
      </w:r>
      <w:r>
        <w:t xml:space="preserve">(6772), 853–858.</w:t>
      </w:r>
      <w:r>
        <w:t xml:space="preserve"> </w:t>
      </w:r>
      <w:hyperlink r:id="rId184">
        <w:r>
          <w:rPr>
            <w:rStyle w:val="Hyperlink"/>
          </w:rPr>
          <w:t xml:space="preserve">https://doi.org/10.1038/35002501</w:t>
        </w:r>
      </w:hyperlink>
    </w:p>
    <w:bookmarkEnd w:id="185"/>
    <w:bookmarkStart w:id="186" w:name="ref-oksanen2020"/>
    <w:p>
      <w:pPr>
        <w:pStyle w:val="Bibliografia"/>
      </w:pPr>
      <w:r>
        <w:t xml:space="preserve">Oksanen, J., Blanchet, F. G., Kindt, R., Legendre, P., Minchin, P., O’Hara, B., Simpson, G., Solymos, P., Stevens, H., &amp; Wagner, H. (2020). Vegan: Community ecology package.</w:t>
      </w:r>
      <w:r>
        <w:t xml:space="preserve"> </w:t>
      </w:r>
      <w:r>
        <w:rPr>
          <w:i/>
          <w:iCs/>
        </w:rPr>
        <w:t xml:space="preserve">R Package Version 2.2-1</w:t>
      </w:r>
      <w:r>
        <w:t xml:space="preserve">,</w:t>
      </w:r>
      <w:r>
        <w:t xml:space="preserve"> </w:t>
      </w:r>
      <w:r>
        <w:rPr>
          <w:i/>
          <w:iCs/>
        </w:rPr>
        <w:t xml:space="preserve">2</w:t>
      </w:r>
      <w:r>
        <w:t xml:space="preserve">, 1–2.</w:t>
      </w:r>
    </w:p>
    <w:bookmarkEnd w:id="186"/>
    <w:bookmarkStart w:id="188" w:name="ref-oliveira2009"/>
    <w:p>
      <w:pPr>
        <w:pStyle w:val="Bibliografia"/>
      </w:pPr>
      <w:r>
        <w:t xml:space="preserve">Oliveira, C. B. D. (2009).</w:t>
      </w:r>
      <w:r>
        <w:t xml:space="preserve"> </w:t>
      </w:r>
      <w:r>
        <w:rPr>
          <w:i/>
          <w:iCs/>
        </w:rPr>
        <w:t xml:space="preserve">Zooplâncton em córregos sob diferentes usos da terra na bacia do Rio Preto (Distrito Federal e Goiás)</w:t>
      </w:r>
      <w:r>
        <w:t xml:space="preserve"> </w:t>
      </w:r>
      <w:r>
        <w:t xml:space="preserve">[PhD thesis].</w:t>
      </w:r>
      <w:r>
        <w:t xml:space="preserve"> </w:t>
      </w:r>
      <w:hyperlink r:id="rId187">
        <w:r>
          <w:rPr>
            <w:rStyle w:val="Hyperlink"/>
          </w:rPr>
          <w:t xml:space="preserve">https://doi.org/10.11606/D.41.2009.tde-07012010-111123</w:t>
        </w:r>
      </w:hyperlink>
    </w:p>
    <w:bookmarkEnd w:id="188"/>
    <w:bookmarkStart w:id="190" w:name="ref-picapedra2021"/>
    <w:p>
      <w:pPr>
        <w:pStyle w:val="Bibliografia"/>
      </w:pPr>
      <w:r>
        <w:t xml:space="preserve">Picapedra, P. H. S., Fernandes, C., Baumgartner, G., &amp; Sanches, P. V. (2021). Zooplankton communities and their relationship with water quality in eight reservoirs from the midwestern and southeastern regions of brazil.</w:t>
      </w:r>
      <w:r>
        <w:t xml:space="preserve"> </w:t>
      </w:r>
      <w:r>
        <w:rPr>
          <w:i/>
          <w:iCs/>
        </w:rPr>
        <w:t xml:space="preserve">Brazilian Journal of Biology</w:t>
      </w:r>
      <w:r>
        <w:t xml:space="preserve">,</w:t>
      </w:r>
      <w:r>
        <w:t xml:space="preserve"> </w:t>
      </w:r>
      <w:r>
        <w:rPr>
          <w:i/>
          <w:iCs/>
        </w:rPr>
        <w:t xml:space="preserve">81</w:t>
      </w:r>
      <w:r>
        <w:t xml:space="preserve">(3), 701–713.</w:t>
      </w:r>
      <w:r>
        <w:t xml:space="preserve"> </w:t>
      </w:r>
      <w:hyperlink r:id="rId189">
        <w:r>
          <w:rPr>
            <w:rStyle w:val="Hyperlink"/>
          </w:rPr>
          <w:t xml:space="preserve">https://doi.org/10.1590/1519-6984.230064</w:t>
        </w:r>
      </w:hyperlink>
    </w:p>
    <w:bookmarkEnd w:id="190"/>
    <w:bookmarkStart w:id="191" w:name="ref-pinto2006"/>
    <w:p>
      <w:pPr>
        <w:pStyle w:val="Bibliografia"/>
      </w:pPr>
      <w:r>
        <w:t xml:space="preserve">Pinto, L. P., Bedê, L., Paese, A., Fonseca, M., Paglia, A., &amp; Lamas, I. (2006).</w:t>
      </w:r>
      <w:r>
        <w:t xml:space="preserve"> </w:t>
      </w:r>
      <w:r>
        <w:rPr>
          <w:i/>
          <w:iCs/>
        </w:rPr>
        <w:t xml:space="preserve">ata Atlântica Brasileira: Os Desafios para Conservação da Biodiversidade de um Hotspot Mundial</w:t>
      </w:r>
      <w:r>
        <w:t xml:space="preserve"> </w:t>
      </w:r>
      <w:r>
        <w:t xml:space="preserve">(1st ed., pp. 91–118). RiMa Editora.</w:t>
      </w:r>
    </w:p>
    <w:bookmarkEnd w:id="191"/>
    <w:bookmarkStart w:id="193" w:name="ref-poorter2023"/>
    <w:p>
      <w:pPr>
        <w:pStyle w:val="Bibliografia"/>
      </w:pPr>
      <w:r>
        <w:t xml:space="preserve">Poorter, L., Amissah, L., Bongers, F., Hordijk, I., Kok, J., Laurance, S. G. W., Lohbeck, M., Martínez-Ramos, M., Matsuo, T., Meave, J. A., Muñoz, R., Peña-Claros, M., &amp; Van Der Sande, M. T. (2023). Successional theories.</w:t>
      </w:r>
      <w:r>
        <w:t xml:space="preserve"> </w:t>
      </w:r>
      <w:r>
        <w:rPr>
          <w:i/>
          <w:iCs/>
        </w:rPr>
        <w:t xml:space="preserve">Biological Reviews</w:t>
      </w:r>
      <w:r>
        <w:t xml:space="preserve">,</w:t>
      </w:r>
      <w:r>
        <w:t xml:space="preserve"> </w:t>
      </w:r>
      <w:r>
        <w:rPr>
          <w:i/>
          <w:iCs/>
        </w:rPr>
        <w:t xml:space="preserve">98</w:t>
      </w:r>
      <w:r>
        <w:t xml:space="preserve">(6), 2049–2077.</w:t>
      </w:r>
      <w:r>
        <w:t xml:space="preserve"> </w:t>
      </w:r>
      <w:hyperlink r:id="rId192">
        <w:r>
          <w:rPr>
            <w:rStyle w:val="Hyperlink"/>
          </w:rPr>
          <w:t xml:space="preserve">https://doi.org/10.1111/brv.12995</w:t>
        </w:r>
      </w:hyperlink>
    </w:p>
    <w:bookmarkEnd w:id="193"/>
    <w:bookmarkStart w:id="194" w:name="ref-pôrto2005"/>
    <w:p>
      <w:pPr>
        <w:pStyle w:val="Bibliografia"/>
      </w:pPr>
      <w:r>
        <w:t xml:space="preserve">Pôrto, K. C., Almeida-Cortez, J. S., &amp; Tabarelli, M. (2005).</w:t>
      </w:r>
      <w:r>
        <w:t xml:space="preserve"> </w:t>
      </w:r>
      <w:r>
        <w:rPr>
          <w:i/>
          <w:iCs/>
        </w:rPr>
        <w:t xml:space="preserve">Diversidade Biológica e Conservação da Floresta Atlântica ao Norte do Rio São Francisco</w:t>
      </w:r>
      <w:r>
        <w:t xml:space="preserve">.</w:t>
      </w:r>
    </w:p>
    <w:bookmarkEnd w:id="194"/>
    <w:bookmarkStart w:id="196" w:name="ref-pourriot1997"/>
    <w:p>
      <w:pPr>
        <w:pStyle w:val="Bibliografia"/>
      </w:pPr>
      <w:r>
        <w:t xml:space="preserve">Pourriot, R., Rougier, C., &amp; Miquelis, A. (1997). Origin and development of river zooplankton: example of the Marne.</w:t>
      </w:r>
      <w:r>
        <w:t xml:space="preserve"> </w:t>
      </w:r>
      <w:r>
        <w:rPr>
          <w:i/>
          <w:iCs/>
        </w:rPr>
        <w:t xml:space="preserve">Hydrobiologia</w:t>
      </w:r>
      <w:r>
        <w:t xml:space="preserve">,</w:t>
      </w:r>
      <w:r>
        <w:t xml:space="preserve"> </w:t>
      </w:r>
      <w:r>
        <w:rPr>
          <w:i/>
          <w:iCs/>
        </w:rPr>
        <w:t xml:space="preserve">345</w:t>
      </w:r>
      <w:r>
        <w:t xml:space="preserve">(2-3), 143–148.</w:t>
      </w:r>
      <w:r>
        <w:t xml:space="preserve"> </w:t>
      </w:r>
      <w:hyperlink r:id="rId195">
        <w:r>
          <w:rPr>
            <w:rStyle w:val="Hyperlink"/>
          </w:rPr>
          <w:t xml:space="preserve">https://doi.org/10.1023/A:1002935807795</w:t>
        </w:r>
      </w:hyperlink>
    </w:p>
    <w:bookmarkEnd w:id="196"/>
    <w:bookmarkStart w:id="198" w:name="ref-rcoreteam2017"/>
    <w:p>
      <w:pPr>
        <w:pStyle w:val="Bibliografia"/>
      </w:pPr>
      <w:r>
        <w:t xml:space="preserve">R Core Team. (2017).</w:t>
      </w:r>
      <w:r>
        <w:t xml:space="preserve"> </w:t>
      </w:r>
      <w:r>
        <w:rPr>
          <w:i/>
          <w:iCs/>
        </w:rPr>
        <w:t xml:space="preserve">R: A language and environment for statistical computing</w:t>
      </w:r>
      <w:r>
        <w:t xml:space="preserve">.</w:t>
      </w:r>
      <w:r>
        <w:t xml:space="preserve"> </w:t>
      </w:r>
      <w:hyperlink r:id="rId197">
        <w:r>
          <w:rPr>
            <w:rStyle w:val="Hyperlink"/>
          </w:rPr>
          <w:t xml:space="preserve">https://www.R-project.org/</w:t>
        </w:r>
      </w:hyperlink>
    </w:p>
    <w:bookmarkEnd w:id="198"/>
    <w:bookmarkStart w:id="200" w:name="ref-ricci2001"/>
    <w:p>
      <w:pPr>
        <w:pStyle w:val="Bibliografia"/>
      </w:pPr>
      <w:r>
        <w:t xml:space="preserve">Ricci, C. (2001).</w:t>
      </w:r>
      <w:r>
        <w:t xml:space="preserve"> </w:t>
      </w:r>
      <w:r>
        <w:rPr>
          <w:i/>
          <w:iCs/>
        </w:rPr>
        <w:t xml:space="preserve">Dormancy patterns in rotifers</w:t>
      </w:r>
      <w:r>
        <w:t xml:space="preserve"> </w:t>
      </w:r>
      <w:r>
        <w:t xml:space="preserve">(L. Sanoamuang, H. Segers, R. J. Shiel, &amp; R. D. Gulati, Eds.; pp. 1–11). Springer Netherlands.</w:t>
      </w:r>
      <w:r>
        <w:t xml:space="preserve"> </w:t>
      </w:r>
      <w:hyperlink r:id="rId199">
        <w:r>
          <w:rPr>
            <w:rStyle w:val="Hyperlink"/>
          </w:rPr>
          <w:t xml:space="preserve">https://doi.org/10.1007/978-94-010-0756-6_1</w:t>
        </w:r>
      </w:hyperlink>
    </w:p>
    <w:bookmarkEnd w:id="200"/>
    <w:bookmarkStart w:id="202" w:name="ref-rstudioteam2022"/>
    <w:p>
      <w:pPr>
        <w:pStyle w:val="Bibliografia"/>
      </w:pPr>
      <w:r>
        <w:t xml:space="preserve">RStudio Team. (2022).</w:t>
      </w:r>
      <w:r>
        <w:t xml:space="preserve"> </w:t>
      </w:r>
      <w:r>
        <w:rPr>
          <w:i/>
          <w:iCs/>
        </w:rPr>
        <w:t xml:space="preserve">RStudio: Integrated development environment for r</w:t>
      </w:r>
      <w:r>
        <w:t xml:space="preserve">.</w:t>
      </w:r>
      <w:r>
        <w:t xml:space="preserve"> </w:t>
      </w:r>
      <w:hyperlink r:id="rId201">
        <w:r>
          <w:rPr>
            <w:rStyle w:val="Hyperlink"/>
          </w:rPr>
          <w:t xml:space="preserve">http://www.rstudio.com/</w:t>
        </w:r>
      </w:hyperlink>
    </w:p>
    <w:bookmarkEnd w:id="202"/>
    <w:bookmarkStart w:id="204" w:name="ref-safar2020"/>
    <w:p>
      <w:pPr>
        <w:pStyle w:val="Bibliografia"/>
      </w:pPr>
      <w:r>
        <w:t xml:space="preserve">Safar, N. V. H., Magnago, L. F. S., &amp; Schaefer, C. E. G. R. (2020). Resilience of lowland Atlantic forests in a highly fragmented landscape: Insights on the temporal scale of landscape restoration.</w:t>
      </w:r>
      <w:r>
        <w:t xml:space="preserve"> </w:t>
      </w:r>
      <w:r>
        <w:rPr>
          <w:i/>
          <w:iCs/>
        </w:rPr>
        <w:t xml:space="preserve">Forest Ecology and Management</w:t>
      </w:r>
      <w:r>
        <w:t xml:space="preserve">,</w:t>
      </w:r>
      <w:r>
        <w:t xml:space="preserve"> </w:t>
      </w:r>
      <w:r>
        <w:rPr>
          <w:i/>
          <w:iCs/>
        </w:rPr>
        <w:t xml:space="preserve">470-471</w:t>
      </w:r>
      <w:r>
        <w:t xml:space="preserve">, 118183.</w:t>
      </w:r>
      <w:r>
        <w:t xml:space="preserve"> </w:t>
      </w:r>
      <w:hyperlink r:id="rId203">
        <w:r>
          <w:rPr>
            <w:rStyle w:val="Hyperlink"/>
          </w:rPr>
          <w:t xml:space="preserve">https://doi.org/10.1016/j.foreco.2020.118183</w:t>
        </w:r>
      </w:hyperlink>
    </w:p>
    <w:bookmarkEnd w:id="204"/>
    <w:bookmarkStart w:id="206" w:name="ref-santos2025"/>
    <w:p>
      <w:pPr>
        <w:pStyle w:val="Bibliografia"/>
      </w:pPr>
      <w:r>
        <w:t xml:space="preserve">Santos, J. F. D., Nascimento, J. R., &amp; Simões, N. R. (2025). Effects of urban pollution on zooplankton diversity along the almada river (bahia, brazil).</w:t>
      </w:r>
      <w:r>
        <w:t xml:space="preserve"> </w:t>
      </w:r>
      <w:r>
        <w:rPr>
          <w:i/>
          <w:iCs/>
        </w:rPr>
        <w:t xml:space="preserve">Acta Limnologica Brasiliensia</w:t>
      </w:r>
      <w:r>
        <w:t xml:space="preserve">,</w:t>
      </w:r>
      <w:r>
        <w:t xml:space="preserve"> </w:t>
      </w:r>
      <w:r>
        <w:rPr>
          <w:i/>
          <w:iCs/>
        </w:rPr>
        <w:t xml:space="preserve">37</w:t>
      </w:r>
      <w:r>
        <w:t xml:space="preserve">, e103.</w:t>
      </w:r>
      <w:r>
        <w:t xml:space="preserve"> </w:t>
      </w:r>
      <w:hyperlink r:id="rId205">
        <w:r>
          <w:rPr>
            <w:rStyle w:val="Hyperlink"/>
          </w:rPr>
          <w:t xml:space="preserve">https://doi.org/10.1590/s2179-975x3224</w:t>
        </w:r>
      </w:hyperlink>
    </w:p>
    <w:bookmarkEnd w:id="206"/>
    <w:bookmarkStart w:id="208" w:name="ref-santos-wisniewski2002"/>
    <w:p>
      <w:pPr>
        <w:pStyle w:val="Bibliografia"/>
      </w:pPr>
      <w:r>
        <w:t xml:space="preserve">Santos-Wisniewski, M. J., Rocha, O., Güntzel, A. M., &amp; Matsumura-Tundisi, T. (2002). Cladocera chydoridae of high altitude water bodies (serra da mantiqueira), in brazil.</w:t>
      </w:r>
      <w:r>
        <w:t xml:space="preserve"> </w:t>
      </w:r>
      <w:r>
        <w:rPr>
          <w:i/>
          <w:iCs/>
        </w:rPr>
        <w:t xml:space="preserve">Brazilian Journal of Biology</w:t>
      </w:r>
      <w:r>
        <w:t xml:space="preserve">,</w:t>
      </w:r>
      <w:r>
        <w:t xml:space="preserve"> </w:t>
      </w:r>
      <w:r>
        <w:rPr>
          <w:i/>
          <w:iCs/>
        </w:rPr>
        <w:t xml:space="preserve">62</w:t>
      </w:r>
      <w:r>
        <w:t xml:space="preserve">(4a), 681–687.</w:t>
      </w:r>
      <w:r>
        <w:t xml:space="preserve"> </w:t>
      </w:r>
      <w:hyperlink r:id="rId207">
        <w:r>
          <w:rPr>
            <w:rStyle w:val="Hyperlink"/>
          </w:rPr>
          <w:t xml:space="preserve">https://doi.org/10.1590/S1519-69842002000400016</w:t>
        </w:r>
      </w:hyperlink>
    </w:p>
    <w:bookmarkEnd w:id="208"/>
    <w:bookmarkStart w:id="209" w:name="ref-schäfer1985"/>
    <w:p>
      <w:pPr>
        <w:pStyle w:val="Bibliografia"/>
      </w:pPr>
      <w:r>
        <w:t xml:space="preserve">Schäfer, A. (1985).</w:t>
      </w:r>
      <w:r>
        <w:t xml:space="preserve"> </w:t>
      </w:r>
      <w:r>
        <w:rPr>
          <w:i/>
          <w:iCs/>
        </w:rPr>
        <w:t xml:space="preserve">Fundamentos da Ecologia e Biogeografia das Águas Continentais</w:t>
      </w:r>
      <w:r>
        <w:t xml:space="preserve">.</w:t>
      </w:r>
    </w:p>
    <w:bookmarkEnd w:id="209"/>
    <w:bookmarkStart w:id="210" w:name="ref-shiel1995"/>
    <w:p>
      <w:pPr>
        <w:pStyle w:val="Bibliografia"/>
      </w:pPr>
      <w:r>
        <w:t xml:space="preserve">Shiel, R. J. (1995).</w:t>
      </w:r>
      <w:r>
        <w:t xml:space="preserve"> </w:t>
      </w:r>
      <w:r>
        <w:rPr>
          <w:i/>
          <w:iCs/>
        </w:rPr>
        <w:t xml:space="preserve">A Guide to Identification of Rotifers, Cladocerans and Copepods from Australian Inland Water</w:t>
      </w:r>
      <w:r>
        <w:t xml:space="preserve">. Co-operative Research Centre for Freshwater Ecology.</w:t>
      </w:r>
    </w:p>
    <w:bookmarkEnd w:id="210"/>
    <w:bookmarkStart w:id="212" w:name="ref-shurin2000"/>
    <w:p>
      <w:pPr>
        <w:pStyle w:val="Bibliografia"/>
      </w:pPr>
      <w:r>
        <w:t xml:space="preserve">Shurin, J. B., Havel, J. E., Leibold, M. A., &amp; Pinel-Alloul, B. (2000). LOCAL AND REGIONAL ZOOPLANKTON SPECIES RICHNESS: A SCALE-INDEPENDENT TEST FOR SATURATION.</w:t>
      </w:r>
      <w:r>
        <w:t xml:space="preserve"> </w:t>
      </w:r>
      <w:r>
        <w:rPr>
          <w:i/>
          <w:iCs/>
        </w:rPr>
        <w:t xml:space="preserve">Ecology</w:t>
      </w:r>
      <w:r>
        <w:t xml:space="preserve">,</w:t>
      </w:r>
      <w:r>
        <w:t xml:space="preserve"> </w:t>
      </w:r>
      <w:r>
        <w:rPr>
          <w:i/>
          <w:iCs/>
        </w:rPr>
        <w:t xml:space="preserve">81</w:t>
      </w:r>
      <w:r>
        <w:t xml:space="preserve">(11), 3062–3073.</w:t>
      </w:r>
      <w:r>
        <w:t xml:space="preserve"> </w:t>
      </w:r>
      <w:hyperlink r:id="rId211">
        <w:r>
          <w:rPr>
            <w:rStyle w:val="Hyperlink"/>
          </w:rPr>
          <w:t xml:space="preserve">https://doi.org/10.1890/0012-9658(2000)081[3062:LARZSR]2.0.CO;2</w:t>
        </w:r>
      </w:hyperlink>
    </w:p>
    <w:bookmarkEnd w:id="212"/>
    <w:bookmarkStart w:id="214" w:name="ref-silva2009"/>
    <w:p>
      <w:pPr>
        <w:pStyle w:val="Bibliografia"/>
      </w:pPr>
      <w:r>
        <w:t xml:space="preserve">Silva, A. M. A., Medeiros, P. R., Silva, M. C. B. C., &amp; Barbosa, J. E. L. (2009). Diel vertical migration and distribution of zooplankton in a tropical Brazilian reservoir.</w:t>
      </w:r>
      <w:r>
        <w:t xml:space="preserve"> </w:t>
      </w:r>
      <w:r>
        <w:rPr>
          <w:i/>
          <w:iCs/>
        </w:rPr>
        <w:t xml:space="preserve">Biotemas</w:t>
      </w:r>
      <w:r>
        <w:t xml:space="preserve">,</w:t>
      </w:r>
      <w:r>
        <w:t xml:space="preserve"> </w:t>
      </w:r>
      <w:r>
        <w:rPr>
          <w:i/>
          <w:iCs/>
        </w:rPr>
        <w:t xml:space="preserve">2</w:t>
      </w:r>
      <w:r>
        <w:t xml:space="preserve">(1).</w:t>
      </w:r>
      <w:r>
        <w:t xml:space="preserve"> </w:t>
      </w:r>
      <w:hyperlink r:id="rId213">
        <w:r>
          <w:rPr>
            <w:rStyle w:val="Hyperlink"/>
          </w:rPr>
          <w:t xml:space="preserve">https://doi.org/10.5007/2175-7925.2009v22n1p49</w:t>
        </w:r>
      </w:hyperlink>
    </w:p>
    <w:bookmarkEnd w:id="214"/>
    <w:bookmarkStart w:id="216" w:name="ref-silva2020"/>
    <w:p>
      <w:pPr>
        <w:pStyle w:val="Bibliografia"/>
      </w:pPr>
      <w:r>
        <w:t xml:space="preserve">Silva, M. R. F. D., Souza, K. S., Assis, C. R. D. D., Sá, R. A. D. Q. C. D., Santos, M. D. V., &amp; Oliveira, M. B. M. D. (2020). BIOMARKERS AS a TOOL TO MONITOR ENVIRONMENTAL IMPACT ON AQUATIC ECOSYSTEMS / BIOMARCADORES COMO FERRAMENTA PARA MONITORAR o IMPACTO AMBIENTAL NOS ECOSSISTEMAS AQUÁTICOS.</w:t>
      </w:r>
      <w:r>
        <w:t xml:space="preserve"> </w:t>
      </w:r>
      <w:r>
        <w:rPr>
          <w:i/>
          <w:iCs/>
        </w:rPr>
        <w:t xml:space="preserve">Brazilian Journal of Development</w:t>
      </w:r>
      <w:r>
        <w:t xml:space="preserve">,</w:t>
      </w:r>
      <w:r>
        <w:t xml:space="preserve"> </w:t>
      </w:r>
      <w:r>
        <w:rPr>
          <w:i/>
          <w:iCs/>
        </w:rPr>
        <w:t xml:space="preserve">6</w:t>
      </w:r>
      <w:r>
        <w:t xml:space="preserve">(10), 75702–75720.</w:t>
      </w:r>
      <w:r>
        <w:t xml:space="preserve"> </w:t>
      </w:r>
      <w:hyperlink r:id="rId215">
        <w:r>
          <w:rPr>
            <w:rStyle w:val="Hyperlink"/>
          </w:rPr>
          <w:t xml:space="preserve">https://doi.org/10.34117/bjdv6n10-120</w:t>
        </w:r>
      </w:hyperlink>
    </w:p>
    <w:bookmarkEnd w:id="216"/>
    <w:bookmarkStart w:id="217" w:name="ref-smirnov1998"/>
    <w:p>
      <w:pPr>
        <w:pStyle w:val="Bibliografia"/>
      </w:pPr>
      <w:r>
        <w:t xml:space="preserve">Smirnov, N. N. (1998).</w:t>
      </w:r>
      <w:r>
        <w:t xml:space="preserve"> </w:t>
      </w:r>
      <w:r>
        <w:rPr>
          <w:i/>
          <w:iCs/>
        </w:rPr>
        <w:t xml:space="preserve">Cladocera: The Chydorinae and Sayciinae (Chydoridae) of the World. Guide to the Identification of the Microinvertebrate of the Continental: Waters of the World</w:t>
      </w:r>
      <w:r>
        <w:t xml:space="preserve">. Academic Publishing.</w:t>
      </w:r>
    </w:p>
    <w:bookmarkEnd w:id="217"/>
    <w:bookmarkStart w:id="219" w:name="ref-soares2011"/>
    <w:p>
      <w:pPr>
        <w:pStyle w:val="Bibliografia"/>
      </w:pPr>
      <w:r>
        <w:t xml:space="preserve">Soares, C. E. A., &amp; Elmoor-Loureiro, L. M. A. (2011). Uma atualização da lista de cladocera cladocera (crustacea, branchiopoda) do estado de pernambuco, brasil.</w:t>
      </w:r>
      <w:r>
        <w:t xml:space="preserve"> </w:t>
      </w:r>
      <w:r>
        <w:rPr>
          <w:i/>
          <w:iCs/>
        </w:rPr>
        <w:t xml:space="preserve">Biota Neotropica</w:t>
      </w:r>
      <w:r>
        <w:t xml:space="preserve">,</w:t>
      </w:r>
      <w:r>
        <w:t xml:space="preserve"> </w:t>
      </w:r>
      <w:r>
        <w:rPr>
          <w:i/>
          <w:iCs/>
        </w:rPr>
        <w:t xml:space="preserve">11</w:t>
      </w:r>
      <w:r>
        <w:t xml:space="preserve">(2), 409–414.</w:t>
      </w:r>
      <w:r>
        <w:t xml:space="preserve"> </w:t>
      </w:r>
      <w:hyperlink r:id="rId218">
        <w:r>
          <w:rPr>
            <w:rStyle w:val="Hyperlink"/>
          </w:rPr>
          <w:t xml:space="preserve">https://doi.org/10.1590/S1676-06032011000200038</w:t>
        </w:r>
      </w:hyperlink>
    </w:p>
    <w:bookmarkEnd w:id="219"/>
    <w:bookmarkStart w:id="221" w:name="ref-sousa2008"/>
    <w:p>
      <w:pPr>
        <w:pStyle w:val="Bibliografia"/>
      </w:pPr>
      <w:r>
        <w:t xml:space="preserve">Sousa, W., Attayde, J. L., Rocha, E. D. S., &amp; Eskinazi-Sant’Anna, E. M. (2008). The response of zooplankton assemblages to variations in the water quality of four man-made lakes in semi-arid northeastern Brazil.</w:t>
      </w:r>
      <w:r>
        <w:t xml:space="preserve"> </w:t>
      </w:r>
      <w:r>
        <w:rPr>
          <w:i/>
          <w:iCs/>
        </w:rPr>
        <w:t xml:space="preserve">Journal of Plankton Research</w:t>
      </w:r>
      <w:r>
        <w:t xml:space="preserve">,</w:t>
      </w:r>
      <w:r>
        <w:t xml:space="preserve"> </w:t>
      </w:r>
      <w:r>
        <w:rPr>
          <w:i/>
          <w:iCs/>
        </w:rPr>
        <w:t xml:space="preserve">30</w:t>
      </w:r>
      <w:r>
        <w:t xml:space="preserve">(6), 699–708.</w:t>
      </w:r>
      <w:r>
        <w:t xml:space="preserve"> </w:t>
      </w:r>
      <w:hyperlink r:id="rId220">
        <w:r>
          <w:rPr>
            <w:rStyle w:val="Hyperlink"/>
          </w:rPr>
          <w:t xml:space="preserve">https://doi.org/10.1093/plankt/fbn032</w:t>
        </w:r>
      </w:hyperlink>
    </w:p>
    <w:bookmarkEnd w:id="221"/>
    <w:bookmarkStart w:id="223" w:name="ref-souza2025"/>
    <w:p>
      <w:pPr>
        <w:pStyle w:val="Bibliografia"/>
      </w:pPr>
      <w:r>
        <w:t xml:space="preserve">Souza, M. E. T. D., Santos, N. G. D., Chiarelli, L. J., &amp; Noll, M. S. M. C. (2025). Seasonal variation of the zooplankton communities</w:t>
      </w:r>
      <w:r>
        <w:t xml:space="preserve">’</w:t>
      </w:r>
      <w:r>
        <w:t xml:space="preserve"> </w:t>
      </w:r>
      <w:r>
        <w:t xml:space="preserve">diversity in ponds of the atlantic forest.</w:t>
      </w:r>
      <w:r>
        <w:t xml:space="preserve"> </w:t>
      </w:r>
      <w:r>
        <w:rPr>
          <w:i/>
          <w:iCs/>
        </w:rPr>
        <w:t xml:space="preserve">Acta Limnologica Brasiliensia</w:t>
      </w:r>
      <w:r>
        <w:t xml:space="preserve">,</w:t>
      </w:r>
      <w:r>
        <w:t xml:space="preserve"> </w:t>
      </w:r>
      <w:r>
        <w:rPr>
          <w:i/>
          <w:iCs/>
        </w:rPr>
        <w:t xml:space="preserve">37</w:t>
      </w:r>
      <w:r>
        <w:t xml:space="preserve">, e105.</w:t>
      </w:r>
      <w:r>
        <w:t xml:space="preserve"> </w:t>
      </w:r>
      <w:hyperlink r:id="rId222">
        <w:r>
          <w:rPr>
            <w:rStyle w:val="Hyperlink"/>
          </w:rPr>
          <w:t xml:space="preserve">https://doi.org/10.1590/s2179-975x6524</w:t>
        </w:r>
      </w:hyperlink>
    </w:p>
    <w:bookmarkEnd w:id="223"/>
    <w:bookmarkStart w:id="225" w:name="ref-strahler1952"/>
    <w:p>
      <w:pPr>
        <w:pStyle w:val="Bibliografia"/>
      </w:pPr>
      <w:r>
        <w:t xml:space="preserve">Strahler, A. N. (1952). DYNAMIC BASIS OF GEOMORPHOLOGY.</w:t>
      </w:r>
      <w:r>
        <w:t xml:space="preserve"> </w:t>
      </w:r>
      <w:r>
        <w:rPr>
          <w:i/>
          <w:iCs/>
        </w:rPr>
        <w:t xml:space="preserve">Geological Society of America Bulletin</w:t>
      </w:r>
      <w:r>
        <w:t xml:space="preserve">,</w:t>
      </w:r>
      <w:r>
        <w:t xml:space="preserve"> </w:t>
      </w:r>
      <w:r>
        <w:rPr>
          <w:i/>
          <w:iCs/>
        </w:rPr>
        <w:t xml:space="preserve">63</w:t>
      </w:r>
      <w:r>
        <w:t xml:space="preserve">(9), 923.</w:t>
      </w:r>
      <w:r>
        <w:t xml:space="preserve"> </w:t>
      </w:r>
      <w:hyperlink r:id="rId224">
        <w:r>
          <w:rPr>
            <w:rStyle w:val="Hyperlink"/>
          </w:rPr>
          <w:t xml:space="preserve">https://doi.org/10.1130/0016-7606(1952)63[923:DBOG]2.0.CO;2</w:t>
        </w:r>
      </w:hyperlink>
    </w:p>
    <w:bookmarkEnd w:id="225"/>
    <w:bookmarkStart w:id="227" w:name="ref-súarez2009"/>
    <w:p>
      <w:pPr>
        <w:pStyle w:val="Bibliografia"/>
      </w:pPr>
      <w:r>
        <w:t xml:space="preserve">Súarez, Y. R., &amp; Lima-Junior, S. E. (2009). Variação espacial e temporal nas assembléias de peixes de riachos na bacia do rio guiraí, alto rio paraná.</w:t>
      </w:r>
      <w:r>
        <w:t xml:space="preserve"> </w:t>
      </w:r>
      <w:r>
        <w:rPr>
          <w:i/>
          <w:iCs/>
        </w:rPr>
        <w:t xml:space="preserve">Biota Neotropica</w:t>
      </w:r>
      <w:r>
        <w:t xml:space="preserve">,</w:t>
      </w:r>
      <w:r>
        <w:t xml:space="preserve"> </w:t>
      </w:r>
      <w:r>
        <w:rPr>
          <w:i/>
          <w:iCs/>
        </w:rPr>
        <w:t xml:space="preserve">9</w:t>
      </w:r>
      <w:r>
        <w:t xml:space="preserve">(1), 101–111.</w:t>
      </w:r>
      <w:r>
        <w:t xml:space="preserve"> </w:t>
      </w:r>
      <w:hyperlink r:id="rId226">
        <w:r>
          <w:rPr>
            <w:rStyle w:val="Hyperlink"/>
          </w:rPr>
          <w:t xml:space="preserve">https://doi.org/10.1590/S1676-06032009000100012</w:t>
        </w:r>
      </w:hyperlink>
    </w:p>
    <w:bookmarkEnd w:id="227"/>
    <w:bookmarkStart w:id="229" w:name="ref-tabarelli2010"/>
    <w:p>
      <w:pPr>
        <w:pStyle w:val="Bibliografia"/>
      </w:pPr>
      <w:r>
        <w:t xml:space="preserve">Tabarelli, M., Aguiar, A. V., Ribeiro, M. C., Metzger, J. P., &amp; Peres, C. A. (2010). Prospects for biodiversity conservation in the Atlantic Forest: Lessons from aging human-modified landscapes.</w:t>
      </w:r>
      <w:r>
        <w:t xml:space="preserve"> </w:t>
      </w:r>
      <w:r>
        <w:rPr>
          <w:i/>
          <w:iCs/>
        </w:rPr>
        <w:t xml:space="preserve">Biological Conservation</w:t>
      </w:r>
      <w:r>
        <w:t xml:space="preserve">,</w:t>
      </w:r>
      <w:r>
        <w:t xml:space="preserve"> </w:t>
      </w:r>
      <w:r>
        <w:rPr>
          <w:i/>
          <w:iCs/>
        </w:rPr>
        <w:t xml:space="preserve">143</w:t>
      </w:r>
      <w:r>
        <w:t xml:space="preserve">(10), 2328–2340.</w:t>
      </w:r>
      <w:r>
        <w:t xml:space="preserve"> </w:t>
      </w:r>
      <w:hyperlink r:id="rId228">
        <w:r>
          <w:rPr>
            <w:rStyle w:val="Hyperlink"/>
          </w:rPr>
          <w:t xml:space="preserve">https://doi.org/10.1016/j.biocon.2010.02.005</w:t>
        </w:r>
      </w:hyperlink>
    </w:p>
    <w:bookmarkEnd w:id="229"/>
    <w:bookmarkStart w:id="230" w:name="ref-tabarelli2012"/>
    <w:p>
      <w:pPr>
        <w:pStyle w:val="Bibliografia"/>
      </w:pPr>
      <w:r>
        <w:t xml:space="preserve">Tabarelli, M., Venceslau, A. A., Cezar, R. M., &amp; Metzger, J. P. (2012). A conversão da floresta Atlântica em paisagens antrópicas: Lições para a conservação da diversidade biológica das florestas tropicais.</w:t>
      </w:r>
      <w:r>
        <w:t xml:space="preserve"> </w:t>
      </w:r>
      <w:r>
        <w:rPr>
          <w:i/>
          <w:iCs/>
        </w:rPr>
        <w:t xml:space="preserve">Asociación Interciencia</w:t>
      </w:r>
      <w:r>
        <w:t xml:space="preserve">,</w:t>
      </w:r>
      <w:r>
        <w:t xml:space="preserve"> </w:t>
      </w:r>
      <w:r>
        <w:rPr>
          <w:i/>
          <w:iCs/>
        </w:rPr>
        <w:t xml:space="preserve">37</w:t>
      </w:r>
      <w:r>
        <w:t xml:space="preserve">(2), 88–92.</w:t>
      </w:r>
    </w:p>
    <w:bookmarkEnd w:id="230"/>
    <w:bookmarkStart w:id="231" w:name="ref-taboada2022"/>
    <w:p>
      <w:pPr>
        <w:pStyle w:val="Bibliografia"/>
      </w:pPr>
      <w:r>
        <w:t xml:space="preserve">Taboada, J. K., Miranda, T. M., Mello, R. S. P., &amp; Coelho-De-Souza, G. (2022). Usos e conservação de espécies e ecossistemas nativos para o fortalecimento da sociobiodiversidade no território do PAN Lagoas do Sul.</w:t>
      </w:r>
      <w:r>
        <w:t xml:space="preserve"> </w:t>
      </w:r>
      <w:r>
        <w:rPr>
          <w:i/>
          <w:iCs/>
        </w:rPr>
        <w:t xml:space="preserve">Anais Da Reunião Técnica Sobre Agroecologia</w:t>
      </w:r>
      <w:r>
        <w:t xml:space="preserve">,</w:t>
      </w:r>
      <w:r>
        <w:t xml:space="preserve"> </w:t>
      </w:r>
      <w:r>
        <w:rPr>
          <w:i/>
          <w:iCs/>
        </w:rPr>
        <w:t xml:space="preserve">17</w:t>
      </w:r>
      <w:r>
        <w:t xml:space="preserve">.</w:t>
      </w:r>
    </w:p>
    <w:bookmarkEnd w:id="231"/>
    <w:bookmarkStart w:id="233" w:name="ref-tuomisto2010"/>
    <w:p>
      <w:pPr>
        <w:pStyle w:val="Bibliografia"/>
      </w:pPr>
      <w:r>
        <w:t xml:space="preserve">Tuomisto, H. (2010). A consistent terminology for quantifying species diversity? Yes, it does exist.</w:t>
      </w:r>
      <w:r>
        <w:t xml:space="preserve"> </w:t>
      </w:r>
      <w:r>
        <w:rPr>
          <w:i/>
          <w:iCs/>
        </w:rPr>
        <w:t xml:space="preserve">Oecologia</w:t>
      </w:r>
      <w:r>
        <w:t xml:space="preserve">,</w:t>
      </w:r>
      <w:r>
        <w:t xml:space="preserve"> </w:t>
      </w:r>
      <w:r>
        <w:rPr>
          <w:i/>
          <w:iCs/>
        </w:rPr>
        <w:t xml:space="preserve">164</w:t>
      </w:r>
      <w:r>
        <w:t xml:space="preserve">(4), 853–860.</w:t>
      </w:r>
      <w:r>
        <w:t xml:space="preserve"> </w:t>
      </w:r>
      <w:hyperlink r:id="rId232">
        <w:r>
          <w:rPr>
            <w:rStyle w:val="Hyperlink"/>
          </w:rPr>
          <w:t xml:space="preserve">https://doi.org/10.1007/s00442-010-1812-0</w:t>
        </w:r>
      </w:hyperlink>
    </w:p>
    <w:bookmarkEnd w:id="233"/>
    <w:bookmarkStart w:id="235" w:name="ref-vancine2024"/>
    <w:p>
      <w:pPr>
        <w:pStyle w:val="Bibliografia"/>
      </w:pPr>
      <w:r>
        <w:t xml:space="preserve">Vancine, M. H., Muylaert, R. L., Niebuhr, B. B., Oshima, J. E. D. F., Tonetti, V., Bernardo, R., De Angelo, C., Rosa, M. R., Grohmann, C. H., &amp; Ribeiro, M. C. (2024). The Atlantic Forest of South America: Spatiotemporal dynamics of the vegetation and implications for conservation.</w:t>
      </w:r>
      <w:r>
        <w:t xml:space="preserve"> </w:t>
      </w:r>
      <w:r>
        <w:rPr>
          <w:i/>
          <w:iCs/>
        </w:rPr>
        <w:t xml:space="preserve">Biological Conservation</w:t>
      </w:r>
      <w:r>
        <w:t xml:space="preserve">,</w:t>
      </w:r>
      <w:r>
        <w:t xml:space="preserve"> </w:t>
      </w:r>
      <w:r>
        <w:rPr>
          <w:i/>
          <w:iCs/>
        </w:rPr>
        <w:t xml:space="preserve">291</w:t>
      </w:r>
      <w:r>
        <w:t xml:space="preserve">, 110499.</w:t>
      </w:r>
      <w:r>
        <w:t xml:space="preserve"> </w:t>
      </w:r>
      <w:hyperlink r:id="rId234">
        <w:r>
          <w:rPr>
            <w:rStyle w:val="Hyperlink"/>
          </w:rPr>
          <w:t xml:space="preserve">https://doi.org/10.1016/j.biocon.2024.110499</w:t>
        </w:r>
      </w:hyperlink>
    </w:p>
    <w:bookmarkEnd w:id="235"/>
    <w:bookmarkStart w:id="236" w:name="ref-vieira2009"/>
    <w:p>
      <w:pPr>
        <w:pStyle w:val="Bibliografia"/>
      </w:pPr>
      <w:r>
        <w:t xml:space="preserve">Vieira, A. C. B., Ribeiro, L. L., Santos, D. P. N., &amp; Crispim, M. C. (2009). Correlation between the zooplanktonic community and environmental variables in a reservoir from the Northeastern semi-arid.</w:t>
      </w:r>
      <w:r>
        <w:t xml:space="preserve"> </w:t>
      </w:r>
      <w:r>
        <w:rPr>
          <w:i/>
          <w:iCs/>
        </w:rPr>
        <w:t xml:space="preserve">Acta Limnologica Brasiliensia</w:t>
      </w:r>
      <w:r>
        <w:t xml:space="preserve">,</w:t>
      </w:r>
      <w:r>
        <w:t xml:space="preserve"> </w:t>
      </w:r>
      <w:r>
        <w:rPr>
          <w:i/>
          <w:iCs/>
        </w:rPr>
        <w:t xml:space="preserve">21</w:t>
      </w:r>
      <w:r>
        <w:t xml:space="preserve">(3), 349–358.</w:t>
      </w:r>
    </w:p>
    <w:bookmarkEnd w:id="236"/>
    <w:bookmarkStart w:id="238" w:name="ref-ward1998"/>
    <w:p>
      <w:pPr>
        <w:pStyle w:val="Bibliografia"/>
      </w:pPr>
      <w:r>
        <w:t xml:space="preserve">Ward, J. V. (1998). Riverine landscapes: Biodiversity patterns, disturbance regimes, and aquatic conservation.</w:t>
      </w:r>
      <w:r>
        <w:t xml:space="preserve"> </w:t>
      </w:r>
      <w:r>
        <w:rPr>
          <w:i/>
          <w:iCs/>
        </w:rPr>
        <w:t xml:space="preserve">Biological Conservation</w:t>
      </w:r>
      <w:r>
        <w:t xml:space="preserve">,</w:t>
      </w:r>
      <w:r>
        <w:t xml:space="preserve"> </w:t>
      </w:r>
      <w:r>
        <w:rPr>
          <w:i/>
          <w:iCs/>
        </w:rPr>
        <w:t xml:space="preserve">83</w:t>
      </w:r>
      <w:r>
        <w:t xml:space="preserve">(3), 269–278.</w:t>
      </w:r>
      <w:r>
        <w:t xml:space="preserve"> </w:t>
      </w:r>
      <w:hyperlink r:id="rId237">
        <w:r>
          <w:rPr>
            <w:rStyle w:val="Hyperlink"/>
          </w:rPr>
          <w:t xml:space="preserve">https://doi.org/10.1016/S0006-3207(97)00083-9</w:t>
        </w:r>
      </w:hyperlink>
    </w:p>
    <w:bookmarkEnd w:id="238"/>
    <w:bookmarkStart w:id="240" w:name="ref-wetzel2001"/>
    <w:p>
      <w:pPr>
        <w:pStyle w:val="Bibliografia"/>
      </w:pPr>
      <w:r>
        <w:t xml:space="preserve">Wetzel, R. G. (2001).</w:t>
      </w:r>
      <w:r>
        <w:t xml:space="preserve"> </w:t>
      </w:r>
      <w:r>
        <w:rPr>
          <w:i/>
          <w:iCs/>
        </w:rPr>
        <w:t xml:space="preserve">Limnology</w:t>
      </w:r>
      <w:r>
        <w:t xml:space="preserve"> </w:t>
      </w:r>
      <w:r>
        <w:t xml:space="preserve">(3rd ed.). Elsevier.</w:t>
      </w:r>
      <w:r>
        <w:t xml:space="preserve"> </w:t>
      </w:r>
      <w:hyperlink r:id="rId239">
        <w:r>
          <w:rPr>
            <w:rStyle w:val="Hyperlink"/>
          </w:rPr>
          <w:t xml:space="preserve">https://doi.org/10.1016/C2009-0-02112-6</w:t>
        </w:r>
      </w:hyperlink>
    </w:p>
    <w:bookmarkEnd w:id="240"/>
    <w:bookmarkStart w:id="242" w:name="ref-wetzel2000"/>
    <w:p>
      <w:pPr>
        <w:pStyle w:val="Bibliografia"/>
      </w:pPr>
      <w:r>
        <w:t xml:space="preserve">Wetzel, R. G., &amp; Likens, G. E. (2000).</w:t>
      </w:r>
      <w:r>
        <w:t xml:space="preserve"> </w:t>
      </w:r>
      <w:r>
        <w:rPr>
          <w:i/>
          <w:iCs/>
        </w:rPr>
        <w:t xml:space="preserve">Limnological Analyses</w:t>
      </w:r>
      <w:r>
        <w:t xml:space="preserve">. Springer New York.</w:t>
      </w:r>
      <w:r>
        <w:t xml:space="preserve"> </w:t>
      </w:r>
      <w:hyperlink r:id="rId241">
        <w:r>
          <w:rPr>
            <w:rStyle w:val="Hyperlink"/>
          </w:rPr>
          <w:t xml:space="preserve">https://doi.org/10.1007/978-1-4757-3250-4</w:t>
        </w:r>
      </w:hyperlink>
    </w:p>
    <w:bookmarkEnd w:id="242"/>
    <w:bookmarkStart w:id="244" w:name="ref-whittaker1972"/>
    <w:p>
      <w:pPr>
        <w:pStyle w:val="Bibliografia"/>
      </w:pPr>
      <w:r>
        <w:t xml:space="preserve">Whittaker, R. H. (1972). EVOLUTION AND MEASUREMENT OF SPECIES DIVERSITY.</w:t>
      </w:r>
      <w:r>
        <w:t xml:space="preserve"> </w:t>
      </w:r>
      <w:r>
        <w:rPr>
          <w:i/>
          <w:iCs/>
        </w:rPr>
        <w:t xml:space="preserve">TAXON</w:t>
      </w:r>
      <w:r>
        <w:t xml:space="preserve">,</w:t>
      </w:r>
      <w:r>
        <w:t xml:space="preserve"> </w:t>
      </w:r>
      <w:r>
        <w:rPr>
          <w:i/>
          <w:iCs/>
        </w:rPr>
        <w:t xml:space="preserve">21</w:t>
      </w:r>
      <w:r>
        <w:t xml:space="preserve">(2-3), 213–251.</w:t>
      </w:r>
      <w:r>
        <w:t xml:space="preserve"> </w:t>
      </w:r>
      <w:hyperlink r:id="rId243">
        <w:r>
          <w:rPr>
            <w:rStyle w:val="Hyperlink"/>
          </w:rPr>
          <w:t xml:space="preserve">https://doi.org/10.2307/1218190</w:t>
        </w:r>
      </w:hyperlink>
    </w:p>
    <w:bookmarkEnd w:id="244"/>
    <w:bookmarkStart w:id="245" w:name="ref-zar1999"/>
    <w:p>
      <w:pPr>
        <w:pStyle w:val="Bibliografia"/>
      </w:pPr>
      <w:r>
        <w:t xml:space="preserve">Zar, J. H. (1999).</w:t>
      </w:r>
      <w:r>
        <w:t xml:space="preserve"> </w:t>
      </w:r>
      <w:r>
        <w:rPr>
          <w:i/>
          <w:iCs/>
        </w:rPr>
        <w:t xml:space="preserve">Biostatistical Analysis</w:t>
      </w:r>
      <w:r>
        <w:t xml:space="preserve"> </w:t>
      </w:r>
      <w:r>
        <w:t xml:space="preserve">(4th ed.).</w:t>
      </w:r>
    </w:p>
    <w:bookmarkEnd w:id="245"/>
    <w:bookmarkStart w:id="246" w:name="ref-zaú1998"/>
    <w:p>
      <w:pPr>
        <w:pStyle w:val="Bibliografia"/>
      </w:pPr>
      <w:r>
        <w:t xml:space="preserve">Zaú, A. (1998).</w:t>
      </w:r>
      <w:r>
        <w:t xml:space="preserve"> </w:t>
      </w:r>
      <w:r>
        <w:rPr>
          <w:i/>
          <w:iCs/>
        </w:rPr>
        <w:t xml:space="preserve">Fragmentação da Mata Atlântica: Aspectos Teóricos</w:t>
      </w:r>
      <w:r>
        <w:t xml:space="preserve">.</w:t>
      </w:r>
    </w:p>
    <w:bookmarkEnd w:id="246"/>
    <w:bookmarkEnd w:id="247"/>
    <w:bookmarkEnd w:id="248"/>
    <w:bookmarkStart w:id="303" w:name="figures-and-tables"/>
    <w:p>
      <w:pPr>
        <w:pStyle w:val="Ttulo1"/>
      </w:pPr>
      <w:r>
        <w:t xml:space="preserve">Figures and Tables</w:t>
      </w:r>
    </w:p>
    <w:bookmarkStart w:id="301" w:name="figures"/>
    <w:p>
      <w:pPr>
        <w:pStyle w:val="Ttulo2"/>
      </w:pPr>
      <w:r>
        <w:t xml:space="preserve">Figures</w:t>
      </w:r>
    </w:p>
    <w:tbl>
      <w:tblPr>
        <w:tblStyle w:val="Table"/>
        <w:tblW w:type="pct" w:w="5000"/>
        <w:tblLayout w:type="fixed"/>
        <w:tblLook w:firstRow="0" w:lastRow="0" w:firstColumn="0" w:lastColumn="0" w:noHBand="0" w:noVBand="0" w:val="0000"/>
      </w:tblPr>
      <w:tblGrid>
        <w:gridCol w:w="7920"/>
      </w:tblGrid>
      <w:tr>
        <w:tc>
          <w:tcPr/>
          <w:bookmarkStart w:id="252" w:name="fig-mapa"/>
          <w:p>
            <w:pPr>
              <w:pStyle w:val="Compact"/>
              <w:jc w:val="center"/>
            </w:pPr>
            <w:r>
              <w:drawing>
                <wp:inline>
                  <wp:extent cx="5600700" cy="3959578"/>
                  <wp:effectExtent b="0" l="0" r="0" t="0"/>
                  <wp:docPr descr="" title="" id="250" name="Picture"/>
                  <a:graphic>
                    <a:graphicData uri="http://schemas.openxmlformats.org/drawingml/2006/picture">
                      <pic:pic>
                        <pic:nvPicPr>
                          <pic:cNvPr descr="imagens/Mapa.png" id="251" name="Picture"/>
                          <pic:cNvPicPr>
                            <a:picLocks noChangeArrowheads="1" noChangeAspect="1"/>
                          </pic:cNvPicPr>
                        </pic:nvPicPr>
                        <pic:blipFill>
                          <a:blip r:embed="rId249"/>
                          <a:stretch>
                            <a:fillRect/>
                          </a:stretch>
                        </pic:blipFill>
                        <pic:spPr bwMode="auto">
                          <a:xfrm>
                            <a:off x="0" y="0"/>
                            <a:ext cx="5600700" cy="3959578"/>
                          </a:xfrm>
                          <a:prstGeom prst="rect">
                            <a:avLst/>
                          </a:prstGeom>
                          <a:noFill/>
                          <a:ln w="9525">
                            <a:noFill/>
                            <a:headEnd/>
                            <a:tailEnd/>
                          </a:ln>
                        </pic:spPr>
                      </pic:pic>
                    </a:graphicData>
                  </a:graphic>
                </wp:inline>
              </w:drawing>
            </w:r>
          </w:p>
          <w:p>
            <w:pPr>
              <w:jc w:val="center"/>
            </w:pPr>
            <w:pPr>
              <w:jc w:val="left"/>
              <w:spacing w:before="200"/>
              <w:pStyle w:val="ImageCaption"/>
            </w:pPr>
            <w:r>
              <w:t xml:space="preserve">Figure 1: Mapa da área de influência da REBIO Guaribas localizada no município de Mamanguape.</w:t>
            </w:r>
          </w:p>
          <w:bookmarkEnd w:id="252"/>
        </w:tc>
      </w:tr>
    </w:tbl>
    <w:p>
      <w:pPr>
        <w:pStyle w:val="Corpodetexto"/>
      </w:pPr>
      <w:r>
        <w:t xml:space="preserve"> </w:t>
      </w:r>
    </w:p>
    <w:tbl>
      <w:tblPr>
        <w:tblStyle w:val="Table"/>
        <w:tblW w:type="pct" w:w="5000"/>
        <w:tblLayout w:type="fixed"/>
        <w:tblLook w:firstRow="0" w:lastRow="0" w:firstColumn="0" w:lastColumn="0" w:noHBand="0" w:noVBand="0" w:val="0000"/>
      </w:tblPr>
      <w:tblGrid>
        <w:gridCol w:w="7920"/>
      </w:tblGrid>
      <w:tr>
        <w:tc>
          <w:tcPr/>
          <w:bookmarkStart w:id="256" w:name="fig-pcaseco"/>
          <w:p>
            <w:pPr>
              <w:pStyle w:val="Compact"/>
              <w:jc w:val="center"/>
            </w:pPr>
            <w:r>
              <w:drawing>
                <wp:inline>
                  <wp:extent cx="5600700" cy="3756024"/>
                  <wp:effectExtent b="0" l="0" r="0" t="0"/>
                  <wp:docPr descr="" title="" id="254" name="Picture"/>
                  <a:graphic>
                    <a:graphicData uri="http://schemas.openxmlformats.org/drawingml/2006/picture">
                      <pic:pic>
                        <pic:nvPicPr>
                          <pic:cNvPr descr="imagens/PCA_Seco.png" id="255" name="Picture"/>
                          <pic:cNvPicPr>
                            <a:picLocks noChangeArrowheads="1" noChangeAspect="1"/>
                          </pic:cNvPicPr>
                        </pic:nvPicPr>
                        <pic:blipFill>
                          <a:blip r:embed="rId253"/>
                          <a:stretch>
                            <a:fillRect/>
                          </a:stretch>
                        </pic:blipFill>
                        <pic:spPr bwMode="auto">
                          <a:xfrm>
                            <a:off x="0" y="0"/>
                            <a:ext cx="5600700" cy="3756024"/>
                          </a:xfrm>
                          <a:prstGeom prst="rect">
                            <a:avLst/>
                          </a:prstGeom>
                          <a:noFill/>
                          <a:ln w="9525">
                            <a:noFill/>
                            <a:headEnd/>
                            <a:tailEnd/>
                          </a:ln>
                        </pic:spPr>
                      </pic:pic>
                    </a:graphicData>
                  </a:graphic>
                </wp:inline>
              </w:drawing>
            </w:r>
          </w:p>
          <w:p>
            <w:pPr>
              <w:jc w:val="center"/>
            </w:pPr>
            <w:pPr>
              <w:jc w:val="left"/>
              <w:spacing w:before="200"/>
              <w:pStyle w:val="ImageCaption"/>
            </w:pPr>
            <w:r>
              <w:t xml:space="preserve">Figure 2: Biplot da Análise de Componentes Principais (PCA) das unidades amostrais (UAs) e das variáveis ambientais nos riachos Barro Branco e Caiana durante o período seco. Os pontos representam as UAs, enquanto os vetores indicam as variáveis ambientais associadas à estrutura do habitat.</w:t>
            </w:r>
          </w:p>
          <w:bookmarkEnd w:id="256"/>
        </w:tc>
      </w:tr>
    </w:tbl>
    <w:p>
      <w:pPr>
        <w:pStyle w:val="Corpodetexto"/>
      </w:pPr>
      <w:r>
        <w:t xml:space="preserve"> </w:t>
      </w:r>
    </w:p>
    <w:tbl>
      <w:tblPr>
        <w:tblStyle w:val="Table"/>
        <w:tblW w:type="pct" w:w="5000"/>
        <w:tblLayout w:type="fixed"/>
        <w:tblLook w:firstRow="0" w:lastRow="0" w:firstColumn="0" w:lastColumn="0" w:noHBand="0" w:noVBand="0" w:val="0000"/>
      </w:tblPr>
      <w:tblGrid>
        <w:gridCol w:w="7920"/>
      </w:tblGrid>
      <w:tr>
        <w:tc>
          <w:tcPr/>
          <w:bookmarkStart w:id="260" w:name="fig-pcachuvoso"/>
          <w:p>
            <w:pPr>
              <w:pStyle w:val="Compact"/>
              <w:jc w:val="center"/>
            </w:pPr>
            <w:r>
              <w:drawing>
                <wp:inline>
                  <wp:extent cx="5600700" cy="3756024"/>
                  <wp:effectExtent b="0" l="0" r="0" t="0"/>
                  <wp:docPr descr="" title="" id="258" name="Picture"/>
                  <a:graphic>
                    <a:graphicData uri="http://schemas.openxmlformats.org/drawingml/2006/picture">
                      <pic:pic>
                        <pic:nvPicPr>
                          <pic:cNvPr descr="imagens/PCA_Chuvoso.png" id="259" name="Picture"/>
                          <pic:cNvPicPr>
                            <a:picLocks noChangeArrowheads="1" noChangeAspect="1"/>
                          </pic:cNvPicPr>
                        </pic:nvPicPr>
                        <pic:blipFill>
                          <a:blip r:embed="rId257"/>
                          <a:stretch>
                            <a:fillRect/>
                          </a:stretch>
                        </pic:blipFill>
                        <pic:spPr bwMode="auto">
                          <a:xfrm>
                            <a:off x="0" y="0"/>
                            <a:ext cx="5600700" cy="3756024"/>
                          </a:xfrm>
                          <a:prstGeom prst="rect">
                            <a:avLst/>
                          </a:prstGeom>
                          <a:noFill/>
                          <a:ln w="9525">
                            <a:noFill/>
                            <a:headEnd/>
                            <a:tailEnd/>
                          </a:ln>
                        </pic:spPr>
                      </pic:pic>
                    </a:graphicData>
                  </a:graphic>
                </wp:inline>
              </w:drawing>
            </w:r>
          </w:p>
          <w:p>
            <w:pPr>
              <w:jc w:val="center"/>
            </w:pPr>
            <w:pPr>
              <w:jc w:val="left"/>
              <w:spacing w:before="200"/>
              <w:pStyle w:val="ImageCaption"/>
            </w:pPr>
            <w:r>
              <w:t xml:space="preserve">Figure 3: Biplot da Análise de Componentes Principais (PCA) das unidades amostrais (UAs) e das variáveis ambientais nos riachos Barro Branco e Caiana durante o período chuvoso. Os pontos representam as UAs, enquanto os vetores indicam as variáveis ambientais associadas à estrutura do habitat.</w:t>
            </w:r>
          </w:p>
          <w:bookmarkEnd w:id="260"/>
        </w:tc>
      </w:tr>
    </w:tbl>
    <w:p>
      <w:pPr>
        <w:pStyle w:val="Corpodetexto"/>
      </w:pPr>
      <w:r>
        <w:t xml:space="preserve"> </w:t>
      </w:r>
    </w:p>
    <w:tbl>
      <w:tblPr>
        <w:tblStyle w:val="Table"/>
        <w:tblW w:type="pct" w:w="5000"/>
        <w:tblLayout w:type="fixed"/>
        <w:tblLook w:firstRow="0" w:lastRow="0" w:firstColumn="0" w:lastColumn="0" w:noHBand="0" w:noVBand="0" w:val="0000"/>
      </w:tblPr>
      <w:tblGrid>
        <w:gridCol w:w="7920"/>
      </w:tblGrid>
      <w:tr>
        <w:tc>
          <w:tcPr/>
          <w:bookmarkStart w:id="264" w:name="fig-venn-seco"/>
          <w:p>
            <w:pPr>
              <w:pStyle w:val="Compact"/>
              <w:jc w:val="center"/>
            </w:pPr>
            <w:r>
              <w:drawing>
                <wp:inline>
                  <wp:extent cx="5600700" cy="3822700"/>
                  <wp:effectExtent b="0" l="0" r="0" t="0"/>
                  <wp:docPr descr="" title="" id="262" name="Picture"/>
                  <a:graphic>
                    <a:graphicData uri="http://schemas.openxmlformats.org/drawingml/2006/picture">
                      <pic:pic>
                        <pic:nvPicPr>
                          <pic:cNvPr descr="imagens/venn_seco.png" id="263" name="Picture"/>
                          <pic:cNvPicPr>
                            <a:picLocks noChangeArrowheads="1" noChangeAspect="1"/>
                          </pic:cNvPicPr>
                        </pic:nvPicPr>
                        <pic:blipFill>
                          <a:blip r:embed="rId261"/>
                          <a:stretch>
                            <a:fillRect/>
                          </a:stretch>
                        </pic:blipFill>
                        <pic:spPr bwMode="auto">
                          <a:xfrm>
                            <a:off x="0" y="0"/>
                            <a:ext cx="5600700" cy="3822700"/>
                          </a:xfrm>
                          <a:prstGeom prst="rect">
                            <a:avLst/>
                          </a:prstGeom>
                          <a:noFill/>
                          <a:ln w="9525">
                            <a:noFill/>
                            <a:headEnd/>
                            <a:tailEnd/>
                          </a:ln>
                        </pic:spPr>
                      </pic:pic>
                    </a:graphicData>
                  </a:graphic>
                </wp:inline>
              </w:drawing>
            </w:r>
          </w:p>
          <w:p>
            <w:pPr>
              <w:jc w:val="center"/>
            </w:pPr>
            <w:pPr>
              <w:jc w:val="left"/>
              <w:spacing w:before="200"/>
              <w:pStyle w:val="ImageCaption"/>
            </w:pPr>
            <w:r>
              <w:t xml:space="preserve">Figure 4: Diagrama de Venn indicando o número de espécies compartilhadas e exclusivas representadas a partir dos componentes de diversidade alfa (α) dos riachos Barro Branco (B) e Caiana (C) da REBIO Guaribas no período seco (S).</w:t>
            </w:r>
          </w:p>
          <w:bookmarkEnd w:id="264"/>
        </w:tc>
      </w:tr>
    </w:tbl>
    <w:p>
      <w:pPr>
        <w:pStyle w:val="Corpodetexto"/>
      </w:pPr>
      <w:r>
        <w:t xml:space="preserve"> </w:t>
      </w:r>
    </w:p>
    <w:tbl>
      <w:tblPr>
        <w:tblStyle w:val="Table"/>
        <w:tblW w:type="pct" w:w="5000"/>
        <w:tblLayout w:type="fixed"/>
        <w:tblLook w:firstRow="0" w:lastRow="0" w:firstColumn="0" w:lastColumn="0" w:noHBand="0" w:noVBand="0" w:val="0000"/>
      </w:tblPr>
      <w:tblGrid>
        <w:gridCol w:w="7920"/>
      </w:tblGrid>
      <w:tr>
        <w:tc>
          <w:tcPr/>
          <w:bookmarkStart w:id="268" w:name="fig-venn-chuvoso"/>
          <w:p>
            <w:pPr>
              <w:pStyle w:val="Compact"/>
              <w:jc w:val="center"/>
            </w:pPr>
            <w:r>
              <w:drawing>
                <wp:inline>
                  <wp:extent cx="5600700" cy="3822700"/>
                  <wp:effectExtent b="0" l="0" r="0" t="0"/>
                  <wp:docPr descr="" title="" id="266" name="Picture"/>
                  <a:graphic>
                    <a:graphicData uri="http://schemas.openxmlformats.org/drawingml/2006/picture">
                      <pic:pic>
                        <pic:nvPicPr>
                          <pic:cNvPr descr="imagens/venn_chuvoso.png" id="267" name="Picture"/>
                          <pic:cNvPicPr>
                            <a:picLocks noChangeArrowheads="1" noChangeAspect="1"/>
                          </pic:cNvPicPr>
                        </pic:nvPicPr>
                        <pic:blipFill>
                          <a:blip r:embed="rId265"/>
                          <a:stretch>
                            <a:fillRect/>
                          </a:stretch>
                        </pic:blipFill>
                        <pic:spPr bwMode="auto">
                          <a:xfrm>
                            <a:off x="0" y="0"/>
                            <a:ext cx="5600700" cy="3822700"/>
                          </a:xfrm>
                          <a:prstGeom prst="rect">
                            <a:avLst/>
                          </a:prstGeom>
                          <a:noFill/>
                          <a:ln w="9525">
                            <a:noFill/>
                            <a:headEnd/>
                            <a:tailEnd/>
                          </a:ln>
                        </pic:spPr>
                      </pic:pic>
                    </a:graphicData>
                  </a:graphic>
                </wp:inline>
              </w:drawing>
            </w:r>
          </w:p>
          <w:p>
            <w:pPr>
              <w:jc w:val="center"/>
            </w:pPr>
            <w:pPr>
              <w:jc w:val="left"/>
              <w:spacing w:before="200"/>
              <w:pStyle w:val="ImageCaption"/>
            </w:pPr>
            <w:r>
              <w:t xml:space="preserve">Figure 5: Diagrama de Venn indicando o número de espécies compartilhadas e exclusivas representadas a partir dos componentes de diversidade alfa (α) dos riachos Barro Branco (B) e Caiana (C) da REBIO Guaribas no período chuvoso (C).</w:t>
            </w:r>
          </w:p>
          <w:bookmarkEnd w:id="268"/>
        </w:tc>
      </w:tr>
    </w:tbl>
    <w:p>
      <w:pPr>
        <w:pStyle w:val="Corpodetexto"/>
      </w:pPr>
      <w:r>
        <w:t xml:space="preserve"> </w:t>
      </w:r>
    </w:p>
    <w:tbl>
      <w:tblPr>
        <w:tblStyle w:val="Table"/>
        <w:tblW w:type="pct" w:w="5000"/>
        <w:tblLayout w:type="fixed"/>
        <w:tblLook w:firstRow="0" w:lastRow="0" w:firstColumn="0" w:lastColumn="0" w:noHBand="0" w:noVBand="0" w:val="0000"/>
      </w:tblPr>
      <w:tblGrid>
        <w:gridCol w:w="7920"/>
      </w:tblGrid>
      <w:tr>
        <w:tc>
          <w:tcPr/>
          <w:bookmarkStart w:id="272" w:name="fig-diversidadeobs-riachos-seco"/>
          <w:p>
            <w:pPr>
              <w:pStyle w:val="Compact"/>
              <w:jc w:val="center"/>
            </w:pPr>
            <w:r>
              <w:drawing>
                <wp:inline>
                  <wp:extent cx="5600700" cy="3822700"/>
                  <wp:effectExtent b="0" l="0" r="0" t="0"/>
                  <wp:docPr descr="" title="" id="270" name="Picture"/>
                  <a:graphic>
                    <a:graphicData uri="http://schemas.openxmlformats.org/drawingml/2006/picture">
                      <pic:pic>
                        <pic:nvPicPr>
                          <pic:cNvPr descr="imagens/diversidade_obs_seco.png" id="271" name="Picture"/>
                          <pic:cNvPicPr>
                            <a:picLocks noChangeArrowheads="1" noChangeAspect="1"/>
                          </pic:cNvPicPr>
                        </pic:nvPicPr>
                        <pic:blipFill>
                          <a:blip r:embed="rId269"/>
                          <a:stretch>
                            <a:fillRect/>
                          </a:stretch>
                        </pic:blipFill>
                        <pic:spPr bwMode="auto">
                          <a:xfrm>
                            <a:off x="0" y="0"/>
                            <a:ext cx="5600700" cy="38227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 Diversidade observada e esperada do período seco, dividida em componentes alfa e três/dois betas, expressa em porcentagem da riqueza total em (A) ambos os riachos; (B) Barro Branco; e (C) Caiana. Alpha.1 = unidade de amostragem, beta.2 = variação entre habitats; beta.2 = variação entre pontos; beta.3 = variação entre riachos.</w:t>
            </w:r>
          </w:p>
          <w:bookmarkEnd w:id="272"/>
        </w:tc>
      </w:tr>
    </w:tbl>
    <w:p>
      <w:pPr>
        <w:pStyle w:val="Corpodetexto"/>
      </w:pPr>
      <w:r>
        <w:t xml:space="preserve"> </w:t>
      </w:r>
    </w:p>
    <w:tbl>
      <w:tblPr>
        <w:tblStyle w:val="Table"/>
        <w:tblW w:type="pct" w:w="5000"/>
        <w:tblLayout w:type="fixed"/>
        <w:tblLook w:firstRow="0" w:lastRow="0" w:firstColumn="0" w:lastColumn="0" w:noHBand="0" w:noVBand="0" w:val="0000"/>
      </w:tblPr>
      <w:tblGrid>
        <w:gridCol w:w="7920"/>
      </w:tblGrid>
      <w:tr>
        <w:tc>
          <w:tcPr/>
          <w:bookmarkStart w:id="277" w:name="fig-diversidadeobs-bb-seco"/>
          <w:p>
            <w:pPr>
              <w:pStyle w:val="Compact"/>
              <w:jc w:val="center"/>
            </w:pPr>
            <w:bookmarkStart w:id="276" w:name="fig-diversidadeobs-bb-seco"/>
            <w:r>
              <w:drawing>
                <wp:inline>
                  <wp:extent cx="5600700" cy="3822700"/>
                  <wp:effectExtent b="0" l="0" r="0" t="0"/>
                  <wp:docPr descr="" title="" id="274" name="Picture"/>
                  <a:graphic>
                    <a:graphicData uri="http://schemas.openxmlformats.org/drawingml/2006/picture">
                      <pic:pic>
                        <pic:nvPicPr>
                          <pic:cNvPr descr="imagens/diversidade_obs__bb_seco.png" id="275" name="Picture"/>
                          <pic:cNvPicPr>
                            <a:picLocks noChangeArrowheads="1" noChangeAspect="1"/>
                          </pic:cNvPicPr>
                        </pic:nvPicPr>
                        <pic:blipFill>
                          <a:blip r:embed="rId273"/>
                          <a:stretch>
                            <a:fillRect/>
                          </a:stretch>
                        </pic:blipFill>
                        <pic:spPr bwMode="auto">
                          <a:xfrm>
                            <a:off x="0" y="0"/>
                            <a:ext cx="5600700" cy="3822700"/>
                          </a:xfrm>
                          <a:prstGeom prst="rect">
                            <a:avLst/>
                          </a:prstGeom>
                          <a:noFill/>
                          <a:ln w="9525">
                            <a:noFill/>
                            <a:headEnd/>
                            <a:tailEnd/>
                          </a:ln>
                        </pic:spPr>
                      </pic:pic>
                    </a:graphicData>
                  </a:graphic>
                </wp:inline>
              </w:drawing>
            </w:r>
            <w:bookmarkEnd w:id="276"/>
          </w:p>
          <w:p>
            <w:pPr>
              <w:jc w:val="center"/>
            </w:pPr>
            <w:pPr>
              <w:jc w:val="left"/>
              <w:spacing w:before="200"/>
              <w:pStyle w:val="ImageCaption"/>
            </w:pPr>
            <w:r>
              <w:t xml:space="preserve">Figure 7</w:t>
            </w:r>
          </w:p>
          <w:bookmarkEnd w:id="277"/>
        </w:tc>
      </w:tr>
    </w:tbl>
    <w:p>
      <w:pPr>
        <w:pStyle w:val="Corpodetexto"/>
      </w:pPr>
      <w:r>
        <w:t xml:space="preserve"> </w:t>
      </w:r>
    </w:p>
    <w:tbl>
      <w:tblPr>
        <w:tblStyle w:val="Table"/>
        <w:tblW w:type="pct" w:w="5000"/>
        <w:tblLayout w:type="fixed"/>
        <w:tblLook w:firstRow="0" w:lastRow="0" w:firstColumn="0" w:lastColumn="0" w:noHBand="0" w:noVBand="0" w:val="0000"/>
      </w:tblPr>
      <w:tblGrid>
        <w:gridCol w:w="7920"/>
      </w:tblGrid>
      <w:tr>
        <w:tc>
          <w:tcPr/>
          <w:bookmarkStart w:id="282" w:name="fig-diversidadeobs-ca-seco"/>
          <w:p>
            <w:pPr>
              <w:pStyle w:val="Compact"/>
              <w:jc w:val="center"/>
            </w:pPr>
            <w:bookmarkStart w:id="281" w:name="fig-diversidadeobs-ca-seco"/>
            <w:r>
              <w:drawing>
                <wp:inline>
                  <wp:extent cx="5600700" cy="3822700"/>
                  <wp:effectExtent b="0" l="0" r="0" t="0"/>
                  <wp:docPr descr="" title="" id="279" name="Picture"/>
                  <a:graphic>
                    <a:graphicData uri="http://schemas.openxmlformats.org/drawingml/2006/picture">
                      <pic:pic>
                        <pic:nvPicPr>
                          <pic:cNvPr descr="imagens/diversidade_obs__ca_seco.png" id="280" name="Picture"/>
                          <pic:cNvPicPr>
                            <a:picLocks noChangeArrowheads="1" noChangeAspect="1"/>
                          </pic:cNvPicPr>
                        </pic:nvPicPr>
                        <pic:blipFill>
                          <a:blip r:embed="rId278"/>
                          <a:stretch>
                            <a:fillRect/>
                          </a:stretch>
                        </pic:blipFill>
                        <pic:spPr bwMode="auto">
                          <a:xfrm>
                            <a:off x="0" y="0"/>
                            <a:ext cx="5600700" cy="3822700"/>
                          </a:xfrm>
                          <a:prstGeom prst="rect">
                            <a:avLst/>
                          </a:prstGeom>
                          <a:noFill/>
                          <a:ln w="9525">
                            <a:noFill/>
                            <a:headEnd/>
                            <a:tailEnd/>
                          </a:ln>
                        </pic:spPr>
                      </pic:pic>
                    </a:graphicData>
                  </a:graphic>
                </wp:inline>
              </w:drawing>
            </w:r>
            <w:bookmarkEnd w:id="281"/>
          </w:p>
          <w:p>
            <w:pPr>
              <w:jc w:val="center"/>
            </w:pPr>
            <w:pPr>
              <w:jc w:val="left"/>
              <w:spacing w:before="200"/>
              <w:pStyle w:val="ImageCaption"/>
            </w:pPr>
            <w:r>
              <w:t xml:space="preserve">Figure 8</w:t>
            </w:r>
          </w:p>
          <w:bookmarkEnd w:id="282"/>
        </w:tc>
      </w:tr>
    </w:tbl>
    <w:p>
      <w:pPr>
        <w:pStyle w:val="Corpodetexto"/>
      </w:pPr>
      <w:r>
        <w:t xml:space="preserve"> </w:t>
      </w:r>
    </w:p>
    <w:tbl>
      <w:tblPr>
        <w:tblStyle w:val="Table"/>
        <w:tblW w:type="pct" w:w="5000"/>
        <w:tblLayout w:type="fixed"/>
        <w:tblLook w:firstRow="0" w:lastRow="0" w:firstColumn="0" w:lastColumn="0" w:noHBand="0" w:noVBand="0" w:val="0000"/>
      </w:tblPr>
      <w:tblGrid>
        <w:gridCol w:w="7920"/>
      </w:tblGrid>
      <w:tr>
        <w:tc>
          <w:tcPr/>
          <w:bookmarkStart w:id="286" w:name="fig-diversidadeobs-riachos-chuvoso"/>
          <w:p>
            <w:pPr>
              <w:pStyle w:val="Compact"/>
              <w:jc w:val="center"/>
            </w:pPr>
            <w:r>
              <w:drawing>
                <wp:inline>
                  <wp:extent cx="5600700" cy="3822700"/>
                  <wp:effectExtent b="0" l="0" r="0" t="0"/>
                  <wp:docPr descr="" title="" id="284" name="Picture"/>
                  <a:graphic>
                    <a:graphicData uri="http://schemas.openxmlformats.org/drawingml/2006/picture">
                      <pic:pic>
                        <pic:nvPicPr>
                          <pic:cNvPr descr="imagens/diversidade_obs__chuvoso.png" id="285" name="Picture"/>
                          <pic:cNvPicPr>
                            <a:picLocks noChangeArrowheads="1" noChangeAspect="1"/>
                          </pic:cNvPicPr>
                        </pic:nvPicPr>
                        <pic:blipFill>
                          <a:blip r:embed="rId283"/>
                          <a:stretch>
                            <a:fillRect/>
                          </a:stretch>
                        </pic:blipFill>
                        <pic:spPr bwMode="auto">
                          <a:xfrm>
                            <a:off x="0" y="0"/>
                            <a:ext cx="5600700" cy="3822700"/>
                          </a:xfrm>
                          <a:prstGeom prst="rect">
                            <a:avLst/>
                          </a:prstGeom>
                          <a:noFill/>
                          <a:ln w="9525">
                            <a:noFill/>
                            <a:headEnd/>
                            <a:tailEnd/>
                          </a:ln>
                        </pic:spPr>
                      </pic:pic>
                    </a:graphicData>
                  </a:graphic>
                </wp:inline>
              </w:drawing>
            </w:r>
          </w:p>
          <w:p>
            <w:pPr>
              <w:jc w:val="center"/>
            </w:pPr>
            <w:pPr>
              <w:jc w:val="left"/>
              <w:spacing w:before="200"/>
              <w:pStyle w:val="ImageCaption"/>
            </w:pPr>
            <w:r>
              <w:t xml:space="preserve">Figure 9: Diversidade observada e esperada do período chuvoso, dividida em componentes alfa e três/dois betas, expressa em porcentagem da riqueza total em (A) ambos os riachos; (B) Barro Branco; e (C) Caiana. Alpha.1 = unidade de amostragem, beta.2 = variação entre habitats; beta.2 = variação entre pontos; beta.3 = variação entre riachos.</w:t>
            </w:r>
          </w:p>
          <w:bookmarkEnd w:id="286"/>
        </w:tc>
      </w:tr>
    </w:tbl>
    <w:p>
      <w:pPr>
        <w:pStyle w:val="Corpodetexto"/>
      </w:pPr>
      <w:r>
        <w:t xml:space="preserve"> </w:t>
      </w:r>
    </w:p>
    <w:tbl>
      <w:tblPr>
        <w:tblStyle w:val="Table"/>
        <w:tblW w:type="pct" w:w="5000"/>
        <w:tblLayout w:type="fixed"/>
        <w:tblLook w:firstRow="0" w:lastRow="0" w:firstColumn="0" w:lastColumn="0" w:noHBand="0" w:noVBand="0" w:val="0000"/>
      </w:tblPr>
      <w:tblGrid>
        <w:gridCol w:w="7920"/>
      </w:tblGrid>
      <w:tr>
        <w:tc>
          <w:tcPr/>
          <w:bookmarkStart w:id="291" w:name="fig-diversidadeobs-bb-chuvoso"/>
          <w:p>
            <w:pPr>
              <w:pStyle w:val="Compact"/>
              <w:jc w:val="center"/>
            </w:pPr>
            <w:bookmarkStart w:id="290" w:name="fig-diversidadeobs-bb-chuvoso"/>
            <w:r>
              <w:drawing>
                <wp:inline>
                  <wp:extent cx="5600700" cy="3822700"/>
                  <wp:effectExtent b="0" l="0" r="0" t="0"/>
                  <wp:docPr descr="" title="" id="288" name="Picture"/>
                  <a:graphic>
                    <a:graphicData uri="http://schemas.openxmlformats.org/drawingml/2006/picture">
                      <pic:pic>
                        <pic:nvPicPr>
                          <pic:cNvPr descr="imagens/diversidade_obs__bb_chuvoso.png" id="289" name="Picture"/>
                          <pic:cNvPicPr>
                            <a:picLocks noChangeArrowheads="1" noChangeAspect="1"/>
                          </pic:cNvPicPr>
                        </pic:nvPicPr>
                        <pic:blipFill>
                          <a:blip r:embed="rId287"/>
                          <a:stretch>
                            <a:fillRect/>
                          </a:stretch>
                        </pic:blipFill>
                        <pic:spPr bwMode="auto">
                          <a:xfrm>
                            <a:off x="0" y="0"/>
                            <a:ext cx="5600700" cy="3822700"/>
                          </a:xfrm>
                          <a:prstGeom prst="rect">
                            <a:avLst/>
                          </a:prstGeom>
                          <a:noFill/>
                          <a:ln w="9525">
                            <a:noFill/>
                            <a:headEnd/>
                            <a:tailEnd/>
                          </a:ln>
                        </pic:spPr>
                      </pic:pic>
                    </a:graphicData>
                  </a:graphic>
                </wp:inline>
              </w:drawing>
            </w:r>
            <w:bookmarkEnd w:id="290"/>
          </w:p>
          <w:p>
            <w:pPr>
              <w:jc w:val="center"/>
            </w:pPr>
            <w:pPr>
              <w:jc w:val="left"/>
              <w:spacing w:before="200"/>
              <w:pStyle w:val="ImageCaption"/>
            </w:pPr>
            <w:r>
              <w:t xml:space="preserve">Figure 10</w:t>
            </w:r>
          </w:p>
          <w:bookmarkEnd w:id="291"/>
        </w:tc>
      </w:tr>
    </w:tbl>
    <w:p>
      <w:pPr>
        <w:pStyle w:val="Corpodetexto"/>
      </w:pPr>
      <w:r>
        <w:t xml:space="preserve"> </w:t>
      </w:r>
    </w:p>
    <w:tbl>
      <w:tblPr>
        <w:tblStyle w:val="Table"/>
        <w:tblW w:type="pct" w:w="5000"/>
        <w:tblLayout w:type="fixed"/>
        <w:tblLook w:firstRow="0" w:lastRow="0" w:firstColumn="0" w:lastColumn="0" w:noHBand="0" w:noVBand="0" w:val="0000"/>
      </w:tblPr>
      <w:tblGrid>
        <w:gridCol w:w="7920"/>
      </w:tblGrid>
      <w:tr>
        <w:tc>
          <w:tcPr/>
          <w:bookmarkStart w:id="296" w:name="fig-diversidadeobs-ca-chuvoso"/>
          <w:p>
            <w:pPr>
              <w:pStyle w:val="Compact"/>
              <w:jc w:val="center"/>
            </w:pPr>
            <w:bookmarkStart w:id="295" w:name="fig-diversidadeobs-ca-chuvoso"/>
            <w:r>
              <w:drawing>
                <wp:inline>
                  <wp:extent cx="5600700" cy="3822700"/>
                  <wp:effectExtent b="0" l="0" r="0" t="0"/>
                  <wp:docPr descr="" title="" id="293" name="Picture"/>
                  <a:graphic>
                    <a:graphicData uri="http://schemas.openxmlformats.org/drawingml/2006/picture">
                      <pic:pic>
                        <pic:nvPicPr>
                          <pic:cNvPr descr="imagens/diversidade_obs__ca_chuvoso.png" id="294" name="Picture"/>
                          <pic:cNvPicPr>
                            <a:picLocks noChangeArrowheads="1" noChangeAspect="1"/>
                          </pic:cNvPicPr>
                        </pic:nvPicPr>
                        <pic:blipFill>
                          <a:blip r:embed="rId292"/>
                          <a:stretch>
                            <a:fillRect/>
                          </a:stretch>
                        </pic:blipFill>
                        <pic:spPr bwMode="auto">
                          <a:xfrm>
                            <a:off x="0" y="0"/>
                            <a:ext cx="5600700" cy="3822700"/>
                          </a:xfrm>
                          <a:prstGeom prst="rect">
                            <a:avLst/>
                          </a:prstGeom>
                          <a:noFill/>
                          <a:ln w="9525">
                            <a:noFill/>
                            <a:headEnd/>
                            <a:tailEnd/>
                          </a:ln>
                        </pic:spPr>
                      </pic:pic>
                    </a:graphicData>
                  </a:graphic>
                </wp:inline>
              </w:drawing>
            </w:r>
            <w:bookmarkEnd w:id="295"/>
          </w:p>
          <w:p>
            <w:pPr>
              <w:jc w:val="center"/>
            </w:pPr>
            <w:pPr>
              <w:jc w:val="left"/>
              <w:spacing w:before="200"/>
              <w:pStyle w:val="ImageCaption"/>
            </w:pPr>
            <w:r>
              <w:t xml:space="preserve">Figure 11</w:t>
            </w:r>
          </w:p>
          <w:bookmarkEnd w:id="296"/>
        </w:tc>
      </w:tr>
    </w:tbl>
    <w:p>
      <w:pPr>
        <w:pStyle w:val="Corpodetexto"/>
      </w:pPr>
      <w:r>
        <w:t xml:space="preserve"> </w:t>
      </w:r>
    </w:p>
    <w:tbl>
      <w:tblPr>
        <w:tblStyle w:val="Table"/>
        <w:tblW w:type="pct" w:w="5000"/>
        <w:tblLayout w:type="fixed"/>
        <w:tblLook w:firstRow="0" w:lastRow="0" w:firstColumn="0" w:lastColumn="0" w:noHBand="0" w:noVBand="0" w:val="0000"/>
      </w:tblPr>
      <w:tblGrid>
        <w:gridCol w:w="7920"/>
      </w:tblGrid>
      <w:tr>
        <w:tc>
          <w:tcPr/>
          <w:bookmarkStart w:id="300" w:name="fig-pesquisa"/>
          <w:p>
            <w:pPr>
              <w:pStyle w:val="Compact"/>
              <w:jc w:val="center"/>
            </w:pPr>
            <w:r>
              <w:drawing>
                <wp:inline>
                  <wp:extent cx="4107179" cy="3886200"/>
                  <wp:effectExtent b="0" l="0" r="0" t="0"/>
                  <wp:docPr descr="" title="" id="298" name="Picture"/>
                  <a:graphic>
                    <a:graphicData uri="http://schemas.openxmlformats.org/drawingml/2006/picture">
                      <pic:pic>
                        <pic:nvPicPr>
                          <pic:cNvPr descr="imagens/pesquisa_cientifica.jpg" id="299" name="Picture"/>
                          <pic:cNvPicPr>
                            <a:picLocks noChangeArrowheads="1" noChangeAspect="1"/>
                          </pic:cNvPicPr>
                        </pic:nvPicPr>
                        <pic:blipFill>
                          <a:blip r:embed="rId297"/>
                          <a:stretch>
                            <a:fillRect/>
                          </a:stretch>
                        </pic:blipFill>
                        <pic:spPr bwMode="auto">
                          <a:xfrm>
                            <a:off x="0" y="0"/>
                            <a:ext cx="4107179" cy="3886200"/>
                          </a:xfrm>
                          <a:prstGeom prst="rect">
                            <a:avLst/>
                          </a:prstGeom>
                          <a:noFill/>
                          <a:ln w="9525">
                            <a:noFill/>
                            <a:headEnd/>
                            <a:tailEnd/>
                          </a:ln>
                        </pic:spPr>
                      </pic:pic>
                    </a:graphicData>
                  </a:graphic>
                </wp:inline>
              </w:drawing>
            </w:r>
          </w:p>
          <w:p>
            <w:pPr>
              <w:jc w:val="center"/>
            </w:pPr>
            <w:pPr>
              <w:jc w:val="left"/>
              <w:spacing w:before="200"/>
              <w:pStyle w:val="ImageCaption"/>
            </w:pPr>
            <w:r>
              <w:t xml:space="preserve">Figure 12: Etapas do desenvolvimento da pesquisa científica.</w:t>
            </w:r>
          </w:p>
          <w:bookmarkEnd w:id="300"/>
        </w:tc>
      </w:tr>
    </w:tbl>
    <w:bookmarkEnd w:id="301"/>
    <w:bookmarkStart w:id="302" w:name="tables"/>
    <w:p>
      <w:pPr>
        <w:pStyle w:val="Ttulo2"/>
      </w:pPr>
      <w:r>
        <w:t xml:space="preserve">Tables</w:t>
      </w:r>
    </w:p>
    <w:bookmarkEnd w:id="302"/>
    <w:bookmarkEnd w:id="303"/>
    <w:bookmarkStart w:id="304" w:name="apendices"/>
    <w:p>
      <w:pPr>
        <w:pStyle w:val="Ttulo1"/>
      </w:pPr>
      <w:r>
        <w:t xml:space="preserve">Apendices</w:t>
      </w:r>
    </w:p>
    <w:bookmarkEnd w:id="304"/>
    <w:bookmarkStart w:id="308" w:name="non-used-figures-and-tables"/>
    <w:p>
      <w:pPr>
        <w:pStyle w:val="Ttulo1"/>
      </w:pPr>
      <w:r>
        <w:t xml:space="preserve">Non-used figures and tables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306" name="Picture"/>
                  <a:graphic>
                    <a:graphicData uri="http://schemas.openxmlformats.org/drawingml/2006/picture">
                      <pic:pic>
                        <pic:nvPicPr>
                          <pic:cNvPr descr="C:\PROGRA~1\RStudio\RESOUR~1\app\bin\quarto\share\formats\docx\warning.png" id="307" name="Picture"/>
                          <pic:cNvPicPr>
                            <a:picLocks noChangeArrowheads="1" noChangeAspect="1"/>
                          </pic:cNvPicPr>
                        </pic:nvPicPr>
                        <pic:blipFill>
                          <a:blip r:embed="rId30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Non-used codes</w:t>
            </w:r>
          </w:p>
        </w:tc>
      </w:tr>
      <w:tr>
        <w:trPr>
          <w:cantSplit/>
        </w:trPr>
        <w:tc>
          <w:tcPr>
            <w:tcMar>
              <w:top w:w="108" w:type="dxa"/>
              <w:bottom w:w="108" w:type="dxa"/>
            </w:tcMar>
          </w:tcPr>
          <w:p/>
        </w:tc>
      </w:tr>
    </w:tbl>
    <w:bookmarkEnd w:id="308"/>
    <w:sectPr w:rsidR="00427872" w:rsidRPr="00427872">
      <w:pgSz w:h="15840" w:w="12240"/>
      <w:pgMar w:bottom="1417" w:footer="720" w:gutter="0" w:header="720" w:left="1701" w:right="1701" w:top="1417"/>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170CD2DE"/>
    <w:multiLevelType w:val="multilevel"/>
    <w:tmpl w:val="45342BCC"/>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16cid:durableId="152186097" w:numId="1">
    <w:abstractNumId w:val="0"/>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5A6185"/>
    <w:rsid w:val="00427872"/>
    <w:rsid w:val="005A6185"/>
    <w:rsid w:val="007E317F"/>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Ttulo1" w:type="paragraph">
    <w:name w:val="heading 1"/>
    <w:basedOn w:val="Normal"/>
    <w:next w:val="Corpodetexto"/>
    <w:link w:val="Ttulo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Ttulo2" w:type="paragraph">
    <w:name w:val="heading 2"/>
    <w:basedOn w:val="Normal"/>
    <w:next w:val="Corpodetexto"/>
    <w:link w:val="Ttulo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Ttulo3" w:type="paragraph">
    <w:name w:val="heading 3"/>
    <w:basedOn w:val="Normal"/>
    <w:next w:val="Corpodetexto"/>
    <w:link w:val="Ttulo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Ttulo4" w:type="paragraph">
    <w:name w:val="heading 4"/>
    <w:basedOn w:val="Normal"/>
    <w:next w:val="Corpodetexto"/>
    <w:link w:val="Ttulo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Ttulo5" w:type="paragraph">
    <w:name w:val="heading 5"/>
    <w:basedOn w:val="Normal"/>
    <w:next w:val="Corpodetexto"/>
    <w:link w:val="Ttulo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Ttulo6" w:type="paragraph">
    <w:name w:val="heading 6"/>
    <w:basedOn w:val="Normal"/>
    <w:next w:val="Corpodetexto"/>
    <w:link w:val="Ttulo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Ttulo7" w:type="paragraph">
    <w:name w:val="heading 7"/>
    <w:basedOn w:val="Normal"/>
    <w:next w:val="Corpodetexto"/>
    <w:link w:val="Ttulo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Ttulo8" w:type="paragraph">
    <w:name w:val="heading 8"/>
    <w:basedOn w:val="Normal"/>
    <w:next w:val="Corpodetexto"/>
    <w:link w:val="Ttulo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Ttulo9" w:type="paragraph">
    <w:name w:val="heading 9"/>
    <w:basedOn w:val="Normal"/>
    <w:next w:val="Corpodetexto"/>
    <w:link w:val="Ttulo9Char"/>
    <w:uiPriority w:val="9"/>
    <w:semiHidden/>
    <w:unhideWhenUsed/>
    <w:qFormat/>
    <w:rsid w:val="00A10FD9"/>
    <w:pPr>
      <w:keepNext/>
      <w:keepLines/>
      <w:spacing w:after="0"/>
      <w:outlineLvl w:val="8"/>
    </w:pPr>
    <w:rPr>
      <w:rFonts w:cstheme="majorBidi" w:eastAsiaTheme="majorEastAsia"/>
      <w:color w:themeColor="text1" w:themeTint="D8" w:val="272727"/>
    </w:rPr>
  </w:style>
  <w:style w:default="1" w:styleId="Fontepargpadro" w:type="character">
    <w:name w:val="Default Paragraph Font"/>
    <w:uiPriority w:val="1"/>
    <w:semiHidden/>
    <w:unhideWhenUsed/>
  </w:style>
  <w:style w:default="1" w:styleId="Tabelanormal" w:type="table">
    <w:name w:val="Normal Table"/>
    <w:uiPriority w:val="99"/>
    <w:semiHidden/>
    <w:unhideWhenUsed/>
    <w:tblPr>
      <w:tblInd w:type="dxa" w:w="0"/>
      <w:tblCellMar>
        <w:top w:type="dxa" w:w="0"/>
        <w:left w:type="dxa" w:w="108"/>
        <w:bottom w:type="dxa" w:w="0"/>
        <w:right w:type="dxa" w:w="108"/>
      </w:tblCellMar>
    </w:tblPr>
  </w:style>
  <w:style w:default="1" w:styleId="Semlista" w:type="numbering">
    <w:name w:val="No List"/>
    <w:uiPriority w:val="99"/>
    <w:semiHidden/>
    <w:unhideWhenUsed/>
  </w:style>
  <w:style w:styleId="Corpodetexto" w:type="paragraph">
    <w:name w:val="Body Text"/>
    <w:basedOn w:val="Normal"/>
    <w:qFormat/>
    <w:pPr>
      <w:spacing w:after="180" w:before="180"/>
    </w:pPr>
  </w:style>
  <w:style w:customStyle="1" w:styleId="FirstParagraph" w:type="paragraph">
    <w:name w:val="First Paragraph"/>
    <w:basedOn w:val="Corpodetexto"/>
    <w:next w:val="Corpodetexto"/>
    <w:qFormat/>
  </w:style>
  <w:style w:customStyle="1" w:styleId="Compact" w:type="paragraph">
    <w:name w:val="Compact"/>
    <w:basedOn w:val="Corpodetexto"/>
    <w:qFormat/>
    <w:pPr>
      <w:spacing w:after="36" w:before="36"/>
    </w:pPr>
  </w:style>
  <w:style w:styleId="Ttulo" w:type="paragraph">
    <w:name w:val="Title"/>
    <w:basedOn w:val="Normal"/>
    <w:next w:val="Corpodetexto"/>
    <w:link w:val="TtuloChar"/>
    <w:uiPriority w:val="10"/>
    <w:qFormat/>
    <w:rsid w:val="00A10FD9"/>
    <w:pPr>
      <w:spacing w:after="80"/>
      <w:contextualSpacing/>
      <w:jc w:val="center"/>
    </w:pPr>
    <w:rPr>
      <w:rFonts w:asciiTheme="majorHAnsi" w:cstheme="majorBidi" w:eastAsiaTheme="majorEastAsia" w:hAnsiTheme="majorHAnsi"/>
      <w:spacing w:val="-10"/>
      <w:kern w:val="28"/>
      <w:sz w:val="56"/>
      <w:szCs w:val="56"/>
    </w:rPr>
  </w:style>
  <w:style w:customStyle="1" w:styleId="TtuloChar" w:type="character">
    <w:name w:val="Título Char"/>
    <w:basedOn w:val="Fontepargpadro"/>
    <w:link w:val="Ttulo"/>
    <w:uiPriority w:val="10"/>
    <w:rsid w:val="00A10FD9"/>
    <w:rPr>
      <w:rFonts w:asciiTheme="majorHAnsi" w:cstheme="majorBidi" w:eastAsiaTheme="majorEastAsia" w:hAnsiTheme="majorHAnsi"/>
      <w:spacing w:val="-10"/>
      <w:kern w:val="28"/>
      <w:sz w:val="56"/>
      <w:szCs w:val="56"/>
    </w:rPr>
  </w:style>
  <w:style w:styleId="Subttulo" w:type="paragraph">
    <w:name w:val="Subtitle"/>
    <w:basedOn w:val="Normal"/>
    <w:next w:val="Corpodetexto"/>
    <w:link w:val="Subttulo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tuloChar" w:type="character">
    <w:name w:val="Subtítulo Char"/>
    <w:basedOn w:val="Fontepargpadro"/>
    <w:link w:val="Subttulo"/>
    <w:uiPriority w:val="11"/>
    <w:rsid w:val="00A10FD9"/>
    <w:rPr>
      <w:rFonts w:cstheme="majorBidi" w:eastAsiaTheme="majorEastAsia"/>
      <w:color w:themeColor="text1" w:themeTint="A6" w:val="595959"/>
      <w:spacing w:val="15"/>
      <w:sz w:val="28"/>
      <w:szCs w:val="28"/>
    </w:rPr>
  </w:style>
  <w:style w:customStyle="1" w:styleId="Author" w:type="paragraph">
    <w:name w:val="Author"/>
    <w:next w:val="Corpodetexto"/>
    <w:qFormat/>
    <w:pPr>
      <w:keepNext/>
      <w:keepLines/>
      <w:jc w:val="center"/>
    </w:pPr>
  </w:style>
  <w:style w:styleId="Data" w:type="paragraph">
    <w:name w:val="Date"/>
    <w:next w:val="Corpodetexto"/>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Corpodetexto"/>
    <w:qFormat/>
    <w:pPr>
      <w:keepNext/>
      <w:keepLines/>
      <w:spacing w:after="300" w:before="100"/>
    </w:pPr>
    <w:rPr>
      <w:sz w:val="20"/>
      <w:szCs w:val="20"/>
    </w:rPr>
  </w:style>
  <w:style w:styleId="Bibliografia" w:type="paragraph">
    <w:name w:val="Bibliography"/>
    <w:basedOn w:val="Normal"/>
    <w:qFormat/>
  </w:style>
  <w:style w:customStyle="1" w:styleId="Ttulo1Char" w:type="character">
    <w:name w:val="Título 1 Char"/>
    <w:basedOn w:val="Fontepargpadro"/>
    <w:link w:val="Ttulo1"/>
    <w:uiPriority w:val="9"/>
    <w:rsid w:val="00A10FD9"/>
    <w:rPr>
      <w:rFonts w:asciiTheme="majorHAnsi" w:cstheme="majorBidi" w:eastAsiaTheme="majorEastAsia" w:hAnsiTheme="majorHAnsi"/>
      <w:color w:themeColor="accent1" w:themeShade="BF" w:val="0F4761"/>
      <w:sz w:val="40"/>
      <w:szCs w:val="40"/>
    </w:rPr>
  </w:style>
  <w:style w:customStyle="1" w:styleId="Ttulo2Char" w:type="character">
    <w:name w:val="Título 2 Char"/>
    <w:basedOn w:val="Fontepargpadro"/>
    <w:link w:val="Ttulo2"/>
    <w:uiPriority w:val="9"/>
    <w:semiHidden/>
    <w:rsid w:val="00A10FD9"/>
    <w:rPr>
      <w:rFonts w:asciiTheme="majorHAnsi" w:cstheme="majorBidi" w:eastAsiaTheme="majorEastAsia" w:hAnsiTheme="majorHAnsi"/>
      <w:color w:themeColor="accent1" w:themeShade="BF" w:val="0F4761"/>
      <w:sz w:val="32"/>
      <w:szCs w:val="32"/>
    </w:rPr>
  </w:style>
  <w:style w:customStyle="1" w:styleId="Ttulo3Char" w:type="character">
    <w:name w:val="Título 3 Char"/>
    <w:basedOn w:val="Fontepargpadro"/>
    <w:link w:val="Ttulo3"/>
    <w:uiPriority w:val="9"/>
    <w:semiHidden/>
    <w:rsid w:val="00A10FD9"/>
    <w:rPr>
      <w:rFonts w:cstheme="majorBidi" w:eastAsiaTheme="majorEastAsia"/>
      <w:color w:themeColor="accent1" w:themeShade="BF" w:val="0F4761"/>
      <w:sz w:val="28"/>
      <w:szCs w:val="28"/>
    </w:rPr>
  </w:style>
  <w:style w:customStyle="1" w:styleId="Ttulo4Char" w:type="character">
    <w:name w:val="Título 4 Char"/>
    <w:basedOn w:val="Fontepargpadro"/>
    <w:link w:val="Ttulo4"/>
    <w:uiPriority w:val="9"/>
    <w:semiHidden/>
    <w:rsid w:val="00A10FD9"/>
    <w:rPr>
      <w:rFonts w:cstheme="majorBidi" w:eastAsiaTheme="majorEastAsia"/>
      <w:i/>
      <w:iCs/>
      <w:color w:themeColor="accent1" w:themeShade="BF" w:val="0F4761"/>
    </w:rPr>
  </w:style>
  <w:style w:customStyle="1" w:styleId="Ttulo5Char" w:type="character">
    <w:name w:val="Título 5 Char"/>
    <w:basedOn w:val="Fontepargpadro"/>
    <w:link w:val="Ttulo5"/>
    <w:uiPriority w:val="9"/>
    <w:semiHidden/>
    <w:rsid w:val="00A10FD9"/>
    <w:rPr>
      <w:rFonts w:cstheme="majorBidi" w:eastAsiaTheme="majorEastAsia"/>
      <w:color w:themeColor="accent1" w:themeShade="BF" w:val="0F4761"/>
    </w:rPr>
  </w:style>
  <w:style w:customStyle="1" w:styleId="Ttulo6Char" w:type="character">
    <w:name w:val="Título 6 Char"/>
    <w:basedOn w:val="Fontepargpadro"/>
    <w:link w:val="Ttulo6"/>
    <w:uiPriority w:val="9"/>
    <w:semiHidden/>
    <w:rsid w:val="00A10FD9"/>
    <w:rPr>
      <w:rFonts w:cstheme="majorBidi" w:eastAsiaTheme="majorEastAsia"/>
      <w:i/>
      <w:iCs/>
      <w:color w:themeColor="text1" w:themeTint="A6" w:val="595959"/>
    </w:rPr>
  </w:style>
  <w:style w:customStyle="1" w:styleId="Ttulo7Char" w:type="character">
    <w:name w:val="Título 7 Char"/>
    <w:basedOn w:val="Fontepargpadro"/>
    <w:link w:val="Ttulo7"/>
    <w:uiPriority w:val="9"/>
    <w:semiHidden/>
    <w:rsid w:val="00A10FD9"/>
    <w:rPr>
      <w:rFonts w:cstheme="majorBidi" w:eastAsiaTheme="majorEastAsia"/>
      <w:color w:themeColor="text1" w:themeTint="A6" w:val="595959"/>
    </w:rPr>
  </w:style>
  <w:style w:customStyle="1" w:styleId="Ttulo8Char" w:type="character">
    <w:name w:val="Título 8 Char"/>
    <w:basedOn w:val="Fontepargpadro"/>
    <w:link w:val="Ttulo8"/>
    <w:uiPriority w:val="9"/>
    <w:semiHidden/>
    <w:rsid w:val="00A10FD9"/>
    <w:rPr>
      <w:rFonts w:cstheme="majorBidi" w:eastAsiaTheme="majorEastAsia"/>
      <w:i/>
      <w:iCs/>
      <w:color w:themeColor="text1" w:themeTint="D8" w:val="272727"/>
    </w:rPr>
  </w:style>
  <w:style w:customStyle="1" w:styleId="Ttulo9Char" w:type="character">
    <w:name w:val="Título 9 Char"/>
    <w:basedOn w:val="Fontepargpadro"/>
    <w:link w:val="Ttulo9"/>
    <w:uiPriority w:val="9"/>
    <w:semiHidden/>
    <w:rsid w:val="00A10FD9"/>
    <w:rPr>
      <w:rFonts w:cstheme="majorBidi" w:eastAsiaTheme="majorEastAsia"/>
      <w:color w:themeColor="text1" w:themeTint="D8" w:val="272727"/>
    </w:rPr>
  </w:style>
  <w:style w:styleId="Textoembloco" w:type="paragraph">
    <w:name w:val="Block Text"/>
    <w:basedOn w:val="Corpodetexto"/>
    <w:next w:val="Corpodetexto"/>
    <w:uiPriority w:val="9"/>
    <w:unhideWhenUsed/>
    <w:qFormat/>
    <w:pPr>
      <w:spacing w:after="100" w:before="100"/>
      <w:ind w:left="480" w:right="480"/>
    </w:pPr>
  </w:style>
  <w:style w:styleId="Textodenotaderodap" w:type="paragraph">
    <w:name w:val="footnote text"/>
    <w:basedOn w:val="Normal"/>
    <w:uiPriority w:val="9"/>
    <w:unhideWhenUsed/>
    <w:qFormat/>
  </w:style>
  <w:style w:customStyle="1" w:styleId="FootnoteBlockText" w:type="paragraph">
    <w:name w:val="Footnote Block Text"/>
    <w:basedOn w:val="Textodenotaderodap"/>
    <w:next w:val="Textodenotaderodap"/>
    <w:uiPriority w:val="9"/>
    <w:unhideWhenUsed/>
    <w:qFormat/>
    <w:pPr>
      <w:spacing w:after="100" w:before="100"/>
      <w:ind w:left="480" w:right="480"/>
    </w:p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Legenda" w:type="paragraph">
    <w:name w:val="caption"/>
    <w:basedOn w:val="Normal"/>
    <w:link w:val="LegendaChar"/>
    <w:pPr>
      <w:spacing w:after="120"/>
    </w:pPr>
    <w:rPr>
      <w:i/>
    </w:rPr>
  </w:style>
  <w:style w:customStyle="1" w:styleId="TableCaption" w:type="paragraph">
    <w:name w:val="Table Caption"/>
    <w:basedOn w:val="Legenda"/>
    <w:pPr>
      <w:keepNext/>
    </w:pPr>
  </w:style>
  <w:style w:customStyle="1" w:styleId="ImageCaption" w:type="paragraph">
    <w:name w:val="Image Caption"/>
    <w:basedOn w:val="Legenda"/>
  </w:style>
  <w:style w:customStyle="1" w:styleId="Figure" w:type="paragraph">
    <w:name w:val="Figure"/>
    <w:basedOn w:val="Normal"/>
  </w:style>
  <w:style w:customStyle="1" w:styleId="CaptionedFigure" w:type="paragraph">
    <w:name w:val="Captioned Figure"/>
    <w:basedOn w:val="Figure"/>
    <w:pPr>
      <w:keepNext/>
    </w:pPr>
  </w:style>
  <w:style w:customStyle="1" w:styleId="LegendaChar" w:type="character">
    <w:name w:val="Legenda Char"/>
    <w:basedOn w:val="Fontepargpadro"/>
    <w:link w:val="Legenda"/>
  </w:style>
  <w:style w:customStyle="1" w:styleId="VerbatimChar" w:type="character">
    <w:name w:val="Verbatim Char"/>
    <w:basedOn w:val="LegendaChar"/>
    <w:rPr>
      <w:rFonts w:ascii="Consolas" w:hAnsi="Consolas"/>
      <w:sz w:val="22"/>
    </w:rPr>
  </w:style>
  <w:style w:customStyle="1" w:styleId="SectionNumber" w:type="character">
    <w:name w:val="Section Number"/>
    <w:basedOn w:val="LegendaChar"/>
  </w:style>
  <w:style w:styleId="Refdenotaderodap" w:type="character">
    <w:name w:val="footnote reference"/>
    <w:basedOn w:val="LegendaChar"/>
    <w:rPr>
      <w:vertAlign w:val="superscript"/>
    </w:rPr>
  </w:style>
  <w:style w:styleId="Hyperlink" w:type="character">
    <w:name w:val="Hyperlink"/>
    <w:basedOn w:val="LegendaChar"/>
    <w:rPr>
      <w:color w:themeColor="accent1" w:val="156082"/>
    </w:rPr>
  </w:style>
  <w:style w:styleId="CabealhodoSumrio" w:type="paragraph">
    <w:name w:val="TOC Heading"/>
    <w:basedOn w:val="Ttulo1"/>
    <w:next w:val="Corpodetexto"/>
    <w:uiPriority w:val="39"/>
    <w:unhideWhenUsed/>
    <w:qFormat/>
    <w:pPr>
      <w:spacing w:before="240" w:line="259" w:lineRule="auto"/>
      <w:outlineLvl w:val="9"/>
    </w:p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05" Target="media/rId305.png" /><Relationship Type="http://schemas.openxmlformats.org/officeDocument/2006/relationships/image" Id="rId249" Target="media/rId249.png" /><Relationship Type="http://schemas.openxmlformats.org/officeDocument/2006/relationships/image" Id="rId257" Target="media/rId257.png" /><Relationship Type="http://schemas.openxmlformats.org/officeDocument/2006/relationships/image" Id="rId253" Target="media/rId253.png" /><Relationship Type="http://schemas.openxmlformats.org/officeDocument/2006/relationships/image" Id="rId287" Target="media/rId287.png" /><Relationship Type="http://schemas.openxmlformats.org/officeDocument/2006/relationships/image" Id="rId273" Target="media/rId273.png" /><Relationship Type="http://schemas.openxmlformats.org/officeDocument/2006/relationships/image" Id="rId292" Target="media/rId292.png" /><Relationship Type="http://schemas.openxmlformats.org/officeDocument/2006/relationships/image" Id="rId278" Target="media/rId278.png" /><Relationship Type="http://schemas.openxmlformats.org/officeDocument/2006/relationships/image" Id="rId283" Target="media/rId283.png" /><Relationship Type="http://schemas.openxmlformats.org/officeDocument/2006/relationships/image" Id="rId269" Target="media/rId269.png" /><Relationship Type="http://schemas.openxmlformats.org/officeDocument/2006/relationships/image" Id="rId297" Target="media/rId297.jpg" /><Relationship Type="http://schemas.openxmlformats.org/officeDocument/2006/relationships/image" Id="rId265" Target="media/rId265.png" /><Relationship Type="http://schemas.openxmlformats.org/officeDocument/2006/relationships/image" Id="rId261" Target="media/rId261.png" /><Relationship Type="http://schemas.openxmlformats.org/officeDocument/2006/relationships/hyperlink" Id="rId104" Target="http://hdl.handle.net/10183/17339" TargetMode="External" /><Relationship Type="http://schemas.openxmlformats.org/officeDocument/2006/relationships/hyperlink" Id="rId114" Target="http://www.jstor.org/stable/2418233" TargetMode="External" /><Relationship Type="http://schemas.openxmlformats.org/officeDocument/2006/relationships/hyperlink" Id="rId201" Target="http://www.rstudio.com/" TargetMode="External" /><Relationship Type="http://schemas.openxmlformats.org/officeDocument/2006/relationships/hyperlink" Id="rId106" Target="https://apps.dtic.mil/sti/tr/pdf/AD1037938.pdf" TargetMode="External" /><Relationship Type="http://schemas.openxmlformats.org/officeDocument/2006/relationships/hyperlink" Id="rId81" Target="https://credit.niso.org/" TargetMode="External" /><Relationship Type="http://schemas.openxmlformats.org/officeDocument/2006/relationships/hyperlink" Id="rId163" Target="https://doi.org/10.1002/aqc.805" TargetMode="External" /><Relationship Type="http://schemas.openxmlformats.org/officeDocument/2006/relationships/hyperlink" Id="rId125" Target="https://doi.org/10.1002/ece3.834" TargetMode="External" /><Relationship Type="http://schemas.openxmlformats.org/officeDocument/2006/relationships/hyperlink" Id="rId171" Target="https://doi.org/10.1002/lno.11636" TargetMode="External" /><Relationship Type="http://schemas.openxmlformats.org/officeDocument/2006/relationships/hyperlink" Id="rId39" Target="https://doi.org/10.1007/978-1-4020-5583-6" TargetMode="External" /><Relationship Type="http://schemas.openxmlformats.org/officeDocument/2006/relationships/hyperlink" Id="rId241" Target="https://doi.org/10.1007/978-1-4757-3250-4" TargetMode="External" /><Relationship Type="http://schemas.openxmlformats.org/officeDocument/2006/relationships/hyperlink" Id="rId41" Target="https://doi.org/10.1007/978-3-030-61286-3" TargetMode="External" /><Relationship Type="http://schemas.openxmlformats.org/officeDocument/2006/relationships/hyperlink" Id="rId127" Target="https://doi.org/10.1007/978-3-030-80519-7_2" TargetMode="External" /><Relationship Type="http://schemas.openxmlformats.org/officeDocument/2006/relationships/hyperlink" Id="rId199" Target="https://doi.org/10.1007/978-94-010-0756-6_1" TargetMode="External" /><Relationship Type="http://schemas.openxmlformats.org/officeDocument/2006/relationships/hyperlink" Id="rId159" Target="https://doi.org/10.1007/978-94-011-7852-5" TargetMode="External" /><Relationship Type="http://schemas.openxmlformats.org/officeDocument/2006/relationships/hyperlink" Id="rId232" Target="https://doi.org/10.1007/s00442-010-1812-0" TargetMode="External" /><Relationship Type="http://schemas.openxmlformats.org/officeDocument/2006/relationships/hyperlink" Id="rId144" Target="https://doi.org/10.1007/s10750-005-4289-9" TargetMode="External" /><Relationship Type="http://schemas.openxmlformats.org/officeDocument/2006/relationships/hyperlink" Id="rId148" Target="https://doi.org/10.1007/s10750-006-0354-2" TargetMode="External" /><Relationship Type="http://schemas.openxmlformats.org/officeDocument/2006/relationships/hyperlink" Id="rId89" Target="https://doi.org/10.1007/s10750-009-0036-y" TargetMode="External" /><Relationship Type="http://schemas.openxmlformats.org/officeDocument/2006/relationships/hyperlink" Id="rId111" Target="https://doi.org/10.1007/s10750-020-04187-0" TargetMode="External" /><Relationship Type="http://schemas.openxmlformats.org/officeDocument/2006/relationships/hyperlink" Id="rId93" Target="https://doi.org/10.1007/s10933-011-9539-4" TargetMode="External" /><Relationship Type="http://schemas.openxmlformats.org/officeDocument/2006/relationships/hyperlink" Id="rId119" Target="https://doi.org/10.1007/s42974-020-00008-5" TargetMode="External" /><Relationship Type="http://schemas.openxmlformats.org/officeDocument/2006/relationships/hyperlink" Id="rId108" Target="https://doi.org/10.1016/0006-3207(85)90055-2" TargetMode="External" /><Relationship Type="http://schemas.openxmlformats.org/officeDocument/2006/relationships/hyperlink" Id="rId239" Target="https://doi.org/10.1016/C2009-0-02112-6" TargetMode="External" /><Relationship Type="http://schemas.openxmlformats.org/officeDocument/2006/relationships/hyperlink" Id="rId237" Target="https://doi.org/10.1016/S0006-3207(97)00083-9" TargetMode="External" /><Relationship Type="http://schemas.openxmlformats.org/officeDocument/2006/relationships/hyperlink" Id="rId228" Target="https://doi.org/10.1016/j.biocon.2010.02.005" TargetMode="External" /><Relationship Type="http://schemas.openxmlformats.org/officeDocument/2006/relationships/hyperlink" Id="rId234" Target="https://doi.org/10.1016/j.biocon.2024.110499" TargetMode="External" /><Relationship Type="http://schemas.openxmlformats.org/officeDocument/2006/relationships/hyperlink" Id="rId157" Target="https://doi.org/10.1016/j.cub.2021.07.049" TargetMode="External" /><Relationship Type="http://schemas.openxmlformats.org/officeDocument/2006/relationships/hyperlink" Id="rId47" Target="https://doi.org/10.1016/j.dwt.2025.100991" TargetMode="External" /><Relationship Type="http://schemas.openxmlformats.org/officeDocument/2006/relationships/hyperlink" Id="rId51" Target="https://doi.org/10.1016/j.envres.2022.113563" TargetMode="External" /><Relationship Type="http://schemas.openxmlformats.org/officeDocument/2006/relationships/hyperlink" Id="rId203" Target="https://doi.org/10.1016/j.foreco.2020.118183" TargetMode="External" /><Relationship Type="http://schemas.openxmlformats.org/officeDocument/2006/relationships/hyperlink" Id="rId61" Target="https://doi.org/10.1016/j.limno.2012.07.007" TargetMode="External" /><Relationship Type="http://schemas.openxmlformats.org/officeDocument/2006/relationships/hyperlink" Id="rId117" Target="https://doi.org/10.1016/j.limno.2020.125834" TargetMode="External" /><Relationship Type="http://schemas.openxmlformats.org/officeDocument/2006/relationships/hyperlink" Id="rId195" Target="https://doi.org/10.1023/A:1002935807795" TargetMode="External" /><Relationship Type="http://schemas.openxmlformats.org/officeDocument/2006/relationships/hyperlink" Id="rId184" Target="https://doi.org/10.1038/35002501" TargetMode="External" /><Relationship Type="http://schemas.openxmlformats.org/officeDocument/2006/relationships/hyperlink" Id="rId70" Target="https://doi.org/10.1051/limn/2020023" TargetMode="External" /><Relationship Type="http://schemas.openxmlformats.org/officeDocument/2006/relationships/hyperlink" Id="rId142" Target="https://doi.org/10.1071/IT9870949" TargetMode="External" /><Relationship Type="http://schemas.openxmlformats.org/officeDocument/2006/relationships/hyperlink" Id="rId100" Target="https://doi.org/10.1080/20442041.2020.1738841" TargetMode="External" /><Relationship Type="http://schemas.openxmlformats.org/officeDocument/2006/relationships/hyperlink" Id="rId83" Target="https://doi.org/10.1086/378901" TargetMode="External" /><Relationship Type="http://schemas.openxmlformats.org/officeDocument/2006/relationships/hyperlink" Id="rId95" Target="https://doi.org/10.1093/plankt/fbab064" TargetMode="External" /><Relationship Type="http://schemas.openxmlformats.org/officeDocument/2006/relationships/hyperlink" Id="rId220" Target="https://doi.org/10.1093/plankt/fbn032" TargetMode="External" /><Relationship Type="http://schemas.openxmlformats.org/officeDocument/2006/relationships/hyperlink" Id="rId192" Target="https://doi.org/10.1111/brv.12995" TargetMode="External" /><Relationship Type="http://schemas.openxmlformats.org/officeDocument/2006/relationships/hyperlink" Id="rId133" Target="https://doi.org/10.1111/fwb.12533" TargetMode="External" /><Relationship Type="http://schemas.openxmlformats.org/officeDocument/2006/relationships/hyperlink" Id="rId129" Target="https://doi.org/10.1111/j.1365-2427.2011.02610.x" TargetMode="External" /><Relationship Type="http://schemas.openxmlformats.org/officeDocument/2006/relationships/hyperlink" Id="rId79" Target="https://doi.org/10.1111/j.1461-0248.2005.00820.x" TargetMode="External" /><Relationship Type="http://schemas.openxmlformats.org/officeDocument/2006/relationships/hyperlink" Id="rId54" Target="https://doi.org/10.1111/j.1466-8238.2009.00490.x" TargetMode="External" /><Relationship Type="http://schemas.openxmlformats.org/officeDocument/2006/relationships/hyperlink" Id="rId56" Target="https://doi.org/10.1111/j.1466-8238.2011.00756.x" TargetMode="External" /><Relationship Type="http://schemas.openxmlformats.org/officeDocument/2006/relationships/hyperlink" Id="rId175" Target="https://doi.org/10.1111/j.1600-0587.2008.05502.x" TargetMode="External" /><Relationship Type="http://schemas.openxmlformats.org/officeDocument/2006/relationships/hyperlink" Id="rId224" Target="https://doi.org/10.1130/0016-7606(1952)63[923:DBOG]2.0.CO;2" TargetMode="External" /><Relationship Type="http://schemas.openxmlformats.org/officeDocument/2006/relationships/hyperlink" Id="rId85" Target="https://doi.org/10.1139/f88-120" TargetMode="External" /><Relationship Type="http://schemas.openxmlformats.org/officeDocument/2006/relationships/hyperlink" Id="rId180" Target="https://doi.org/10.1155/2013/946361" TargetMode="External" /><Relationship Type="http://schemas.openxmlformats.org/officeDocument/2006/relationships/hyperlink" Id="rId187" Target="https://doi.org/10.11606/D.41.2009.tde-07012010-111123" TargetMode="External" /><Relationship Type="http://schemas.openxmlformats.org/officeDocument/2006/relationships/hyperlink" Id="rId76" Target="https://doi.org/10.1186/1471-2105-12-35" TargetMode="External" /><Relationship Type="http://schemas.openxmlformats.org/officeDocument/2006/relationships/hyperlink" Id="rId154" Target="https://doi.org/10.1371/journal.pone.0109581" TargetMode="External" /><Relationship Type="http://schemas.openxmlformats.org/officeDocument/2006/relationships/hyperlink" Id="rId72" Target="https://doi.org/10.14393/REE-v7n22008-20517" TargetMode="External" /><Relationship Type="http://schemas.openxmlformats.org/officeDocument/2006/relationships/hyperlink" Id="rId121" Target="https://doi.org/10.15560/13.5.581" TargetMode="External" /><Relationship Type="http://schemas.openxmlformats.org/officeDocument/2006/relationships/hyperlink" Id="rId189" Target="https://doi.org/10.1590/1519-6984.230064" TargetMode="External" /><Relationship Type="http://schemas.openxmlformats.org/officeDocument/2006/relationships/hyperlink" Id="rId43" Target="https://doi.org/10.1590/S0073-47212006000400009" TargetMode="External" /><Relationship Type="http://schemas.openxmlformats.org/officeDocument/2006/relationships/hyperlink" Id="rId140" Target="https://doi.org/10.1590/S0101-81752004000200011" TargetMode="External" /><Relationship Type="http://schemas.openxmlformats.org/officeDocument/2006/relationships/hyperlink" Id="rId63" Target="https://doi.org/10.1590/S1516-89131998000400009" TargetMode="External" /><Relationship Type="http://schemas.openxmlformats.org/officeDocument/2006/relationships/hyperlink" Id="rId207" Target="https://doi.org/10.1590/S1519-69842002000400016" TargetMode="External" /><Relationship Type="http://schemas.openxmlformats.org/officeDocument/2006/relationships/hyperlink" Id="rId45" Target="https://doi.org/10.1590/S1519-69842009000100007" TargetMode="External" /><Relationship Type="http://schemas.openxmlformats.org/officeDocument/2006/relationships/hyperlink" Id="rId226" Target="https://doi.org/10.1590/S1676-06032009000100012" TargetMode="External" /><Relationship Type="http://schemas.openxmlformats.org/officeDocument/2006/relationships/hyperlink" Id="rId58" Target="https://doi.org/10.1590/S1676-06032009000400003" TargetMode="External" /><Relationship Type="http://schemas.openxmlformats.org/officeDocument/2006/relationships/hyperlink" Id="rId218" Target="https://doi.org/10.1590/S1676-06032011000200038" TargetMode="External" /><Relationship Type="http://schemas.openxmlformats.org/officeDocument/2006/relationships/hyperlink" Id="rId177" Target="https://doi.org/10.1590/S2179-975X2012005000010" TargetMode="External" /><Relationship Type="http://schemas.openxmlformats.org/officeDocument/2006/relationships/hyperlink" Id="rId123" Target="https://doi.org/10.1590/s2179-975x10623" TargetMode="External" /><Relationship Type="http://schemas.openxmlformats.org/officeDocument/2006/relationships/hyperlink" Id="rId165" Target="https://doi.org/10.1590/s2179-975x1525" TargetMode="External" /><Relationship Type="http://schemas.openxmlformats.org/officeDocument/2006/relationships/hyperlink" Id="rId205" Target="https://doi.org/10.1590/s2179-975x3224" TargetMode="External" /><Relationship Type="http://schemas.openxmlformats.org/officeDocument/2006/relationships/hyperlink" Id="rId222" Target="https://doi.org/10.1590/s2179-975x6524" TargetMode="External" /><Relationship Type="http://schemas.openxmlformats.org/officeDocument/2006/relationships/hyperlink" Id="rId211" Target="https://doi.org/10.1890/0012-9658(2000)081[3062:LARZSR]2.0.CO;2" TargetMode="External" /><Relationship Type="http://schemas.openxmlformats.org/officeDocument/2006/relationships/hyperlink" Id="rId137" Target="https://doi.org/10.1890/06-1736.1" TargetMode="External" /><Relationship Type="http://schemas.openxmlformats.org/officeDocument/2006/relationships/hyperlink" Id="rId74" Target="https://doi.org/10.1890/11-1817.1" TargetMode="External" /><Relationship Type="http://schemas.openxmlformats.org/officeDocument/2006/relationships/hyperlink" Id="rId66" Target="https://doi.org/10.1899/08-146.1" TargetMode="External" /><Relationship Type="http://schemas.openxmlformats.org/officeDocument/2006/relationships/hyperlink" Id="rId131" Target="https://doi.org/10.1899/12-083.1" TargetMode="External" /><Relationship Type="http://schemas.openxmlformats.org/officeDocument/2006/relationships/hyperlink" Id="rId150" Target="https://doi.org/10.21438/rbgas(2025)123008" TargetMode="External" /><Relationship Type="http://schemas.openxmlformats.org/officeDocument/2006/relationships/hyperlink" Id="rId243" Target="https://doi.org/10.2307/1218190" TargetMode="External" /><Relationship Type="http://schemas.openxmlformats.org/officeDocument/2006/relationships/hyperlink" Id="rId169" Target="https://doi.org/10.2307/20047336" TargetMode="External" /><Relationship Type="http://schemas.openxmlformats.org/officeDocument/2006/relationships/hyperlink" Id="rId146" Target="https://doi.org/10.2307/3545743" TargetMode="External" /><Relationship Type="http://schemas.openxmlformats.org/officeDocument/2006/relationships/hyperlink" Id="rId161" Target="https://doi.org/10.23851/mjs.v33i5.1314" TargetMode="External" /><Relationship Type="http://schemas.openxmlformats.org/officeDocument/2006/relationships/hyperlink" Id="rId87" Target="https://doi.org/10.2478/s11756-013-0170-x" TargetMode="External" /><Relationship Type="http://schemas.openxmlformats.org/officeDocument/2006/relationships/hyperlink" Id="rId102" Target="https://doi.org/10.3390/d16090589" TargetMode="External" /><Relationship Type="http://schemas.openxmlformats.org/officeDocument/2006/relationships/hyperlink" Id="rId215" Target="https://doi.org/10.34117/bjdv6n10-120" TargetMode="External" /><Relationship Type="http://schemas.openxmlformats.org/officeDocument/2006/relationships/hyperlink" Id="rId173" Target="https://doi.org/10.4013/5440" TargetMode="External" /><Relationship Type="http://schemas.openxmlformats.org/officeDocument/2006/relationships/hyperlink" Id="rId135" Target="https://doi.org/10.4025/actascibiolsci.v30i2.3636" TargetMode="External" /><Relationship Type="http://schemas.openxmlformats.org/officeDocument/2006/relationships/hyperlink" Id="rId91" Target="https://doi.org/10.4257/oeco.2013.1702.06" TargetMode="External" /><Relationship Type="http://schemas.openxmlformats.org/officeDocument/2006/relationships/hyperlink" Id="rId213" Target="https://doi.org/10.5007/2175-7925.2009v22n1p49" TargetMode="External" /><Relationship Type="http://schemas.openxmlformats.org/officeDocument/2006/relationships/hyperlink" Id="rId68" Target="https://doi.org/10.5902/1980509853310" TargetMode="External" /><Relationship Type="http://schemas.openxmlformats.org/officeDocument/2006/relationships/hyperlink" Id="rId49" Target="https://doi.org/10.59360/ouricuri.vol6.i2.a3168" TargetMode="External" /><Relationship Type="http://schemas.openxmlformats.org/officeDocument/2006/relationships/hyperlink" Id="rId197" Target="https://www.R-project.org/" TargetMode="External" /></Relationships>
</file>

<file path=word/_rels/footnotes.xml.rels><?xml version="1.0" encoding="UTF-8"?><Relationships xmlns="http://schemas.openxmlformats.org/package/2006/relationships"><Relationship Type="http://schemas.openxmlformats.org/officeDocument/2006/relationships/hyperlink" Id="rId104" Target="http://hdl.handle.net/10183/17339" TargetMode="External" /><Relationship Type="http://schemas.openxmlformats.org/officeDocument/2006/relationships/hyperlink" Id="rId114" Target="http://www.jstor.org/stable/2418233" TargetMode="External" /><Relationship Type="http://schemas.openxmlformats.org/officeDocument/2006/relationships/hyperlink" Id="rId201" Target="http://www.rstudio.com/" TargetMode="External" /><Relationship Type="http://schemas.openxmlformats.org/officeDocument/2006/relationships/hyperlink" Id="rId106" Target="https://apps.dtic.mil/sti/tr/pdf/AD1037938.pdf" TargetMode="External" /><Relationship Type="http://schemas.openxmlformats.org/officeDocument/2006/relationships/hyperlink" Id="rId81" Target="https://credit.niso.org/" TargetMode="External" /><Relationship Type="http://schemas.openxmlformats.org/officeDocument/2006/relationships/hyperlink" Id="rId163" Target="https://doi.org/10.1002/aqc.805" TargetMode="External" /><Relationship Type="http://schemas.openxmlformats.org/officeDocument/2006/relationships/hyperlink" Id="rId125" Target="https://doi.org/10.1002/ece3.834" TargetMode="External" /><Relationship Type="http://schemas.openxmlformats.org/officeDocument/2006/relationships/hyperlink" Id="rId171" Target="https://doi.org/10.1002/lno.11636" TargetMode="External" /><Relationship Type="http://schemas.openxmlformats.org/officeDocument/2006/relationships/hyperlink" Id="rId39" Target="https://doi.org/10.1007/978-1-4020-5583-6" TargetMode="External" /><Relationship Type="http://schemas.openxmlformats.org/officeDocument/2006/relationships/hyperlink" Id="rId241" Target="https://doi.org/10.1007/978-1-4757-3250-4" TargetMode="External" /><Relationship Type="http://schemas.openxmlformats.org/officeDocument/2006/relationships/hyperlink" Id="rId41" Target="https://doi.org/10.1007/978-3-030-61286-3" TargetMode="External" /><Relationship Type="http://schemas.openxmlformats.org/officeDocument/2006/relationships/hyperlink" Id="rId127" Target="https://doi.org/10.1007/978-3-030-80519-7_2" TargetMode="External" /><Relationship Type="http://schemas.openxmlformats.org/officeDocument/2006/relationships/hyperlink" Id="rId199" Target="https://doi.org/10.1007/978-94-010-0756-6_1" TargetMode="External" /><Relationship Type="http://schemas.openxmlformats.org/officeDocument/2006/relationships/hyperlink" Id="rId159" Target="https://doi.org/10.1007/978-94-011-7852-5" TargetMode="External" /><Relationship Type="http://schemas.openxmlformats.org/officeDocument/2006/relationships/hyperlink" Id="rId232" Target="https://doi.org/10.1007/s00442-010-1812-0" TargetMode="External" /><Relationship Type="http://schemas.openxmlformats.org/officeDocument/2006/relationships/hyperlink" Id="rId144" Target="https://doi.org/10.1007/s10750-005-4289-9" TargetMode="External" /><Relationship Type="http://schemas.openxmlformats.org/officeDocument/2006/relationships/hyperlink" Id="rId148" Target="https://doi.org/10.1007/s10750-006-0354-2" TargetMode="External" /><Relationship Type="http://schemas.openxmlformats.org/officeDocument/2006/relationships/hyperlink" Id="rId89" Target="https://doi.org/10.1007/s10750-009-0036-y" TargetMode="External" /><Relationship Type="http://schemas.openxmlformats.org/officeDocument/2006/relationships/hyperlink" Id="rId111" Target="https://doi.org/10.1007/s10750-020-04187-0" TargetMode="External" /><Relationship Type="http://schemas.openxmlformats.org/officeDocument/2006/relationships/hyperlink" Id="rId93" Target="https://doi.org/10.1007/s10933-011-9539-4" TargetMode="External" /><Relationship Type="http://schemas.openxmlformats.org/officeDocument/2006/relationships/hyperlink" Id="rId119" Target="https://doi.org/10.1007/s42974-020-00008-5" TargetMode="External" /><Relationship Type="http://schemas.openxmlformats.org/officeDocument/2006/relationships/hyperlink" Id="rId108" Target="https://doi.org/10.1016/0006-3207(85)90055-2" TargetMode="External" /><Relationship Type="http://schemas.openxmlformats.org/officeDocument/2006/relationships/hyperlink" Id="rId239" Target="https://doi.org/10.1016/C2009-0-02112-6" TargetMode="External" /><Relationship Type="http://schemas.openxmlformats.org/officeDocument/2006/relationships/hyperlink" Id="rId237" Target="https://doi.org/10.1016/S0006-3207(97)00083-9" TargetMode="External" /><Relationship Type="http://schemas.openxmlformats.org/officeDocument/2006/relationships/hyperlink" Id="rId228" Target="https://doi.org/10.1016/j.biocon.2010.02.005" TargetMode="External" /><Relationship Type="http://schemas.openxmlformats.org/officeDocument/2006/relationships/hyperlink" Id="rId234" Target="https://doi.org/10.1016/j.biocon.2024.110499" TargetMode="External" /><Relationship Type="http://schemas.openxmlformats.org/officeDocument/2006/relationships/hyperlink" Id="rId157" Target="https://doi.org/10.1016/j.cub.2021.07.049" TargetMode="External" /><Relationship Type="http://schemas.openxmlformats.org/officeDocument/2006/relationships/hyperlink" Id="rId47" Target="https://doi.org/10.1016/j.dwt.2025.100991" TargetMode="External" /><Relationship Type="http://schemas.openxmlformats.org/officeDocument/2006/relationships/hyperlink" Id="rId51" Target="https://doi.org/10.1016/j.envres.2022.113563" TargetMode="External" /><Relationship Type="http://schemas.openxmlformats.org/officeDocument/2006/relationships/hyperlink" Id="rId203" Target="https://doi.org/10.1016/j.foreco.2020.118183" TargetMode="External" /><Relationship Type="http://schemas.openxmlformats.org/officeDocument/2006/relationships/hyperlink" Id="rId61" Target="https://doi.org/10.1016/j.limno.2012.07.007" TargetMode="External" /><Relationship Type="http://schemas.openxmlformats.org/officeDocument/2006/relationships/hyperlink" Id="rId117" Target="https://doi.org/10.1016/j.limno.2020.125834" TargetMode="External" /><Relationship Type="http://schemas.openxmlformats.org/officeDocument/2006/relationships/hyperlink" Id="rId195" Target="https://doi.org/10.1023/A:1002935807795" TargetMode="External" /><Relationship Type="http://schemas.openxmlformats.org/officeDocument/2006/relationships/hyperlink" Id="rId184" Target="https://doi.org/10.1038/35002501" TargetMode="External" /><Relationship Type="http://schemas.openxmlformats.org/officeDocument/2006/relationships/hyperlink" Id="rId70" Target="https://doi.org/10.1051/limn/2020023" TargetMode="External" /><Relationship Type="http://schemas.openxmlformats.org/officeDocument/2006/relationships/hyperlink" Id="rId142" Target="https://doi.org/10.1071/IT9870949" TargetMode="External" /><Relationship Type="http://schemas.openxmlformats.org/officeDocument/2006/relationships/hyperlink" Id="rId100" Target="https://doi.org/10.1080/20442041.2020.1738841" TargetMode="External" /><Relationship Type="http://schemas.openxmlformats.org/officeDocument/2006/relationships/hyperlink" Id="rId83" Target="https://doi.org/10.1086/378901" TargetMode="External" /><Relationship Type="http://schemas.openxmlformats.org/officeDocument/2006/relationships/hyperlink" Id="rId95" Target="https://doi.org/10.1093/plankt/fbab064" TargetMode="External" /><Relationship Type="http://schemas.openxmlformats.org/officeDocument/2006/relationships/hyperlink" Id="rId220" Target="https://doi.org/10.1093/plankt/fbn032" TargetMode="External" /><Relationship Type="http://schemas.openxmlformats.org/officeDocument/2006/relationships/hyperlink" Id="rId192" Target="https://doi.org/10.1111/brv.12995" TargetMode="External" /><Relationship Type="http://schemas.openxmlformats.org/officeDocument/2006/relationships/hyperlink" Id="rId133" Target="https://doi.org/10.1111/fwb.12533" TargetMode="External" /><Relationship Type="http://schemas.openxmlformats.org/officeDocument/2006/relationships/hyperlink" Id="rId129" Target="https://doi.org/10.1111/j.1365-2427.2011.02610.x" TargetMode="External" /><Relationship Type="http://schemas.openxmlformats.org/officeDocument/2006/relationships/hyperlink" Id="rId79" Target="https://doi.org/10.1111/j.1461-0248.2005.00820.x" TargetMode="External" /><Relationship Type="http://schemas.openxmlformats.org/officeDocument/2006/relationships/hyperlink" Id="rId54" Target="https://doi.org/10.1111/j.1466-8238.2009.00490.x" TargetMode="External" /><Relationship Type="http://schemas.openxmlformats.org/officeDocument/2006/relationships/hyperlink" Id="rId56" Target="https://doi.org/10.1111/j.1466-8238.2011.00756.x" TargetMode="External" /><Relationship Type="http://schemas.openxmlformats.org/officeDocument/2006/relationships/hyperlink" Id="rId175" Target="https://doi.org/10.1111/j.1600-0587.2008.05502.x" TargetMode="External" /><Relationship Type="http://schemas.openxmlformats.org/officeDocument/2006/relationships/hyperlink" Id="rId224" Target="https://doi.org/10.1130/0016-7606(1952)63[923:DBOG]2.0.CO;2" TargetMode="External" /><Relationship Type="http://schemas.openxmlformats.org/officeDocument/2006/relationships/hyperlink" Id="rId85" Target="https://doi.org/10.1139/f88-120" TargetMode="External" /><Relationship Type="http://schemas.openxmlformats.org/officeDocument/2006/relationships/hyperlink" Id="rId180" Target="https://doi.org/10.1155/2013/946361" TargetMode="External" /><Relationship Type="http://schemas.openxmlformats.org/officeDocument/2006/relationships/hyperlink" Id="rId187" Target="https://doi.org/10.11606/D.41.2009.tde-07012010-111123" TargetMode="External" /><Relationship Type="http://schemas.openxmlformats.org/officeDocument/2006/relationships/hyperlink" Id="rId76" Target="https://doi.org/10.1186/1471-2105-12-35" TargetMode="External" /><Relationship Type="http://schemas.openxmlformats.org/officeDocument/2006/relationships/hyperlink" Id="rId154" Target="https://doi.org/10.1371/journal.pone.0109581" TargetMode="External" /><Relationship Type="http://schemas.openxmlformats.org/officeDocument/2006/relationships/hyperlink" Id="rId72" Target="https://doi.org/10.14393/REE-v7n22008-20517" TargetMode="External" /><Relationship Type="http://schemas.openxmlformats.org/officeDocument/2006/relationships/hyperlink" Id="rId121" Target="https://doi.org/10.15560/13.5.581" TargetMode="External" /><Relationship Type="http://schemas.openxmlformats.org/officeDocument/2006/relationships/hyperlink" Id="rId189" Target="https://doi.org/10.1590/1519-6984.230064" TargetMode="External" /><Relationship Type="http://schemas.openxmlformats.org/officeDocument/2006/relationships/hyperlink" Id="rId43" Target="https://doi.org/10.1590/S0073-47212006000400009" TargetMode="External" /><Relationship Type="http://schemas.openxmlformats.org/officeDocument/2006/relationships/hyperlink" Id="rId140" Target="https://doi.org/10.1590/S0101-81752004000200011" TargetMode="External" /><Relationship Type="http://schemas.openxmlformats.org/officeDocument/2006/relationships/hyperlink" Id="rId63" Target="https://doi.org/10.1590/S1516-89131998000400009" TargetMode="External" /><Relationship Type="http://schemas.openxmlformats.org/officeDocument/2006/relationships/hyperlink" Id="rId207" Target="https://doi.org/10.1590/S1519-69842002000400016" TargetMode="External" /><Relationship Type="http://schemas.openxmlformats.org/officeDocument/2006/relationships/hyperlink" Id="rId45" Target="https://doi.org/10.1590/S1519-69842009000100007" TargetMode="External" /><Relationship Type="http://schemas.openxmlformats.org/officeDocument/2006/relationships/hyperlink" Id="rId226" Target="https://doi.org/10.1590/S1676-06032009000100012" TargetMode="External" /><Relationship Type="http://schemas.openxmlformats.org/officeDocument/2006/relationships/hyperlink" Id="rId58" Target="https://doi.org/10.1590/S1676-06032009000400003" TargetMode="External" /><Relationship Type="http://schemas.openxmlformats.org/officeDocument/2006/relationships/hyperlink" Id="rId218" Target="https://doi.org/10.1590/S1676-06032011000200038" TargetMode="External" /><Relationship Type="http://schemas.openxmlformats.org/officeDocument/2006/relationships/hyperlink" Id="rId177" Target="https://doi.org/10.1590/S2179-975X2012005000010" TargetMode="External" /><Relationship Type="http://schemas.openxmlformats.org/officeDocument/2006/relationships/hyperlink" Id="rId123" Target="https://doi.org/10.1590/s2179-975x10623" TargetMode="External" /><Relationship Type="http://schemas.openxmlformats.org/officeDocument/2006/relationships/hyperlink" Id="rId165" Target="https://doi.org/10.1590/s2179-975x1525" TargetMode="External" /><Relationship Type="http://schemas.openxmlformats.org/officeDocument/2006/relationships/hyperlink" Id="rId205" Target="https://doi.org/10.1590/s2179-975x3224" TargetMode="External" /><Relationship Type="http://schemas.openxmlformats.org/officeDocument/2006/relationships/hyperlink" Id="rId222" Target="https://doi.org/10.1590/s2179-975x6524" TargetMode="External" /><Relationship Type="http://schemas.openxmlformats.org/officeDocument/2006/relationships/hyperlink" Id="rId211" Target="https://doi.org/10.1890/0012-9658(2000)081[3062:LARZSR]2.0.CO;2" TargetMode="External" /><Relationship Type="http://schemas.openxmlformats.org/officeDocument/2006/relationships/hyperlink" Id="rId137" Target="https://doi.org/10.1890/06-1736.1" TargetMode="External" /><Relationship Type="http://schemas.openxmlformats.org/officeDocument/2006/relationships/hyperlink" Id="rId74" Target="https://doi.org/10.1890/11-1817.1" TargetMode="External" /><Relationship Type="http://schemas.openxmlformats.org/officeDocument/2006/relationships/hyperlink" Id="rId66" Target="https://doi.org/10.1899/08-146.1" TargetMode="External" /><Relationship Type="http://schemas.openxmlformats.org/officeDocument/2006/relationships/hyperlink" Id="rId131" Target="https://doi.org/10.1899/12-083.1" TargetMode="External" /><Relationship Type="http://schemas.openxmlformats.org/officeDocument/2006/relationships/hyperlink" Id="rId150" Target="https://doi.org/10.21438/rbgas(2025)123008" TargetMode="External" /><Relationship Type="http://schemas.openxmlformats.org/officeDocument/2006/relationships/hyperlink" Id="rId243" Target="https://doi.org/10.2307/1218190" TargetMode="External" /><Relationship Type="http://schemas.openxmlformats.org/officeDocument/2006/relationships/hyperlink" Id="rId169" Target="https://doi.org/10.2307/20047336" TargetMode="External" /><Relationship Type="http://schemas.openxmlformats.org/officeDocument/2006/relationships/hyperlink" Id="rId146" Target="https://doi.org/10.2307/3545743" TargetMode="External" /><Relationship Type="http://schemas.openxmlformats.org/officeDocument/2006/relationships/hyperlink" Id="rId161" Target="https://doi.org/10.23851/mjs.v33i5.1314" TargetMode="External" /><Relationship Type="http://schemas.openxmlformats.org/officeDocument/2006/relationships/hyperlink" Id="rId87" Target="https://doi.org/10.2478/s11756-013-0170-x" TargetMode="External" /><Relationship Type="http://schemas.openxmlformats.org/officeDocument/2006/relationships/hyperlink" Id="rId102" Target="https://doi.org/10.3390/d16090589" TargetMode="External" /><Relationship Type="http://schemas.openxmlformats.org/officeDocument/2006/relationships/hyperlink" Id="rId215" Target="https://doi.org/10.34117/bjdv6n10-120" TargetMode="External" /><Relationship Type="http://schemas.openxmlformats.org/officeDocument/2006/relationships/hyperlink" Id="rId173" Target="https://doi.org/10.4013/5440" TargetMode="External" /><Relationship Type="http://schemas.openxmlformats.org/officeDocument/2006/relationships/hyperlink" Id="rId135" Target="https://doi.org/10.4025/actascibiolsci.v30i2.3636" TargetMode="External" /><Relationship Type="http://schemas.openxmlformats.org/officeDocument/2006/relationships/hyperlink" Id="rId91" Target="https://doi.org/10.4257/oeco.2013.1702.06" TargetMode="External" /><Relationship Type="http://schemas.openxmlformats.org/officeDocument/2006/relationships/hyperlink" Id="rId213" Target="https://doi.org/10.5007/2175-7925.2009v22n1p49" TargetMode="External" /><Relationship Type="http://schemas.openxmlformats.org/officeDocument/2006/relationships/hyperlink" Id="rId68" Target="https://doi.org/10.5902/1980509853310" TargetMode="External" /><Relationship Type="http://schemas.openxmlformats.org/officeDocument/2006/relationships/hyperlink" Id="rId49" Target="https://doi.org/10.59360/ouricuri.vol6.i2.a3168" TargetMode="External" /><Relationship Type="http://schemas.openxmlformats.org/officeDocument/2006/relationships/hyperlink" Id="rId197" Target="https://www.R-project.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81</Words>
  <Characters>439</Characters>
  <Application>Microsoft Office Word</Application>
  <DocSecurity>0</DocSecurity>
  <Lines>3</Lines>
  <Paragraphs>1</Paragraphs>
  <ScaleCrop>false</ScaleCrop>
  <Company/>
  <LinksUpToDate>false</LinksUpToDate>
  <CharactersWithSpaces>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Aplicação da partição aditiva da diversidade em zooplâncton como indicadores biológicos em riachos de Floresta Atlântica (Brasil)</dc:title>
  <dc:creator>Ellen Gomes da Silva; Mayara Mirelly da Silva Monteiro; Marcela Vitória Bernardo da Silva; Ludmilla Cavalcanti Antunes Lucena; Thais Xavier de Melo; Elvio Sergio Figueredo Medeiros</dc:creator>
  <dc:language>en-US</dc:language>
  <cp:keywords>Floresta Atlântica, Zooplâncton, Riachos tropicais, Partição da diversidade, Sazonalidade climática</cp:keywords>
  <dcterms:created xsi:type="dcterms:W3CDTF">2026-03-28T21:00:56Z</dcterms:created>
  <dcterms:modified xsi:type="dcterms:W3CDTF">2026-03-28T21:00:56Z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Abstract</vt:lpwstr>
  </property>
  <property fmtid="{D5CDD505-2E9C-101B-9397-08002B2CF9AE}" pid="3" name="affiliations">
    <vt:lpwstr/>
  </property>
  <property fmtid="{D5CDD505-2E9C-101B-9397-08002B2CF9AE}" pid="4" name="always_allow_html">
    <vt:lpwstr>yes</vt:lpwstr>
  </property>
  <property fmtid="{D5CDD505-2E9C-101B-9397-08002B2CF9AE}" pid="5" name="authors">
    <vt:lpwstr/>
  </property>
  <property fmtid="{D5CDD505-2E9C-101B-9397-08002B2CF9AE}" pid="6" name="biblio-config">
    <vt:lpwstr>True</vt:lpwstr>
  </property>
  <property fmtid="{D5CDD505-2E9C-101B-9397-08002B2CF9AE}" pid="7" name="bibliography">
    <vt:lpwstr>refs/references.bib</vt:lpwstr>
  </property>
  <property fmtid="{D5CDD505-2E9C-101B-9397-08002B2CF9AE}" pid="8" name="by-affiliation">
    <vt:lpwstr/>
  </property>
  <property fmtid="{D5CDD505-2E9C-101B-9397-08002B2CF9AE}" pid="9" name="by-author">
    <vt:lpwstr/>
  </property>
  <property fmtid="{D5CDD505-2E9C-101B-9397-08002B2CF9AE}" pid="10" name="code-copy">
    <vt:lpwstr>True</vt:lpwstr>
  </property>
  <property fmtid="{D5CDD505-2E9C-101B-9397-08002B2CF9AE}" pid="11" name="csl">
    <vt:lpwstr>refs/apa.csl</vt:lpwstr>
  </property>
  <property fmtid="{D5CDD505-2E9C-101B-9397-08002B2CF9AE}" pid="12" name="date">
    <vt:lpwstr>2026-03-28</vt:lpwstr>
  </property>
  <property fmtid="{D5CDD505-2E9C-101B-9397-08002B2CF9AE}" pid="13" name="editor">
    <vt:lpwstr>source</vt:lpwstr>
  </property>
  <property fmtid="{D5CDD505-2E9C-101B-9397-08002B2CF9AE}" pid="14" name="editor_options">
    <vt:lpwstr/>
  </property>
  <property fmtid="{D5CDD505-2E9C-101B-9397-08002B2CF9AE}" pid="15" name="header-includes">
    <vt:lpwstr/>
  </property>
  <property fmtid="{D5CDD505-2E9C-101B-9397-08002B2CF9AE}" pid="16" name="include-after">
    <vt:lpwstr/>
  </property>
  <property fmtid="{D5CDD505-2E9C-101B-9397-08002B2CF9AE}" pid="17" name="include-before">
    <vt:lpwstr/>
  </property>
  <property fmtid="{D5CDD505-2E9C-101B-9397-08002B2CF9AE}" pid="18" name="labels">
    <vt:lpwstr/>
  </property>
  <property fmtid="{D5CDD505-2E9C-101B-9397-08002B2CF9AE}" pid="19" name="subtitle">
    <vt:lpwstr>Subtitle 1 Subtitle 2</vt:lpwstr>
  </property>
  <property fmtid="{D5CDD505-2E9C-101B-9397-08002B2CF9AE}" pid="20" name="toc-title">
    <vt:lpwstr>Table of contents</vt:lpwstr>
  </property>
</Properties>
</file>